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25A0" w:rsidRDefault="00DC6845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Об экспертизе муниципального правового акта администрации</w:t>
      </w:r>
    </w:p>
    <w:p w:rsidR="004F0967" w:rsidRPr="006925A0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ED670E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25A0">
        <w:rPr>
          <w:rFonts w:ascii="Times New Roman" w:hAnsi="Times New Roman"/>
          <w:b/>
          <w:sz w:val="28"/>
          <w:szCs w:val="28"/>
        </w:rPr>
        <w:t>»</w:t>
      </w:r>
    </w:p>
    <w:p w:rsidR="004F0967" w:rsidRPr="00D335C3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2514" w:rsidRPr="00E85F17" w:rsidRDefault="004F0967" w:rsidP="00B42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932CD">
        <w:rPr>
          <w:rFonts w:ascii="Times New Roman" w:hAnsi="Times New Roman"/>
          <w:b w:val="0"/>
          <w:color w:val="auto"/>
          <w:sz w:val="28"/>
          <w:szCs w:val="28"/>
        </w:rPr>
        <w:t xml:space="preserve">Наименование муниципального нормативного правового акта 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proofErr w:type="spellStart"/>
      <w:r w:rsidR="00ED670E">
        <w:rPr>
          <w:rFonts w:ascii="Times New Roman" w:hAnsi="Times New Roman"/>
          <w:b w:val="0"/>
          <w:color w:val="auto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сельское поселение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 xml:space="preserve">»- </w:t>
      </w:r>
      <w:r w:rsidR="00DC6845" w:rsidRPr="00E85F1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B42514" w:rsidRPr="00E85F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 </w:t>
      </w:r>
      <w:r w:rsidR="00E85F17" w:rsidRPr="00E85F17">
        <w:rPr>
          <w:b w:val="0"/>
          <w:sz w:val="28"/>
          <w:szCs w:val="28"/>
        </w:rPr>
        <w:t>«</w:t>
      </w:r>
      <w:r w:rsidR="00E85F17" w:rsidRPr="00E85F17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</w:t>
      </w:r>
      <w:r w:rsidR="00E85F17" w:rsidRPr="00E85F17">
        <w:rPr>
          <w:b w:val="0"/>
          <w:color w:val="000000"/>
          <w:kern w:val="3"/>
          <w:sz w:val="28"/>
          <w:szCs w:val="28"/>
          <w:lang w:eastAsia="en-US" w:bidi="en-US"/>
        </w:rPr>
        <w:t>«</w:t>
      </w:r>
      <w:proofErr w:type="spellStart"/>
      <w:r w:rsidR="00ED670E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>Ходзинское</w:t>
      </w:r>
      <w:proofErr w:type="spellEnd"/>
      <w:r w:rsidR="00ED670E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 xml:space="preserve"> сельское поселение</w:t>
      </w:r>
      <w:r w:rsidR="00E85F17" w:rsidRPr="00E85F17">
        <w:rPr>
          <w:b w:val="0"/>
          <w:color w:val="000000"/>
          <w:kern w:val="3"/>
          <w:sz w:val="28"/>
          <w:szCs w:val="28"/>
          <w:lang w:eastAsia="en-US" w:bidi="en-US"/>
        </w:rPr>
        <w:t xml:space="preserve">», </w:t>
      </w:r>
      <w:r w:rsidR="00E85F17" w:rsidRPr="00E85F17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 xml:space="preserve"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E85F17" w:rsidRPr="00E85F17">
        <w:rPr>
          <w:b w:val="0"/>
          <w:color w:val="000000"/>
          <w:kern w:val="3"/>
          <w:sz w:val="28"/>
          <w:szCs w:val="28"/>
          <w:lang w:eastAsia="en-US" w:bidi="en-US"/>
        </w:rPr>
        <w:t>«</w:t>
      </w:r>
      <w:r w:rsidR="00E85F17" w:rsidRPr="00E85F17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>Налог на профессиональный доход</w:t>
      </w:r>
      <w:r w:rsidR="00E85F17" w:rsidRPr="00E85F17">
        <w:rPr>
          <w:b w:val="0"/>
          <w:color w:val="000000"/>
          <w:kern w:val="3"/>
          <w:sz w:val="28"/>
          <w:szCs w:val="28"/>
          <w:lang w:eastAsia="en-US" w:bidi="en-US"/>
        </w:rPr>
        <w:t xml:space="preserve">» </w:t>
      </w:r>
      <w:r w:rsidR="00E85F17" w:rsidRPr="00E85F17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>и</w:t>
      </w:r>
      <w:proofErr w:type="gramEnd"/>
      <w:r w:rsidR="00E85F17" w:rsidRPr="00E85F17">
        <w:rPr>
          <w:rFonts w:ascii="Times New Roman CYR" w:eastAsia="Times New Roman CYR" w:hAnsi="Times New Roman CYR" w:cs="Times New Roman CYR"/>
          <w:b w:val="0"/>
          <w:color w:val="000000"/>
          <w:kern w:val="3"/>
          <w:sz w:val="28"/>
          <w:szCs w:val="28"/>
          <w:lang w:eastAsia="en-US" w:bidi="en-US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E85F17" w:rsidRPr="00E85F17">
        <w:rPr>
          <w:rFonts w:eastAsia="Lucida Sans Unicode"/>
          <w:b w:val="0"/>
          <w:kern w:val="1"/>
          <w:sz w:val="28"/>
          <w:szCs w:val="28"/>
          <w:lang w:eastAsia="zh-CN" w:bidi="hi-IN"/>
        </w:rPr>
        <w:t>»</w:t>
      </w:r>
      <w:r w:rsidR="00E85F17" w:rsidRPr="00E85F17">
        <w:rPr>
          <w:b w:val="0"/>
          <w:sz w:val="28"/>
          <w:szCs w:val="28"/>
        </w:rPr>
        <w:t>.</w:t>
      </w:r>
    </w:p>
    <w:p w:rsidR="004F0967" w:rsidRPr="00D335C3" w:rsidRDefault="004F0967" w:rsidP="004F0967">
      <w:pPr>
        <w:spacing w:after="0" w:line="240" w:lineRule="auto"/>
        <w:ind w:firstLine="708"/>
        <w:jc w:val="both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поселение».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ED670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ED670E">
        <w:rPr>
          <w:rFonts w:ascii="Times New Roman" w:hAnsi="Times New Roman"/>
          <w:sz w:val="28"/>
          <w:szCs w:val="28"/>
        </w:rPr>
        <w:t>06</w:t>
      </w:r>
      <w:r w:rsidR="00B64000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ED670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B64000">
        <w:rPr>
          <w:rFonts w:ascii="Times New Roman" w:hAnsi="Times New Roman"/>
          <w:sz w:val="28"/>
          <w:szCs w:val="28"/>
        </w:rPr>
        <w:t>06.2021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ED670E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01</w:t>
      </w:r>
      <w:r w:rsidR="004F0967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06</w:t>
      </w:r>
      <w:r w:rsidR="00B42514">
        <w:rPr>
          <w:rStyle w:val="11"/>
          <w:sz w:val="28"/>
          <w:szCs w:val="28"/>
        </w:rPr>
        <w:t>.</w:t>
      </w:r>
      <w:r w:rsidR="000446C6">
        <w:rPr>
          <w:rStyle w:val="11"/>
          <w:sz w:val="28"/>
          <w:szCs w:val="28"/>
        </w:rPr>
        <w:t xml:space="preserve">2021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целях </w:t>
      </w:r>
      <w:r w:rsidR="00206D9D"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 в му</w:t>
      </w:r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ниципальном образовании «</w:t>
      </w:r>
      <w:proofErr w:type="spellStart"/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="00206D9D"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 сельское поселение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</w:t>
      </w:r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ципального образования «</w:t>
      </w:r>
      <w:proofErr w:type="spellStart"/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proofErr w:type="spellStart"/>
      <w:r w:rsidR="00ED670E">
        <w:rPr>
          <w:rFonts w:ascii="Times New Roman" w:eastAsia="Times New Roman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="00ED670E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="00ED670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proofErr w:type="spellStart"/>
      <w:r w:rsidR="00ED670E">
        <w:rPr>
          <w:rFonts w:ascii="Times New Roman" w:eastAsia="Times New Roman" w:hAnsi="Times New Roman"/>
          <w:sz w:val="28"/>
          <w:szCs w:val="28"/>
          <w:lang w:eastAsia="ru-RU"/>
        </w:rPr>
        <w:t>Ходзинское</w:t>
      </w:r>
      <w:proofErr w:type="spellEnd"/>
      <w:r w:rsidR="00ED67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  <w:r w:rsidRPr="00D335C3">
        <w:rPr>
          <w:rFonts w:ascii="Times New Roman" w:hAnsi="Times New Roman"/>
          <w:sz w:val="28"/>
          <w:szCs w:val="28"/>
        </w:rPr>
        <w:t xml:space="preserve"> 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ED670E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администрации,</w:t>
      </w:r>
      <w:r w:rsidR="000446C6">
        <w:rPr>
          <w:rFonts w:ascii="Times New Roman" w:hAnsi="Times New Roman"/>
          <w:sz w:val="28"/>
          <w:szCs w:val="28"/>
        </w:rPr>
        <w:t xml:space="preserve">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ED670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sz w:val="28"/>
          <w:szCs w:val="28"/>
        </w:rPr>
        <w:t xml:space="preserve"> сельское поселение»   </w:t>
      </w:r>
      <w:r w:rsidRPr="00D335C3">
        <w:rPr>
          <w:rFonts w:ascii="Times New Roman" w:hAnsi="Times New Roman"/>
          <w:sz w:val="28"/>
          <w:szCs w:val="28"/>
        </w:rPr>
        <w:t xml:space="preserve">_______ </w:t>
      </w:r>
      <w:r w:rsidR="009C22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D670E">
        <w:rPr>
          <w:rFonts w:ascii="Times New Roman" w:hAnsi="Times New Roman"/>
          <w:sz w:val="28"/>
          <w:szCs w:val="28"/>
        </w:rPr>
        <w:t>З.Т.Афашагова</w:t>
      </w:r>
      <w:proofErr w:type="spellEnd"/>
      <w:r w:rsidRPr="00D335C3">
        <w:rPr>
          <w:rFonts w:ascii="Times New Roman" w:hAnsi="Times New Roman"/>
          <w:sz w:val="28"/>
          <w:szCs w:val="28"/>
        </w:rPr>
        <w:t xml:space="preserve"> 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ED670E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42514">
        <w:rPr>
          <w:rFonts w:ascii="Times New Roman" w:hAnsi="Times New Roman"/>
          <w:sz w:val="28"/>
          <w:szCs w:val="28"/>
        </w:rPr>
        <w:t xml:space="preserve"> </w:t>
      </w:r>
      <w:r w:rsidR="000446C6">
        <w:rPr>
          <w:rFonts w:ascii="Times New Roman" w:hAnsi="Times New Roman"/>
          <w:sz w:val="28"/>
          <w:szCs w:val="28"/>
        </w:rPr>
        <w:t>июн</w:t>
      </w:r>
      <w:r w:rsidR="00B42514">
        <w:rPr>
          <w:rFonts w:ascii="Times New Roman" w:hAnsi="Times New Roman"/>
          <w:sz w:val="28"/>
          <w:szCs w:val="28"/>
        </w:rPr>
        <w:t xml:space="preserve">я </w:t>
      </w:r>
      <w:r w:rsidR="000446C6">
        <w:rPr>
          <w:rFonts w:ascii="Times New Roman" w:hAnsi="Times New Roman"/>
          <w:sz w:val="28"/>
          <w:szCs w:val="28"/>
        </w:rPr>
        <w:t>2021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8F"/>
    <w:rsid w:val="000446C6"/>
    <w:rsid w:val="000932CD"/>
    <w:rsid w:val="00206D9D"/>
    <w:rsid w:val="004F0967"/>
    <w:rsid w:val="00560842"/>
    <w:rsid w:val="00652491"/>
    <w:rsid w:val="006925A0"/>
    <w:rsid w:val="00825D5E"/>
    <w:rsid w:val="009C22A3"/>
    <w:rsid w:val="00A4288C"/>
    <w:rsid w:val="00B37D8F"/>
    <w:rsid w:val="00B42514"/>
    <w:rsid w:val="00B64000"/>
    <w:rsid w:val="00BC1E47"/>
    <w:rsid w:val="00C516FD"/>
    <w:rsid w:val="00DC6845"/>
    <w:rsid w:val="00E85F17"/>
    <w:rsid w:val="00EC2AAC"/>
    <w:rsid w:val="00E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21</cp:revision>
  <cp:lastPrinted>2021-06-11T11:19:00Z</cp:lastPrinted>
  <dcterms:created xsi:type="dcterms:W3CDTF">2018-05-31T09:11:00Z</dcterms:created>
  <dcterms:modified xsi:type="dcterms:W3CDTF">2021-12-27T13:48:00Z</dcterms:modified>
</cp:coreProperties>
</file>