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595"/>
        <w:gridCol w:w="4461"/>
      </w:tblGrid>
      <w:tr w:rsidR="0092249D" w:rsidRPr="00FB7742" w:rsidTr="003002BA">
        <w:trPr>
          <w:trHeight w:val="1185"/>
        </w:trPr>
        <w:tc>
          <w:tcPr>
            <w:tcW w:w="3706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АДЫГЭ РЕСПУБЛИК</w:t>
            </w:r>
          </w:p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МУНИЦИПАЛЬНЭ ГЪЭПСЫК</w:t>
            </w:r>
            <w:proofErr w:type="gram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proofErr w:type="gram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ЗИ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Э  «ФЭДЗ КЪОДЖЭ ПСЭУП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I</w:t>
            </w: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»</w:t>
            </w:r>
          </w:p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385438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къ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Фэдз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,</w:t>
            </w:r>
          </w:p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иур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№104</w:t>
            </w:r>
          </w:p>
        </w:tc>
        <w:tc>
          <w:tcPr>
            <w:tcW w:w="1595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49D" w:rsidRPr="005804F1" w:rsidRDefault="0092249D" w:rsidP="003002BA">
            <w:pPr>
              <w:spacing w:after="119" w:line="100" w:lineRule="atLeast"/>
              <w:jc w:val="center"/>
              <w:rPr>
                <w:b/>
                <w:bCs/>
                <w:sz w:val="20"/>
                <w:szCs w:val="20"/>
              </w:rPr>
            </w:pPr>
            <w:r w:rsidRPr="005804F1">
              <w:rPr>
                <w:b/>
                <w:noProof/>
                <w:sz w:val="20"/>
                <w:szCs w:val="20"/>
              </w:rPr>
              <w:drawing>
                <wp:inline distT="0" distB="0" distL="0" distR="0" wp14:anchorId="34A24E39" wp14:editId="519FA2DE">
                  <wp:extent cx="883920" cy="7924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3920" cy="79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1" w:type="dxa"/>
            <w:tcBorders>
              <w:top w:val="double" w:sz="2" w:space="0" w:color="000080"/>
              <w:left w:val="double" w:sz="2" w:space="0" w:color="000080"/>
              <w:bottom w:val="double" w:sz="2" w:space="0" w:color="000080"/>
              <w:right w:val="double" w:sz="2" w:space="0" w:color="00008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РЕСПУБЛИКА АДЫГЕЯ</w:t>
            </w:r>
          </w:p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МУНИЦИПАЛЬНОЕ ОБРАЗОВАНИЕ</w:t>
            </w:r>
          </w:p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«ХОДЗИНСКОЕ СЕЛЬСКОЕ ПОСЕЛЕНИЕ»</w:t>
            </w:r>
          </w:p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385438 а. Ходзь,</w:t>
            </w:r>
          </w:p>
          <w:p w:rsidR="0092249D" w:rsidRPr="005804F1" w:rsidRDefault="0092249D" w:rsidP="003002BA">
            <w:pPr>
              <w:pStyle w:val="11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ул. </w:t>
            </w:r>
            <w:proofErr w:type="spellStart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>Краснооктябрьская</w:t>
            </w:r>
            <w:proofErr w:type="spellEnd"/>
            <w:r w:rsidRPr="005804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 w:eastAsia="ru-RU"/>
              </w:rPr>
              <w:t xml:space="preserve"> , 104</w:t>
            </w:r>
          </w:p>
        </w:tc>
      </w:tr>
    </w:tbl>
    <w:p w:rsidR="0092249D" w:rsidRPr="005804F1" w:rsidRDefault="0092249D" w:rsidP="0092249D">
      <w:pPr>
        <w:pStyle w:val="a6"/>
        <w:jc w:val="center"/>
        <w:rPr>
          <w:b/>
          <w:i/>
          <w:sz w:val="16"/>
          <w:szCs w:val="16"/>
        </w:rPr>
      </w:pPr>
      <w:r w:rsidRPr="005804F1">
        <w:rPr>
          <w:b/>
          <w:i/>
          <w:sz w:val="16"/>
          <w:szCs w:val="16"/>
        </w:rPr>
        <w:t xml:space="preserve">385438, </w:t>
      </w:r>
      <w:proofErr w:type="spellStart"/>
      <w:r w:rsidRPr="005804F1">
        <w:rPr>
          <w:b/>
          <w:i/>
          <w:sz w:val="16"/>
          <w:szCs w:val="16"/>
        </w:rPr>
        <w:t>а</w:t>
      </w:r>
      <w:proofErr w:type="gramStart"/>
      <w:r w:rsidRPr="005804F1">
        <w:rPr>
          <w:b/>
          <w:i/>
          <w:sz w:val="16"/>
          <w:szCs w:val="16"/>
        </w:rPr>
        <w:t>.Х</w:t>
      </w:r>
      <w:proofErr w:type="gramEnd"/>
      <w:r w:rsidRPr="005804F1">
        <w:rPr>
          <w:b/>
          <w:i/>
          <w:sz w:val="16"/>
          <w:szCs w:val="16"/>
        </w:rPr>
        <w:t>одзь</w:t>
      </w:r>
      <w:proofErr w:type="spellEnd"/>
      <w:r w:rsidRPr="005804F1">
        <w:rPr>
          <w:b/>
          <w:i/>
          <w:sz w:val="16"/>
          <w:szCs w:val="16"/>
        </w:rPr>
        <w:t xml:space="preserve">, ул. </w:t>
      </w:r>
      <w:proofErr w:type="spellStart"/>
      <w:r w:rsidRPr="005804F1">
        <w:rPr>
          <w:b/>
          <w:i/>
          <w:sz w:val="16"/>
          <w:szCs w:val="16"/>
        </w:rPr>
        <w:t>Краснооктябрьская</w:t>
      </w:r>
      <w:proofErr w:type="spellEnd"/>
      <w:r w:rsidRPr="005804F1">
        <w:rPr>
          <w:b/>
          <w:i/>
          <w:sz w:val="16"/>
          <w:szCs w:val="16"/>
        </w:rPr>
        <w:t>, 104, Кошехабльский район, Республика Адыгея</w:t>
      </w:r>
    </w:p>
    <w:p w:rsidR="0092249D" w:rsidRPr="005804F1" w:rsidRDefault="0092249D" w:rsidP="0092249D">
      <w:pPr>
        <w:pStyle w:val="a6"/>
        <w:jc w:val="center"/>
        <w:rPr>
          <w:b/>
          <w:i/>
          <w:sz w:val="16"/>
          <w:szCs w:val="16"/>
        </w:rPr>
      </w:pPr>
      <w:proofErr w:type="spellStart"/>
      <w:r w:rsidRPr="005804F1">
        <w:rPr>
          <w:b/>
          <w:i/>
          <w:sz w:val="16"/>
          <w:szCs w:val="16"/>
        </w:rPr>
        <w:t>тел</w:t>
      </w:r>
      <w:proofErr w:type="gramStart"/>
      <w:r w:rsidRPr="005804F1">
        <w:rPr>
          <w:b/>
          <w:i/>
          <w:sz w:val="16"/>
          <w:szCs w:val="16"/>
        </w:rPr>
        <w:t>.ф</w:t>
      </w:r>
      <w:proofErr w:type="gramEnd"/>
      <w:r w:rsidRPr="005804F1">
        <w:rPr>
          <w:b/>
          <w:i/>
          <w:sz w:val="16"/>
          <w:szCs w:val="16"/>
        </w:rPr>
        <w:t>акс</w:t>
      </w:r>
      <w:proofErr w:type="spellEnd"/>
      <w:r w:rsidRPr="005804F1">
        <w:rPr>
          <w:b/>
          <w:i/>
          <w:sz w:val="16"/>
          <w:szCs w:val="16"/>
        </w:rPr>
        <w:t>: 8(87770) 9-67-40</w:t>
      </w:r>
    </w:p>
    <w:p w:rsidR="0092249D" w:rsidRPr="005804F1" w:rsidRDefault="0092249D" w:rsidP="0092249D">
      <w:pPr>
        <w:jc w:val="center"/>
        <w:rPr>
          <w:b/>
          <w:i/>
          <w:sz w:val="16"/>
          <w:szCs w:val="16"/>
        </w:rPr>
      </w:pPr>
      <w:r w:rsidRPr="005804F1">
        <w:rPr>
          <w:b/>
          <w:bCs/>
          <w:i/>
          <w:sz w:val="16"/>
          <w:szCs w:val="16"/>
        </w:rPr>
        <w:t>E-</w:t>
      </w:r>
      <w:proofErr w:type="spellStart"/>
      <w:r w:rsidRPr="005804F1">
        <w:rPr>
          <w:b/>
          <w:bCs/>
          <w:i/>
          <w:sz w:val="16"/>
          <w:szCs w:val="16"/>
        </w:rPr>
        <w:t>mail</w:t>
      </w:r>
      <w:proofErr w:type="spellEnd"/>
      <w:r w:rsidRPr="005804F1">
        <w:rPr>
          <w:b/>
          <w:bCs/>
          <w:i/>
          <w:sz w:val="16"/>
          <w:szCs w:val="16"/>
        </w:rPr>
        <w:t>: Xodzinskoe@mail.ru; сайт:  admhodz.ru</w:t>
      </w:r>
    </w:p>
    <w:p w:rsidR="00864436" w:rsidRDefault="003930AA" w:rsidP="00864436">
      <w:r>
        <w:t xml:space="preserve">     </w:t>
      </w:r>
      <w:r w:rsidRPr="00E03FBB">
        <w:t xml:space="preserve"> </w:t>
      </w:r>
      <w:r w:rsidR="00864436">
        <w:t xml:space="preserve">   </w:t>
      </w:r>
    </w:p>
    <w:p w:rsidR="003930AA" w:rsidRPr="00864436" w:rsidRDefault="00864436" w:rsidP="00864436">
      <w:r>
        <w:t xml:space="preserve">                                                                </w:t>
      </w:r>
      <w:r w:rsidR="003930AA" w:rsidRPr="007278B1">
        <w:rPr>
          <w:b/>
          <w:sz w:val="22"/>
          <w:szCs w:val="22"/>
        </w:rPr>
        <w:t>ПОСТАНОВЛЕНИЕ</w:t>
      </w:r>
      <w:r w:rsidR="00BE671B">
        <w:rPr>
          <w:b/>
          <w:sz w:val="22"/>
          <w:szCs w:val="22"/>
        </w:rPr>
        <w:t xml:space="preserve">                     </w:t>
      </w:r>
      <w:r w:rsidR="00AF1FA4">
        <w:rPr>
          <w:b/>
          <w:sz w:val="22"/>
          <w:szCs w:val="22"/>
        </w:rPr>
        <w:t xml:space="preserve">           </w:t>
      </w:r>
      <w:r w:rsidR="00BE671B">
        <w:rPr>
          <w:b/>
          <w:sz w:val="22"/>
          <w:szCs w:val="22"/>
        </w:rPr>
        <w:t xml:space="preserve">                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Главы муниципального образования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  <w:r w:rsidRPr="007278B1">
        <w:rPr>
          <w:b/>
          <w:sz w:val="22"/>
          <w:szCs w:val="22"/>
        </w:rPr>
        <w:t>«</w:t>
      </w:r>
      <w:proofErr w:type="spellStart"/>
      <w:r w:rsidR="0092249D">
        <w:rPr>
          <w:b/>
          <w:sz w:val="22"/>
          <w:szCs w:val="22"/>
        </w:rPr>
        <w:t>Ходзинское</w:t>
      </w:r>
      <w:proofErr w:type="spellEnd"/>
      <w:r w:rsidR="0092249D">
        <w:rPr>
          <w:b/>
          <w:sz w:val="22"/>
          <w:szCs w:val="22"/>
        </w:rPr>
        <w:t xml:space="preserve"> сельское поселение</w:t>
      </w:r>
      <w:r w:rsidRPr="007278B1">
        <w:rPr>
          <w:b/>
          <w:sz w:val="22"/>
          <w:szCs w:val="22"/>
        </w:rPr>
        <w:t>»</w:t>
      </w:r>
    </w:p>
    <w:p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:rsidR="003930AA" w:rsidRPr="000935AC" w:rsidRDefault="00330D8D" w:rsidP="007278B1">
      <w:pPr>
        <w:spacing w:line="276" w:lineRule="auto"/>
        <w:rPr>
          <w:i/>
        </w:rPr>
      </w:pPr>
      <w:r w:rsidRPr="000935AC">
        <w:rPr>
          <w:u w:val="single"/>
        </w:rPr>
        <w:t>«</w:t>
      </w:r>
      <w:r w:rsidR="005E3877">
        <w:rPr>
          <w:u w:val="single"/>
        </w:rPr>
        <w:t>12</w:t>
      </w:r>
      <w:r w:rsidRPr="000935AC">
        <w:rPr>
          <w:u w:val="single"/>
        </w:rPr>
        <w:t>»</w:t>
      </w:r>
      <w:r w:rsidR="00781198" w:rsidRPr="000935AC">
        <w:rPr>
          <w:u w:val="single"/>
        </w:rPr>
        <w:t xml:space="preserve"> </w:t>
      </w:r>
      <w:r w:rsidR="005E3877">
        <w:rPr>
          <w:u w:val="single"/>
        </w:rPr>
        <w:t>ноября</w:t>
      </w:r>
      <w:r w:rsidR="003172E4" w:rsidRPr="000935AC">
        <w:rPr>
          <w:u w:val="single"/>
        </w:rPr>
        <w:t xml:space="preserve"> </w:t>
      </w:r>
      <w:r w:rsidR="003930AA" w:rsidRPr="000935AC">
        <w:rPr>
          <w:u w:val="single"/>
        </w:rPr>
        <w:t>20</w:t>
      </w:r>
      <w:r w:rsidR="00B86164">
        <w:rPr>
          <w:u w:val="single"/>
        </w:rPr>
        <w:t>21</w:t>
      </w:r>
      <w:r w:rsidR="003930AA" w:rsidRPr="000935AC">
        <w:rPr>
          <w:u w:val="single"/>
        </w:rPr>
        <w:t xml:space="preserve">г. </w:t>
      </w:r>
      <w:r w:rsidR="003930AA" w:rsidRPr="000935AC">
        <w:t xml:space="preserve">                                   </w:t>
      </w:r>
      <w:r w:rsidR="007278B1" w:rsidRPr="000935AC">
        <w:t xml:space="preserve">         </w:t>
      </w:r>
      <w:r w:rsidRPr="000935AC">
        <w:t xml:space="preserve"> </w:t>
      </w:r>
      <w:r w:rsidR="003930AA" w:rsidRPr="000935AC">
        <w:rPr>
          <w:u w:val="single"/>
        </w:rPr>
        <w:t>№</w:t>
      </w:r>
      <w:r w:rsidR="005E3877">
        <w:rPr>
          <w:u w:val="single"/>
        </w:rPr>
        <w:t>15</w:t>
      </w:r>
      <w:r w:rsidR="003930AA" w:rsidRPr="000935AC">
        <w:t xml:space="preserve">             </w:t>
      </w:r>
      <w:r w:rsidR="0092249D">
        <w:t xml:space="preserve">                               а.</w:t>
      </w:r>
      <w:r w:rsidR="005E3877">
        <w:t xml:space="preserve"> </w:t>
      </w:r>
      <w:r w:rsidR="0092249D">
        <w:t>Ходзь</w:t>
      </w:r>
      <w:bookmarkStart w:id="0" w:name="_GoBack"/>
      <w:bookmarkEnd w:id="0"/>
    </w:p>
    <w:p w:rsidR="003930AA" w:rsidRPr="000935AC" w:rsidRDefault="003930AA" w:rsidP="003930AA">
      <w:pPr>
        <w:spacing w:line="276" w:lineRule="auto"/>
        <w:jc w:val="center"/>
        <w:rPr>
          <w:i/>
        </w:rPr>
      </w:pPr>
    </w:p>
    <w:p w:rsidR="001D0C98" w:rsidRPr="001D0C98" w:rsidRDefault="000935AC" w:rsidP="001D0C98">
      <w:pPr>
        <w:rPr>
          <w:b/>
        </w:rPr>
      </w:pPr>
      <w:r w:rsidRPr="000935AC">
        <w:rPr>
          <w:b/>
        </w:rPr>
        <w:t xml:space="preserve">         </w:t>
      </w:r>
      <w:r w:rsidR="001D64E8" w:rsidRPr="000935AC">
        <w:rPr>
          <w:b/>
        </w:rPr>
        <w:t xml:space="preserve"> </w:t>
      </w:r>
      <w:r w:rsidR="00781198" w:rsidRPr="001D0C98">
        <w:rPr>
          <w:b/>
        </w:rPr>
        <w:t xml:space="preserve">О внесении изменений и дополнений в Постановление </w:t>
      </w:r>
      <w:r w:rsidR="0092249D">
        <w:rPr>
          <w:b/>
        </w:rPr>
        <w:t>№39</w:t>
      </w:r>
      <w:r w:rsidR="00C84223" w:rsidRPr="001D0C98">
        <w:rPr>
          <w:b/>
        </w:rPr>
        <w:t xml:space="preserve"> </w:t>
      </w:r>
      <w:r w:rsidR="00781198" w:rsidRPr="001D0C98">
        <w:rPr>
          <w:b/>
        </w:rPr>
        <w:t xml:space="preserve">от </w:t>
      </w:r>
      <w:r w:rsidR="0092249D">
        <w:rPr>
          <w:b/>
        </w:rPr>
        <w:t>15</w:t>
      </w:r>
      <w:r w:rsidR="00781198" w:rsidRPr="001D0C98">
        <w:rPr>
          <w:b/>
        </w:rPr>
        <w:t>.</w:t>
      </w:r>
      <w:r w:rsidR="00CC7230" w:rsidRPr="001D0C98">
        <w:rPr>
          <w:b/>
        </w:rPr>
        <w:t>12</w:t>
      </w:r>
      <w:r w:rsidR="00781198" w:rsidRPr="001D0C98">
        <w:rPr>
          <w:b/>
        </w:rPr>
        <w:t>.20</w:t>
      </w:r>
      <w:r w:rsidR="00B86164">
        <w:rPr>
          <w:b/>
        </w:rPr>
        <w:t>20</w:t>
      </w:r>
      <w:r w:rsidR="00C84223" w:rsidRPr="001D0C98">
        <w:rPr>
          <w:b/>
        </w:rPr>
        <w:t>года</w:t>
      </w:r>
      <w:r w:rsidR="00781198" w:rsidRPr="001D0C98">
        <w:rPr>
          <w:b/>
        </w:rPr>
        <w:t xml:space="preserve"> </w:t>
      </w:r>
      <w:r w:rsidR="00CC7230" w:rsidRPr="001D0C98">
        <w:rPr>
          <w:b/>
        </w:rPr>
        <w:t xml:space="preserve">                                  </w:t>
      </w:r>
      <w:r w:rsidR="00781198" w:rsidRPr="001D0C98">
        <w:rPr>
          <w:b/>
        </w:rPr>
        <w:t xml:space="preserve"> «</w:t>
      </w:r>
      <w:r w:rsidR="00C84223" w:rsidRPr="001D0C98">
        <w:rPr>
          <w:b/>
        </w:rPr>
        <w:t xml:space="preserve">Об утверждении </w:t>
      </w:r>
      <w:r w:rsidR="001D0C98" w:rsidRPr="001D0C98">
        <w:rPr>
          <w:b/>
          <w:bCs/>
          <w:color w:val="000000"/>
        </w:rPr>
        <w:t>муниципальной  программы</w:t>
      </w:r>
      <w:r w:rsidR="001D0C98" w:rsidRPr="001D0C98">
        <w:rPr>
          <w:b/>
        </w:rPr>
        <w:t xml:space="preserve"> «Профилактика терроризма и экстремизма, минимизации и (или) ликвидации последствий терроризма и экстремизма на территории  муниципального образования «</w:t>
      </w:r>
      <w:proofErr w:type="spellStart"/>
      <w:r w:rsidR="0092249D">
        <w:rPr>
          <w:b/>
        </w:rPr>
        <w:t>Ходзинское</w:t>
      </w:r>
      <w:proofErr w:type="spellEnd"/>
      <w:r w:rsidR="0092249D">
        <w:rPr>
          <w:b/>
        </w:rPr>
        <w:t xml:space="preserve"> сельское поселение</w:t>
      </w:r>
      <w:r w:rsidR="001D0C98" w:rsidRPr="001D0C98">
        <w:rPr>
          <w:b/>
        </w:rPr>
        <w:t>» на 20</w:t>
      </w:r>
      <w:r w:rsidR="00B86164">
        <w:rPr>
          <w:b/>
        </w:rPr>
        <w:t>21</w:t>
      </w:r>
      <w:r w:rsidR="001D0C98" w:rsidRPr="001D0C98">
        <w:rPr>
          <w:b/>
        </w:rPr>
        <w:t xml:space="preserve"> год»</w:t>
      </w:r>
    </w:p>
    <w:p w:rsidR="00E70625" w:rsidRPr="00E70625" w:rsidRDefault="00E70625" w:rsidP="00E70625">
      <w:pPr>
        <w:ind w:left="567"/>
        <w:rPr>
          <w:b/>
          <w:sz w:val="22"/>
          <w:szCs w:val="22"/>
        </w:rPr>
      </w:pPr>
    </w:p>
    <w:p w:rsidR="00B44858" w:rsidRDefault="0092249D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proofErr w:type="gramStart"/>
      <w:r w:rsidR="001D0C98" w:rsidRPr="001E5092">
        <w:rPr>
          <w:sz w:val="22"/>
          <w:szCs w:val="22"/>
        </w:rPr>
        <w:t>В соответствии с Указ</w:t>
      </w:r>
      <w:r w:rsidR="001E5092">
        <w:rPr>
          <w:sz w:val="22"/>
          <w:szCs w:val="22"/>
        </w:rPr>
        <w:t>а</w:t>
      </w:r>
      <w:r w:rsidR="001D0C98" w:rsidRPr="001E5092">
        <w:rPr>
          <w:sz w:val="22"/>
          <w:szCs w:val="22"/>
        </w:rPr>
        <w:t>м</w:t>
      </w:r>
      <w:r w:rsidR="001E5092">
        <w:rPr>
          <w:sz w:val="22"/>
          <w:szCs w:val="22"/>
        </w:rPr>
        <w:t>и</w:t>
      </w:r>
      <w:r w:rsidR="001D0C98" w:rsidRPr="001E5092">
        <w:rPr>
          <w:sz w:val="22"/>
          <w:szCs w:val="22"/>
        </w:rPr>
        <w:t xml:space="preserve"> Президента РФ от </w:t>
      </w:r>
      <w:r w:rsidR="001E5092" w:rsidRPr="001E5092">
        <w:rPr>
          <w:sz w:val="22"/>
          <w:szCs w:val="22"/>
        </w:rPr>
        <w:t>28</w:t>
      </w:r>
      <w:r w:rsidR="001D0C98" w:rsidRPr="001E5092">
        <w:rPr>
          <w:sz w:val="22"/>
          <w:szCs w:val="22"/>
        </w:rPr>
        <w:t xml:space="preserve">.12.2018г. № </w:t>
      </w:r>
      <w:r w:rsidR="001E5092" w:rsidRPr="001E5092">
        <w:rPr>
          <w:sz w:val="22"/>
          <w:szCs w:val="22"/>
        </w:rPr>
        <w:t>2665</w:t>
      </w:r>
      <w:r w:rsidR="001D0C98" w:rsidRPr="001E5092">
        <w:rPr>
          <w:sz w:val="22"/>
          <w:szCs w:val="22"/>
        </w:rPr>
        <w:t xml:space="preserve"> «</w:t>
      </w:r>
      <w:r w:rsidR="001E5092">
        <w:rPr>
          <w:sz w:val="22"/>
          <w:szCs w:val="22"/>
        </w:rPr>
        <w:t xml:space="preserve">Об утверждении </w:t>
      </w:r>
      <w:r w:rsidR="001E5092" w:rsidRPr="001E5092">
        <w:rPr>
          <w:rStyle w:val="ad"/>
          <w:b w:val="0"/>
          <w:color w:val="000000"/>
          <w:sz w:val="22"/>
          <w:szCs w:val="22"/>
          <w:shd w:val="clear" w:color="auto" w:fill="FFFFFF"/>
        </w:rPr>
        <w:t>Комплексн</w:t>
      </w:r>
      <w:r w:rsidR="001E5092">
        <w:rPr>
          <w:rStyle w:val="ad"/>
          <w:b w:val="0"/>
          <w:color w:val="000000"/>
          <w:sz w:val="22"/>
          <w:szCs w:val="22"/>
          <w:shd w:val="clear" w:color="auto" w:fill="FFFFFF"/>
        </w:rPr>
        <w:t>ого</w:t>
      </w:r>
      <w:r w:rsidR="001E5092" w:rsidRPr="001E5092">
        <w:rPr>
          <w:rStyle w:val="ad"/>
          <w:b w:val="0"/>
          <w:color w:val="000000"/>
          <w:sz w:val="22"/>
          <w:szCs w:val="22"/>
          <w:shd w:val="clear" w:color="auto" w:fill="FFFFFF"/>
        </w:rPr>
        <w:t xml:space="preserve"> план</w:t>
      </w:r>
      <w:r w:rsidR="001E5092">
        <w:rPr>
          <w:rStyle w:val="ad"/>
          <w:b w:val="0"/>
          <w:color w:val="000000"/>
          <w:sz w:val="22"/>
          <w:szCs w:val="22"/>
          <w:shd w:val="clear" w:color="auto" w:fill="FFFFFF"/>
        </w:rPr>
        <w:t>а</w:t>
      </w:r>
      <w:r w:rsidR="001E5092" w:rsidRPr="001E5092">
        <w:rPr>
          <w:rStyle w:val="ad"/>
          <w:b w:val="0"/>
          <w:color w:val="000000"/>
          <w:sz w:val="22"/>
          <w:szCs w:val="22"/>
          <w:shd w:val="clear" w:color="auto" w:fill="FFFFFF"/>
        </w:rPr>
        <w:t xml:space="preserve"> противодействия идеологии терроризма в Российской Федерации на 2019 – 2023 годы</w:t>
      </w:r>
      <w:r w:rsidR="001D0C98" w:rsidRPr="001E5092">
        <w:rPr>
          <w:sz w:val="22"/>
          <w:szCs w:val="22"/>
          <w:shd w:val="clear" w:color="auto" w:fill="FFFFFF"/>
        </w:rPr>
        <w:t>»</w:t>
      </w:r>
      <w:r w:rsidR="001D0C98" w:rsidRPr="001E5092">
        <w:rPr>
          <w:sz w:val="22"/>
          <w:szCs w:val="22"/>
        </w:rPr>
        <w:t xml:space="preserve">,  от </w:t>
      </w:r>
      <w:r w:rsidR="001E5092">
        <w:rPr>
          <w:sz w:val="22"/>
          <w:szCs w:val="22"/>
        </w:rPr>
        <w:t>31.12.</w:t>
      </w:r>
      <w:r w:rsidR="001D0C98" w:rsidRPr="001E5092">
        <w:rPr>
          <w:sz w:val="22"/>
          <w:szCs w:val="22"/>
        </w:rPr>
        <w:t>20</w:t>
      </w:r>
      <w:r w:rsidR="001E5092">
        <w:rPr>
          <w:sz w:val="22"/>
          <w:szCs w:val="22"/>
        </w:rPr>
        <w:t>1</w:t>
      </w:r>
      <w:r w:rsidR="00A82862">
        <w:rPr>
          <w:sz w:val="22"/>
          <w:szCs w:val="22"/>
        </w:rPr>
        <w:t xml:space="preserve">2 </w:t>
      </w:r>
      <w:hyperlink r:id="rId10" w:history="1">
        <w:r w:rsidR="001D0C98" w:rsidRPr="001E5092">
          <w:rPr>
            <w:sz w:val="22"/>
            <w:szCs w:val="22"/>
          </w:rPr>
          <w:t>N</w:t>
        </w:r>
        <w:r w:rsidR="00A82862">
          <w:rPr>
            <w:sz w:val="22"/>
            <w:szCs w:val="22"/>
          </w:rPr>
          <w:t xml:space="preserve"> 683</w:t>
        </w:r>
      </w:hyperlink>
      <w:r w:rsidR="00A82862">
        <w:rPr>
          <w:sz w:val="22"/>
          <w:szCs w:val="22"/>
        </w:rPr>
        <w:t xml:space="preserve"> « О Стратегии национальной</w:t>
      </w:r>
      <w:r w:rsidR="001D0C98" w:rsidRPr="001E5092">
        <w:rPr>
          <w:sz w:val="22"/>
          <w:szCs w:val="22"/>
        </w:rPr>
        <w:t xml:space="preserve"> </w:t>
      </w:r>
      <w:r w:rsidR="00A82862">
        <w:rPr>
          <w:sz w:val="22"/>
          <w:szCs w:val="22"/>
        </w:rPr>
        <w:t>безопасности Российской Федерации</w:t>
      </w:r>
      <w:r w:rsidR="001D0C98" w:rsidRPr="001E5092">
        <w:rPr>
          <w:sz w:val="22"/>
          <w:szCs w:val="22"/>
        </w:rPr>
        <w:t xml:space="preserve">», </w:t>
      </w:r>
      <w:r w:rsidR="00A82862">
        <w:rPr>
          <w:sz w:val="22"/>
          <w:szCs w:val="22"/>
        </w:rPr>
        <w:t xml:space="preserve">федеральными законами </w:t>
      </w:r>
      <w:r w:rsidR="001D0C98" w:rsidRPr="001E5092">
        <w:rPr>
          <w:sz w:val="22"/>
          <w:szCs w:val="22"/>
        </w:rPr>
        <w:t xml:space="preserve">от 06 марта 2006 </w:t>
      </w:r>
      <w:hyperlink r:id="rId11" w:history="1">
        <w:r w:rsidR="001D0C98" w:rsidRPr="001E5092">
          <w:rPr>
            <w:sz w:val="22"/>
            <w:szCs w:val="22"/>
          </w:rPr>
          <w:t>N 35-ФЗ</w:t>
        </w:r>
      </w:hyperlink>
      <w:r w:rsidR="001D0C98" w:rsidRPr="001E5092">
        <w:rPr>
          <w:sz w:val="22"/>
          <w:szCs w:val="22"/>
        </w:rPr>
        <w:t xml:space="preserve"> «О противодействии терроризму», от 06 октября 20</w:t>
      </w:r>
      <w:r w:rsidR="00A82862">
        <w:rPr>
          <w:sz w:val="22"/>
          <w:szCs w:val="22"/>
        </w:rPr>
        <w:t xml:space="preserve">03 N 131-ФЗ «Об общих принципах </w:t>
      </w:r>
      <w:r w:rsidR="001D0C98" w:rsidRPr="001E5092">
        <w:rPr>
          <w:sz w:val="22"/>
          <w:szCs w:val="22"/>
        </w:rPr>
        <w:t>организации местного самоуправления в Российской Федерации</w:t>
      </w:r>
      <w:proofErr w:type="gramEnd"/>
      <w:r w:rsidR="001D0C98" w:rsidRPr="001E5092">
        <w:rPr>
          <w:sz w:val="22"/>
          <w:szCs w:val="22"/>
        </w:rPr>
        <w:t xml:space="preserve">», </w:t>
      </w:r>
      <w:r w:rsidR="00A82862">
        <w:rPr>
          <w:sz w:val="22"/>
          <w:szCs w:val="22"/>
        </w:rPr>
        <w:t xml:space="preserve">руководствуясь Уставом </w:t>
      </w:r>
      <w:r w:rsidR="00B44858" w:rsidRPr="001E5092">
        <w:rPr>
          <w:sz w:val="22"/>
          <w:szCs w:val="22"/>
        </w:rPr>
        <w:t>муниципального образования «</w:t>
      </w:r>
      <w:proofErr w:type="spellStart"/>
      <w:r>
        <w:rPr>
          <w:sz w:val="22"/>
          <w:szCs w:val="22"/>
        </w:rPr>
        <w:t>Ходзинское</w:t>
      </w:r>
      <w:proofErr w:type="spellEnd"/>
      <w:r>
        <w:rPr>
          <w:sz w:val="22"/>
          <w:szCs w:val="22"/>
        </w:rPr>
        <w:t xml:space="preserve"> сельское поселение</w:t>
      </w:r>
      <w:r w:rsidR="00B44858" w:rsidRPr="001E5092">
        <w:rPr>
          <w:sz w:val="22"/>
          <w:szCs w:val="22"/>
        </w:rPr>
        <w:t>»</w:t>
      </w:r>
    </w:p>
    <w:p w:rsidR="00A82862" w:rsidRPr="001E5092" w:rsidRDefault="00A82862" w:rsidP="00A82862">
      <w:pPr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B44858" w:rsidRDefault="00B44858" w:rsidP="00B44858">
      <w:pPr>
        <w:spacing w:line="276" w:lineRule="auto"/>
        <w:jc w:val="center"/>
        <w:rPr>
          <w:b/>
          <w:sz w:val="22"/>
          <w:szCs w:val="22"/>
        </w:rPr>
      </w:pPr>
      <w:proofErr w:type="gramStart"/>
      <w:r w:rsidRPr="00B92F1B">
        <w:rPr>
          <w:b/>
          <w:sz w:val="22"/>
          <w:szCs w:val="22"/>
        </w:rPr>
        <w:t>П</w:t>
      </w:r>
      <w:proofErr w:type="gramEnd"/>
      <w:r w:rsidRPr="00B92F1B">
        <w:rPr>
          <w:b/>
          <w:sz w:val="22"/>
          <w:szCs w:val="22"/>
        </w:rPr>
        <w:t xml:space="preserve"> О С Т А Н О В Л Я Ю :</w:t>
      </w:r>
    </w:p>
    <w:p w:rsidR="00866CE5" w:rsidRDefault="00866CE5" w:rsidP="00B44858">
      <w:pPr>
        <w:spacing w:line="276" w:lineRule="auto"/>
        <w:jc w:val="center"/>
        <w:rPr>
          <w:b/>
          <w:sz w:val="22"/>
          <w:szCs w:val="22"/>
        </w:rPr>
      </w:pPr>
    </w:p>
    <w:p w:rsidR="00866CE5" w:rsidRPr="00866CE5" w:rsidRDefault="0092249D" w:rsidP="00866CE5">
      <w:pPr>
        <w:pStyle w:val="a5"/>
        <w:numPr>
          <w:ilvl w:val="0"/>
          <w:numId w:val="38"/>
        </w:numPr>
        <w:autoSpaceDE w:val="0"/>
        <w:autoSpaceDN w:val="0"/>
        <w:adjustRightInd w:val="0"/>
        <w:spacing w:before="45" w:after="105"/>
      </w:pPr>
      <w:r>
        <w:t>Внести в Постановление от  15.12.2020 №39</w:t>
      </w:r>
      <w:r w:rsidR="00866CE5" w:rsidRPr="00866CE5">
        <w:t xml:space="preserve">  «Об утверждении  </w:t>
      </w:r>
      <w:r w:rsidR="00866CE5" w:rsidRPr="00866CE5">
        <w:rPr>
          <w:bCs/>
          <w:color w:val="000000"/>
        </w:rPr>
        <w:t>муниципальной  программы</w:t>
      </w:r>
      <w:r w:rsidR="00866CE5" w:rsidRPr="00866CE5">
        <w:t xml:space="preserve"> «Профилактика терроризма и экстремизма, минимизации и (или) ликвидации последствий терроризма и экстремизма на территории 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="00866CE5" w:rsidRPr="00866CE5">
        <w:t>» на 2021 год</w:t>
      </w:r>
      <w:r w:rsidR="00866CE5" w:rsidRPr="00866CE5">
        <w:rPr>
          <w:rFonts w:eastAsia="Calibri"/>
          <w:color w:val="000000"/>
        </w:rPr>
        <w:t>»»</w:t>
      </w:r>
      <w:r w:rsidR="00866CE5" w:rsidRPr="00866CE5">
        <w:t xml:space="preserve">  следующие изменения:</w:t>
      </w:r>
    </w:p>
    <w:p w:rsidR="001D0C98" w:rsidRPr="00BD3BEE" w:rsidRDefault="001D0C98" w:rsidP="001D0C98">
      <w:pPr>
        <w:widowControl w:val="0"/>
        <w:autoSpaceDE w:val="0"/>
        <w:autoSpaceDN w:val="0"/>
        <w:adjustRightInd w:val="0"/>
        <w:ind w:firstLine="709"/>
        <w:jc w:val="both"/>
      </w:pPr>
    </w:p>
    <w:p w:rsidR="001D0C98" w:rsidRPr="00BD3BEE" w:rsidRDefault="00686FAB" w:rsidP="001D0C98">
      <w:r>
        <w:t xml:space="preserve">         </w:t>
      </w:r>
      <w:r w:rsidR="00A82862">
        <w:t>1</w:t>
      </w:r>
      <w:r>
        <w:t>.</w:t>
      </w:r>
      <w:r w:rsidR="00866CE5">
        <w:t>1.</w:t>
      </w:r>
      <w:r w:rsidR="001D0C98" w:rsidRPr="00BD3BEE">
        <w:t xml:space="preserve"> </w:t>
      </w:r>
      <w:r w:rsidR="001D0C98">
        <w:t xml:space="preserve"> </w:t>
      </w:r>
      <w:r w:rsidRPr="00686FAB">
        <w:rPr>
          <w:b/>
        </w:rPr>
        <w:t>С</w:t>
      </w:r>
      <w:r w:rsidR="001D0C98" w:rsidRPr="00686FAB">
        <w:rPr>
          <w:b/>
        </w:rPr>
        <w:t xml:space="preserve">татью </w:t>
      </w:r>
      <w:r w:rsidR="001D0C98" w:rsidRPr="00686FAB">
        <w:rPr>
          <w:b/>
          <w:lang w:val="en-US"/>
        </w:rPr>
        <w:t>VII</w:t>
      </w:r>
      <w:r w:rsidR="001D0C98" w:rsidRPr="00686FAB">
        <w:rPr>
          <w:b/>
        </w:rPr>
        <w:t xml:space="preserve"> «Система программных мероприятий»</w:t>
      </w:r>
      <w:r w:rsidR="001D0C98" w:rsidRPr="00BD3BEE">
        <w:t xml:space="preserve"> добавить раздел</w:t>
      </w:r>
      <w:r>
        <w:t>ами</w:t>
      </w:r>
      <w:r w:rsidR="001D0C98" w:rsidRPr="00BD3BEE">
        <w:t xml:space="preserve"> </w:t>
      </w:r>
      <w:r>
        <w:rPr>
          <w:lang w:val="en-US"/>
        </w:rPr>
        <w:t>V</w:t>
      </w:r>
      <w:r w:rsidR="007B2055">
        <w:t xml:space="preserve"> и VI</w:t>
      </w:r>
      <w:r w:rsidR="001D0C98" w:rsidRPr="00BD3BEE">
        <w:t xml:space="preserve">  следующего содержания:</w:t>
      </w:r>
    </w:p>
    <w:p w:rsidR="001D0C98" w:rsidRPr="00BD3BEE" w:rsidRDefault="001D0C98" w:rsidP="001D0C98">
      <w:pPr>
        <w:rPr>
          <w:sz w:val="20"/>
          <w:szCs w:val="20"/>
        </w:rPr>
      </w:pPr>
    </w:p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858"/>
        <w:gridCol w:w="2561"/>
        <w:gridCol w:w="1836"/>
        <w:gridCol w:w="1970"/>
      </w:tblGrid>
      <w:tr w:rsidR="00D0619A" w:rsidRPr="00505940" w:rsidTr="000E7CA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№</w:t>
            </w:r>
          </w:p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proofErr w:type="gramStart"/>
            <w:r w:rsidRPr="00505940">
              <w:rPr>
                <w:sz w:val="20"/>
                <w:szCs w:val="20"/>
              </w:rPr>
              <w:t>п</w:t>
            </w:r>
            <w:proofErr w:type="gramEnd"/>
            <w:r w:rsidRPr="00505940">
              <w:rPr>
                <w:sz w:val="20"/>
                <w:szCs w:val="20"/>
              </w:rPr>
              <w:t>/п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Исполнители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Объем финансирования</w:t>
            </w:r>
            <w:proofErr w:type="gramStart"/>
            <w:r w:rsidRPr="0050594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Бюджет поселения</w:t>
            </w:r>
            <w:r w:rsidRPr="00505940">
              <w:rPr>
                <w:sz w:val="20"/>
                <w:szCs w:val="20"/>
              </w:rPr>
              <w:t>(тыс.руб.)</w:t>
            </w:r>
          </w:p>
        </w:tc>
      </w:tr>
      <w:tr w:rsidR="00D0619A" w:rsidRPr="00505940" w:rsidTr="000E7CA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2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3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505940" w:rsidRDefault="001D0C98" w:rsidP="000E7CA3">
            <w:pPr>
              <w:jc w:val="center"/>
              <w:rPr>
                <w:sz w:val="20"/>
                <w:szCs w:val="20"/>
              </w:rPr>
            </w:pPr>
            <w:r w:rsidRPr="00505940">
              <w:rPr>
                <w:sz w:val="20"/>
                <w:szCs w:val="20"/>
              </w:rPr>
              <w:t>5</w:t>
            </w:r>
          </w:p>
        </w:tc>
      </w:tr>
      <w:tr w:rsidR="001D0C98" w:rsidRPr="00505940" w:rsidTr="000E7CA3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29" w:rsidRPr="00002A29" w:rsidRDefault="007B2055" w:rsidP="00D0619A">
            <w:pPr>
              <w:widowControl w:val="0"/>
              <w:tabs>
                <w:tab w:val="left" w:pos="1416"/>
                <w:tab w:val="left" w:pos="4375"/>
                <w:tab w:val="left" w:pos="5704"/>
                <w:tab w:val="left" w:pos="6303"/>
                <w:tab w:val="left" w:pos="7827"/>
              </w:tabs>
              <w:spacing w:line="238" w:lineRule="auto"/>
              <w:ind w:right="-66" w:firstLine="710"/>
              <w:jc w:val="center"/>
              <w:rPr>
                <w:b/>
                <w:bCs/>
                <w:color w:val="000000"/>
                <w:w w:val="99"/>
              </w:rPr>
            </w:pPr>
            <w:r w:rsidRPr="00002A29">
              <w:rPr>
                <w:sz w:val="22"/>
                <w:szCs w:val="22"/>
                <w:lang w:val="en-US"/>
              </w:rPr>
              <w:t>V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 xml:space="preserve"> П</w:t>
            </w:r>
            <w:r w:rsidR="00002A29"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р</w:t>
            </w:r>
            <w:r w:rsidR="00002A29"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pacing w:val="4"/>
                <w:sz w:val="22"/>
                <w:szCs w:val="22"/>
              </w:rPr>
              <w:t>ф</w:t>
            </w:r>
            <w:r w:rsidR="00002A29"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и</w:t>
            </w:r>
            <w:r w:rsidR="00002A29"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ла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кт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</w:t>
            </w:r>
            <w:r w:rsidR="00002A29" w:rsidRPr="00002A29">
              <w:rPr>
                <w:b/>
                <w:bCs/>
                <w:color w:val="000000"/>
                <w:spacing w:val="1"/>
                <w:sz w:val="22"/>
                <w:szCs w:val="22"/>
              </w:rPr>
              <w:t>ч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>ес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к</w:t>
            </w:r>
            <w:r w:rsidR="00002A29" w:rsidRPr="00002A29">
              <w:rPr>
                <w:b/>
                <w:bCs/>
                <w:color w:val="000000"/>
                <w:spacing w:val="4"/>
                <w:w w:val="99"/>
                <w:sz w:val="22"/>
                <w:szCs w:val="22"/>
              </w:rPr>
              <w:t>а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я</w:t>
            </w:r>
            <w:r w:rsidR="00D0619A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 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ра</w:t>
            </w:r>
            <w:r w:rsidR="00002A29" w:rsidRPr="00002A29">
              <w:rPr>
                <w:b/>
                <w:bCs/>
                <w:color w:val="000000"/>
                <w:spacing w:val="4"/>
                <w:w w:val="99"/>
                <w:sz w:val="22"/>
                <w:szCs w:val="22"/>
              </w:rPr>
              <w:t>б</w:t>
            </w:r>
            <w:r w:rsidR="00002A29"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а</w:t>
            </w:r>
            <w:r w:rsidR="00D0619A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 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>с</w:t>
            </w:r>
            <w:r w:rsidR="00D0619A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02A29"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л</w:t>
            </w:r>
            <w:r w:rsidR="00002A29" w:rsidRPr="00002A29">
              <w:rPr>
                <w:b/>
                <w:bCs/>
                <w:color w:val="000000"/>
                <w:spacing w:val="5"/>
                <w:w w:val="99"/>
                <w:sz w:val="22"/>
                <w:szCs w:val="22"/>
              </w:rPr>
              <w:t>и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ца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м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и,</w:t>
            </w:r>
            <w:r w:rsidR="00002A29" w:rsidRPr="00002A29">
              <w:rPr>
                <w:color w:val="000000"/>
                <w:sz w:val="22"/>
                <w:szCs w:val="22"/>
              </w:rPr>
              <w:t xml:space="preserve"> 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п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="00002A29"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в</w:t>
            </w:r>
            <w:r w:rsidR="00002A29" w:rsidRPr="00002A29">
              <w:rPr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р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ж</w:t>
            </w:r>
            <w:r w:rsidR="00002A29" w:rsidRPr="00002A29">
              <w:rPr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н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н</w:t>
            </w:r>
            <w:r w:rsidR="00002A29" w:rsidRPr="00002A29">
              <w:rPr>
                <w:b/>
                <w:bCs/>
                <w:color w:val="000000"/>
                <w:spacing w:val="-1"/>
                <w:sz w:val="22"/>
                <w:szCs w:val="22"/>
              </w:rPr>
              <w:t>ы</w:t>
            </w:r>
            <w:r w:rsidR="00002A29" w:rsidRPr="00002A29">
              <w:rPr>
                <w:b/>
                <w:bCs/>
                <w:color w:val="000000"/>
                <w:spacing w:val="5"/>
                <w:w w:val="99"/>
                <w:sz w:val="22"/>
                <w:szCs w:val="22"/>
              </w:rPr>
              <w:t>м</w:t>
            </w:r>
            <w:r w:rsidR="00002A29"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 xml:space="preserve">и 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в</w:t>
            </w:r>
            <w:r w:rsidR="00002A29"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pacing w:val="2"/>
                <w:sz w:val="22"/>
                <w:szCs w:val="22"/>
              </w:rPr>
              <w:t>з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>де</w:t>
            </w:r>
            <w:r w:rsidR="00002A29" w:rsidRPr="00002A29">
              <w:rPr>
                <w:b/>
                <w:bCs/>
                <w:color w:val="000000"/>
                <w:spacing w:val="-2"/>
                <w:w w:val="99"/>
                <w:sz w:val="22"/>
                <w:szCs w:val="22"/>
              </w:rPr>
              <w:t>й</w:t>
            </w:r>
            <w:r w:rsidR="00002A29" w:rsidRPr="00002A29">
              <w:rPr>
                <w:b/>
                <w:bCs/>
                <w:color w:val="000000"/>
                <w:spacing w:val="5"/>
                <w:sz w:val="22"/>
                <w:szCs w:val="22"/>
              </w:rPr>
              <w:t>с</w:t>
            </w:r>
            <w:r w:rsidR="00002A29"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в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ию 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и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>д</w:t>
            </w:r>
            <w:r w:rsidR="00002A29" w:rsidRPr="00002A29">
              <w:rPr>
                <w:b/>
                <w:bCs/>
                <w:color w:val="000000"/>
                <w:spacing w:val="4"/>
                <w:sz w:val="22"/>
                <w:szCs w:val="22"/>
              </w:rPr>
              <w:t>е</w:t>
            </w:r>
            <w:r w:rsidR="00002A29"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pacing w:val="6"/>
                <w:w w:val="99"/>
                <w:sz w:val="22"/>
                <w:szCs w:val="22"/>
              </w:rPr>
              <w:t>л</w:t>
            </w:r>
            <w:r w:rsidR="00002A29"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ги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 т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рр</w:t>
            </w:r>
            <w:r w:rsidR="00002A29"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р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м</w:t>
            </w:r>
            <w:r w:rsidR="00002A29"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 xml:space="preserve">а, 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а та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к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ж</w:t>
            </w:r>
            <w:r w:rsidR="00002A29" w:rsidRPr="00002A29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е 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п</w:t>
            </w:r>
            <w:r w:rsidR="00002A29" w:rsidRPr="00002A29">
              <w:rPr>
                <w:b/>
                <w:bCs/>
                <w:color w:val="000000"/>
                <w:spacing w:val="-2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pacing w:val="2"/>
                <w:sz w:val="22"/>
                <w:szCs w:val="22"/>
              </w:rPr>
              <w:t>д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п</w:t>
            </w:r>
            <w:r w:rsidR="00002A29"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а</w:t>
            </w:r>
            <w:r w:rsidR="00002A29" w:rsidRPr="00002A29">
              <w:rPr>
                <w:b/>
                <w:bCs/>
                <w:color w:val="000000"/>
                <w:spacing w:val="4"/>
                <w:w w:val="99"/>
                <w:sz w:val="22"/>
                <w:szCs w:val="22"/>
              </w:rPr>
              <w:t>в</w:t>
            </w:r>
            <w:r w:rsidR="00002A29"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ш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м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и 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п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о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 xml:space="preserve">д </w:t>
            </w:r>
            <w:r w:rsidR="00002A29" w:rsidRPr="00002A29">
              <w:rPr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 w:rsidR="00002A29" w:rsidRPr="00002A29">
              <w:rPr>
                <w:b/>
                <w:bCs/>
                <w:color w:val="000000"/>
                <w:sz w:val="22"/>
                <w:szCs w:val="22"/>
              </w:rPr>
              <w:t xml:space="preserve">е 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в</w:t>
            </w:r>
            <w:r w:rsidR="00002A29"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л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</w:t>
            </w:r>
            <w:r w:rsidR="00002A29"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я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ни</w:t>
            </w:r>
            <w:r w:rsidR="00002A29" w:rsidRPr="00002A29">
              <w:rPr>
                <w:b/>
                <w:bCs/>
                <w:color w:val="000000"/>
                <w:spacing w:val="6"/>
                <w:sz w:val="22"/>
                <w:szCs w:val="22"/>
              </w:rPr>
              <w:t>е</w:t>
            </w:r>
            <w:r w:rsidR="00002A29"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.</w:t>
            </w:r>
          </w:p>
          <w:p w:rsidR="001D0C98" w:rsidRPr="00505940" w:rsidRDefault="001D0C98" w:rsidP="00162C4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619A" w:rsidRPr="00505940" w:rsidTr="000E7CA3">
        <w:trPr>
          <w:trHeight w:val="1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D0619A" w:rsidP="000E7CA3">
            <w:pPr>
              <w:jc w:val="center"/>
            </w:pPr>
            <w:r w:rsidRPr="00155BB0">
              <w:rPr>
                <w:sz w:val="22"/>
                <w:szCs w:val="22"/>
              </w:rPr>
              <w:t>5</w:t>
            </w:r>
            <w:r w:rsidR="001D0C98" w:rsidRPr="00155BB0">
              <w:rPr>
                <w:sz w:val="22"/>
                <w:szCs w:val="22"/>
              </w:rPr>
              <w:t>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5B1" w:rsidRPr="00155BB0" w:rsidRDefault="00002A29" w:rsidP="00D0619A">
            <w:pPr>
              <w:widowControl w:val="0"/>
              <w:tabs>
                <w:tab w:val="left" w:pos="4989"/>
              </w:tabs>
              <w:spacing w:line="238" w:lineRule="auto"/>
              <w:ind w:right="-19"/>
              <w:rPr>
                <w:color w:val="000000"/>
                <w:w w:val="99"/>
              </w:rPr>
            </w:pPr>
            <w:proofErr w:type="gramStart"/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П</w:t>
            </w:r>
            <w:r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ед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ни</w:t>
            </w:r>
            <w:r w:rsidR="00866CE5">
              <w:rPr>
                <w:color w:val="000000"/>
                <w:spacing w:val="1"/>
                <w:w w:val="99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 xml:space="preserve"> с ч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ам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и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се</w:t>
            </w:r>
            <w:r w:rsidRPr="00155BB0">
              <w:rPr>
                <w:color w:val="000000"/>
                <w:sz w:val="22"/>
                <w:szCs w:val="22"/>
              </w:rPr>
              <w:t>ме</w:t>
            </w:r>
            <w:r w:rsidRPr="00155BB0">
              <w:rPr>
                <w:color w:val="000000"/>
                <w:spacing w:val="11"/>
                <w:w w:val="99"/>
                <w:sz w:val="22"/>
                <w:szCs w:val="22"/>
              </w:rPr>
              <w:t>й</w:t>
            </w:r>
            <w:r w:rsidR="004235B1" w:rsidRPr="00155BB0">
              <w:rPr>
                <w:color w:val="000000"/>
                <w:spacing w:val="11"/>
                <w:w w:val="99"/>
                <w:sz w:val="22"/>
                <w:szCs w:val="22"/>
              </w:rPr>
              <w:t xml:space="preserve"> лиц,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 при</w:t>
            </w:r>
            <w:r w:rsidRPr="00155BB0">
              <w:rPr>
                <w:color w:val="000000"/>
                <w:sz w:val="22"/>
                <w:szCs w:val="22"/>
              </w:rPr>
              <w:t>ча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х </w:t>
            </w:r>
            <w:r w:rsidRPr="00155BB0">
              <w:rPr>
                <w:color w:val="000000"/>
                <w:sz w:val="22"/>
                <w:szCs w:val="22"/>
              </w:rPr>
              <w:t xml:space="preserve">к 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ррори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</w:t>
            </w:r>
            <w:r w:rsidRPr="00155BB0">
              <w:rPr>
                <w:color w:val="000000"/>
                <w:sz w:val="22"/>
                <w:szCs w:val="22"/>
              </w:rPr>
              <w:t>че</w:t>
            </w:r>
            <w:r w:rsidRPr="00155BB0">
              <w:rPr>
                <w:color w:val="000000"/>
                <w:spacing w:val="4"/>
                <w:sz w:val="22"/>
                <w:szCs w:val="22"/>
              </w:rPr>
              <w:t>с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ой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дея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но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 (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де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й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тв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w w:val="99"/>
                <w:sz w:val="22"/>
                <w:szCs w:val="22"/>
              </w:rPr>
              <w:t>ю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щ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-2"/>
                <w:w w:val="99"/>
                <w:sz w:val="22"/>
                <w:szCs w:val="22"/>
              </w:rPr>
              <w:t>х</w:t>
            </w:r>
            <w:r w:rsidRPr="00155BB0">
              <w:rPr>
                <w:color w:val="000000"/>
                <w:w w:val="99"/>
                <w:sz w:val="22"/>
                <w:szCs w:val="22"/>
              </w:rPr>
              <w:t>,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z w:val="22"/>
                <w:szCs w:val="22"/>
              </w:rPr>
              <w:t>жд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х</w:t>
            </w:r>
            <w:r w:rsidRPr="00155BB0">
              <w:rPr>
                <w:color w:val="000000"/>
                <w:w w:val="99"/>
                <w:sz w:val="22"/>
                <w:szCs w:val="22"/>
              </w:rPr>
              <w:t>, н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йтр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лизов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ы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х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)</w:t>
            </w:r>
            <w:r w:rsidRPr="00155BB0">
              <w:rPr>
                <w:color w:val="000000"/>
                <w:w w:val="99"/>
                <w:sz w:val="22"/>
                <w:szCs w:val="22"/>
              </w:rPr>
              <w:t>, в то</w:t>
            </w:r>
            <w:r w:rsidRPr="00155BB0">
              <w:rPr>
                <w:color w:val="000000"/>
                <w:sz w:val="22"/>
                <w:szCs w:val="22"/>
              </w:rPr>
              <w:t>м ч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z w:val="22"/>
                <w:szCs w:val="22"/>
              </w:rPr>
              <w:t xml:space="preserve">е 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возвр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>вш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х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z w:val="22"/>
                <w:szCs w:val="22"/>
              </w:rPr>
              <w:t xml:space="preserve">я 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из 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тр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н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sz w:val="22"/>
                <w:szCs w:val="22"/>
              </w:rPr>
              <w:t xml:space="preserve">с </w:t>
            </w:r>
            <w:r w:rsidRPr="00155BB0">
              <w:rPr>
                <w:color w:val="000000"/>
                <w:w w:val="99"/>
                <w:sz w:val="22"/>
                <w:szCs w:val="22"/>
              </w:rPr>
              <w:t>пов</w:t>
            </w:r>
            <w:r w:rsidRPr="00155BB0">
              <w:rPr>
                <w:color w:val="000000"/>
                <w:sz w:val="22"/>
                <w:szCs w:val="22"/>
              </w:rPr>
              <w:t>ы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ш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нной 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ррори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-1"/>
                <w:sz w:val="22"/>
                <w:szCs w:val="22"/>
              </w:rPr>
              <w:t>ч</w:t>
            </w:r>
            <w:r w:rsidRPr="00155BB0">
              <w:rPr>
                <w:color w:val="000000"/>
                <w:sz w:val="22"/>
                <w:szCs w:val="22"/>
              </w:rPr>
              <w:t>еск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й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тив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spacing w:val="12"/>
                <w:w w:val="99"/>
                <w:sz w:val="22"/>
                <w:szCs w:val="22"/>
              </w:rPr>
              <w:t>ю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, 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sz w:val="22"/>
                <w:szCs w:val="22"/>
              </w:rPr>
              <w:t>ес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 xml:space="preserve">д 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п</w:t>
            </w:r>
            <w:r w:rsidRPr="00155BB0">
              <w:rPr>
                <w:color w:val="000000"/>
                <w:w w:val="99"/>
                <w:sz w:val="22"/>
                <w:szCs w:val="22"/>
              </w:rPr>
              <w:t>о 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зъ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яс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нию нор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 xml:space="preserve">м </w:t>
            </w:r>
            <w:r w:rsidRPr="00155BB0">
              <w:rPr>
                <w:color w:val="000000"/>
                <w:w w:val="99"/>
                <w:sz w:val="22"/>
                <w:szCs w:val="22"/>
              </w:rPr>
              <w:lastRenderedPageBreak/>
              <w:t>з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w w:val="99"/>
                <w:sz w:val="22"/>
                <w:szCs w:val="22"/>
              </w:rPr>
              <w:t>оно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z w:val="22"/>
                <w:szCs w:val="22"/>
              </w:rPr>
              <w:t xml:space="preserve">а 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Ро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ий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ск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ой 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Ф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еде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ции, 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вли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ю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щ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>х</w:t>
            </w:r>
            <w:r w:rsidR="00D0619A" w:rsidRPr="00155BB0">
              <w:rPr>
                <w:color w:val="000000"/>
                <w:w w:val="99"/>
                <w:sz w:val="22"/>
                <w:szCs w:val="22"/>
              </w:rPr>
              <w:t xml:space="preserve"> 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 xml:space="preserve"> отв</w:t>
            </w:r>
            <w:r w:rsidR="004235B1" w:rsidRPr="00155BB0">
              <w:rPr>
                <w:color w:val="000000"/>
                <w:spacing w:val="5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тв</w:t>
            </w:r>
            <w:r w:rsidR="004235B1" w:rsidRPr="00155BB0">
              <w:rPr>
                <w:color w:val="000000"/>
                <w:spacing w:val="4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>нно</w:t>
            </w:r>
            <w:r w:rsidR="004235B1" w:rsidRPr="00155BB0">
              <w:rPr>
                <w:color w:val="000000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ь з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 xml:space="preserve">а </w:t>
            </w:r>
            <w:r w:rsidR="004235B1"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="004235B1" w:rsidRPr="00155BB0">
              <w:rPr>
                <w:color w:val="000000"/>
                <w:sz w:val="22"/>
                <w:szCs w:val="22"/>
              </w:rPr>
              <w:t>ча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spacing w:val="-2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="004235B1" w:rsidRPr="00155BB0">
              <w:rPr>
                <w:color w:val="000000"/>
                <w:sz w:val="22"/>
                <w:szCs w:val="22"/>
              </w:rPr>
              <w:t xml:space="preserve">е 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и 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="004235B1"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="004235B1" w:rsidRPr="00155BB0">
              <w:rPr>
                <w:color w:val="000000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й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spacing w:val="-1"/>
                <w:w w:val="99"/>
                <w:sz w:val="22"/>
                <w:szCs w:val="22"/>
              </w:rPr>
              <w:t>тв</w:t>
            </w:r>
            <w:r w:rsidR="004235B1"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="004235B1" w:rsidRPr="00155BB0">
              <w:rPr>
                <w:color w:val="000000"/>
                <w:sz w:val="22"/>
                <w:szCs w:val="22"/>
              </w:rPr>
              <w:t xml:space="preserve">е 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ррори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ти</w:t>
            </w:r>
            <w:r w:rsidR="004235B1" w:rsidRPr="00155BB0">
              <w:rPr>
                <w:color w:val="000000"/>
                <w:sz w:val="22"/>
                <w:szCs w:val="22"/>
              </w:rPr>
              <w:t>че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sz w:val="22"/>
                <w:szCs w:val="22"/>
              </w:rPr>
              <w:t>к</w:t>
            </w:r>
            <w:r w:rsidR="004235B1" w:rsidRPr="00155BB0">
              <w:rPr>
                <w:color w:val="000000"/>
                <w:spacing w:val="2"/>
                <w:w w:val="99"/>
                <w:sz w:val="22"/>
                <w:szCs w:val="22"/>
              </w:rPr>
              <w:t>о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й </w:t>
            </w:r>
            <w:r w:rsidR="004235B1"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="004235B1" w:rsidRPr="00155BB0">
              <w:rPr>
                <w:color w:val="000000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я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="004235B1" w:rsidRPr="00155BB0">
              <w:rPr>
                <w:color w:val="000000"/>
                <w:spacing w:val="-1"/>
                <w:w w:val="99"/>
                <w:sz w:val="22"/>
                <w:szCs w:val="22"/>
              </w:rPr>
              <w:t>ь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но</w:t>
            </w:r>
            <w:r w:rsidR="004235B1" w:rsidRPr="00155BB0">
              <w:rPr>
                <w:color w:val="000000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 xml:space="preserve">ти, </w:t>
            </w:r>
            <w:r w:rsidR="004235B1" w:rsidRPr="00155BB0">
              <w:rPr>
                <w:color w:val="000000"/>
                <w:sz w:val="22"/>
                <w:szCs w:val="22"/>
              </w:rPr>
              <w:t xml:space="preserve">а </w:t>
            </w:r>
            <w:r w:rsidR="004235B1"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sz w:val="22"/>
                <w:szCs w:val="22"/>
              </w:rPr>
              <w:t xml:space="preserve">акже 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="004235B1" w:rsidRPr="00155BB0">
              <w:rPr>
                <w:color w:val="000000"/>
                <w:sz w:val="22"/>
                <w:szCs w:val="22"/>
              </w:rPr>
              <w:t>ка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з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ни</w:t>
            </w:r>
            <w:r w:rsidR="004235B1" w:rsidRPr="00155BB0">
              <w:rPr>
                <w:color w:val="000000"/>
                <w:sz w:val="22"/>
                <w:szCs w:val="22"/>
              </w:rPr>
              <w:t xml:space="preserve">я </w:t>
            </w:r>
            <w:r w:rsidR="004235B1"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="004235B1" w:rsidRPr="00155BB0">
              <w:rPr>
                <w:color w:val="000000"/>
                <w:sz w:val="22"/>
                <w:szCs w:val="22"/>
              </w:rPr>
              <w:t>ка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з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="004235B1" w:rsidRPr="00155BB0">
              <w:rPr>
                <w:color w:val="000000"/>
                <w:spacing w:val="4"/>
                <w:w w:val="99"/>
                <w:sz w:val="22"/>
                <w:szCs w:val="22"/>
              </w:rPr>
              <w:t>н</w:t>
            </w:r>
            <w:r w:rsidR="004235B1" w:rsidRPr="00155BB0">
              <w:rPr>
                <w:color w:val="000000"/>
                <w:sz w:val="22"/>
                <w:szCs w:val="22"/>
              </w:rPr>
              <w:t xml:space="preserve">ым 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лиц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sz w:val="22"/>
                <w:szCs w:val="22"/>
              </w:rPr>
              <w:t xml:space="preserve">м 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оци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spacing w:val="5"/>
                <w:w w:val="99"/>
                <w:sz w:val="22"/>
                <w:szCs w:val="22"/>
              </w:rPr>
              <w:t>л</w:t>
            </w:r>
            <w:r w:rsidR="004235B1" w:rsidRPr="00155BB0">
              <w:rPr>
                <w:color w:val="000000"/>
                <w:spacing w:val="-1"/>
                <w:w w:val="99"/>
                <w:sz w:val="22"/>
                <w:szCs w:val="22"/>
              </w:rPr>
              <w:t>ь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="004235B1" w:rsidRPr="00155BB0">
              <w:rPr>
                <w:color w:val="000000"/>
                <w:spacing w:val="4"/>
                <w:w w:val="99"/>
                <w:sz w:val="22"/>
                <w:szCs w:val="22"/>
              </w:rPr>
              <w:t>о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й, 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п</w:t>
            </w:r>
            <w:r w:rsidR="004235B1" w:rsidRPr="00155BB0">
              <w:rPr>
                <w:color w:val="000000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>ихолог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="004235B1" w:rsidRPr="00155BB0">
              <w:rPr>
                <w:color w:val="000000"/>
                <w:sz w:val="22"/>
                <w:szCs w:val="22"/>
              </w:rPr>
              <w:t>че</w:t>
            </w:r>
            <w:r w:rsidR="004235B1" w:rsidRPr="00155BB0">
              <w:rPr>
                <w:color w:val="000000"/>
                <w:spacing w:val="2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spacing w:val="3"/>
                <w:sz w:val="22"/>
                <w:szCs w:val="22"/>
              </w:rPr>
              <w:t>к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 xml:space="preserve">ой 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и </w:t>
            </w:r>
            <w:r w:rsidR="004235B1" w:rsidRPr="00155BB0">
              <w:rPr>
                <w:color w:val="000000"/>
                <w:spacing w:val="4"/>
                <w:w w:val="99"/>
                <w:sz w:val="22"/>
                <w:szCs w:val="22"/>
              </w:rPr>
              <w:t>п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="004235B1" w:rsidRPr="00155BB0">
              <w:rPr>
                <w:color w:val="000000"/>
                <w:spacing w:val="2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="004235B1" w:rsidRPr="00155BB0">
              <w:rPr>
                <w:color w:val="000000"/>
                <w:spacing w:val="3"/>
                <w:w w:val="99"/>
                <w:sz w:val="22"/>
                <w:szCs w:val="22"/>
              </w:rPr>
              <w:t>о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 xml:space="preserve">вой </w:t>
            </w:r>
            <w:r w:rsidR="004235B1" w:rsidRPr="00155BB0">
              <w:rPr>
                <w:color w:val="000000"/>
                <w:spacing w:val="5"/>
                <w:w w:val="99"/>
                <w:sz w:val="22"/>
                <w:szCs w:val="22"/>
              </w:rPr>
              <w:t>п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>о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м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>ощи п</w:t>
            </w:r>
            <w:r w:rsidR="004235B1" w:rsidRPr="00155BB0">
              <w:rPr>
                <w:color w:val="000000"/>
                <w:spacing w:val="5"/>
                <w:w w:val="99"/>
                <w:sz w:val="22"/>
                <w:szCs w:val="22"/>
              </w:rPr>
              <w:t>р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и </w:t>
            </w:r>
            <w:r w:rsidR="004235B1"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="004235B1" w:rsidRPr="00155BB0">
              <w:rPr>
                <w:color w:val="000000"/>
                <w:sz w:val="22"/>
                <w:szCs w:val="22"/>
              </w:rPr>
              <w:t>ча</w:t>
            </w:r>
            <w:r w:rsidR="004235B1" w:rsidRPr="00155BB0">
              <w:rPr>
                <w:color w:val="000000"/>
                <w:spacing w:val="5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ии пр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ед</w:t>
            </w:r>
            <w:r w:rsidR="004235B1" w:rsidRPr="00155BB0">
              <w:rPr>
                <w:color w:val="000000"/>
                <w:sz w:val="22"/>
                <w:szCs w:val="22"/>
              </w:rPr>
              <w:t>с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="004235B1" w:rsidRPr="00155BB0">
              <w:rPr>
                <w:color w:val="000000"/>
                <w:spacing w:val="5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вит</w:t>
            </w:r>
            <w:r w:rsidR="004235B1" w:rsidRPr="00155BB0">
              <w:rPr>
                <w:color w:val="000000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="004235B1" w:rsidRPr="00155BB0">
              <w:rPr>
                <w:color w:val="000000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й р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ли</w:t>
            </w:r>
            <w:r w:rsidR="004235B1" w:rsidRPr="00155BB0">
              <w:rPr>
                <w:color w:val="000000"/>
                <w:spacing w:val="2"/>
                <w:w w:val="99"/>
                <w:sz w:val="22"/>
                <w:szCs w:val="22"/>
              </w:rPr>
              <w:t>г</w:t>
            </w:r>
            <w:r w:rsidR="004235B1" w:rsidRPr="00155BB0">
              <w:rPr>
                <w:color w:val="000000"/>
                <w:spacing w:val="5"/>
                <w:w w:val="99"/>
                <w:sz w:val="22"/>
                <w:szCs w:val="22"/>
              </w:rPr>
              <w:t>и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озн</w:t>
            </w:r>
            <w:r w:rsidR="004235B1"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х 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и о</w:t>
            </w:r>
            <w:r w:rsidR="004235B1"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>щ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ес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тв</w:t>
            </w:r>
            <w:r w:rsidR="004235B1" w:rsidRPr="00155BB0">
              <w:rPr>
                <w:color w:val="000000"/>
                <w:sz w:val="22"/>
                <w:szCs w:val="22"/>
              </w:rPr>
              <w:t>е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="004235B1" w:rsidRPr="00155BB0">
              <w:rPr>
                <w:color w:val="000000"/>
                <w:spacing w:val="7"/>
                <w:w w:val="99"/>
                <w:sz w:val="22"/>
                <w:szCs w:val="22"/>
              </w:rPr>
              <w:t>н</w:t>
            </w:r>
            <w:r w:rsidR="004235B1"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х ор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>г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spacing w:val="1"/>
                <w:w w:val="99"/>
                <w:sz w:val="22"/>
                <w:szCs w:val="22"/>
              </w:rPr>
              <w:t>низ</w:t>
            </w:r>
            <w:r w:rsidR="004235B1"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="004235B1" w:rsidRPr="00155BB0">
              <w:rPr>
                <w:color w:val="000000"/>
                <w:spacing w:val="5"/>
                <w:w w:val="99"/>
                <w:sz w:val="22"/>
                <w:szCs w:val="22"/>
              </w:rPr>
              <w:t>ц</w:t>
            </w:r>
            <w:r w:rsidR="004235B1" w:rsidRPr="00155BB0">
              <w:rPr>
                <w:color w:val="000000"/>
                <w:w w:val="99"/>
                <w:sz w:val="22"/>
                <w:szCs w:val="22"/>
              </w:rPr>
              <w:t>ий.</w:t>
            </w:r>
            <w:proofErr w:type="gramEnd"/>
          </w:p>
          <w:p w:rsidR="001D0C98" w:rsidRPr="00155BB0" w:rsidRDefault="001D0C98" w:rsidP="00D0619A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1D0C98" w:rsidP="00A37990">
            <w:r w:rsidRPr="00155BB0">
              <w:rPr>
                <w:sz w:val="22"/>
                <w:szCs w:val="22"/>
              </w:rPr>
              <w:lastRenderedPageBreak/>
              <w:t xml:space="preserve"> </w:t>
            </w:r>
            <w:r w:rsidR="00A37990" w:rsidRPr="00155BB0">
              <w:rPr>
                <w:sz w:val="22"/>
                <w:szCs w:val="22"/>
              </w:rPr>
              <w:t>А</w:t>
            </w:r>
            <w:r w:rsidRPr="00155BB0">
              <w:rPr>
                <w:sz w:val="22"/>
                <w:szCs w:val="22"/>
              </w:rPr>
              <w:t>дминистраци</w:t>
            </w:r>
            <w:r w:rsidR="00A37990" w:rsidRPr="00155BB0">
              <w:rPr>
                <w:sz w:val="22"/>
                <w:szCs w:val="22"/>
              </w:rPr>
              <w:t>я МО «</w:t>
            </w:r>
            <w:proofErr w:type="spellStart"/>
            <w:r w:rsidR="0092249D">
              <w:rPr>
                <w:sz w:val="22"/>
                <w:szCs w:val="22"/>
              </w:rPr>
              <w:t>Ходзинское</w:t>
            </w:r>
            <w:proofErr w:type="spellEnd"/>
            <w:r w:rsidR="0092249D">
              <w:rPr>
                <w:sz w:val="22"/>
                <w:szCs w:val="22"/>
              </w:rPr>
              <w:t xml:space="preserve"> сельское поселение</w:t>
            </w:r>
            <w:r w:rsidR="00A37990" w:rsidRPr="00155BB0">
              <w:rPr>
                <w:sz w:val="22"/>
                <w:szCs w:val="22"/>
              </w:rPr>
              <w:t xml:space="preserve">»,  </w:t>
            </w:r>
            <w:r w:rsidR="005E25E4" w:rsidRPr="00155BB0">
              <w:rPr>
                <w:sz w:val="22"/>
                <w:szCs w:val="22"/>
              </w:rPr>
              <w:t xml:space="preserve"> участковый  уполномоченный полиции (по согласованию).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5E25E4" w:rsidP="000E7CA3">
            <w:pPr>
              <w:jc w:val="center"/>
            </w:pPr>
            <w:r w:rsidRPr="00155BB0">
              <w:rPr>
                <w:sz w:val="22"/>
                <w:szCs w:val="22"/>
              </w:rPr>
              <w:t>ежегодно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5E25E4" w:rsidP="000E7CA3">
            <w:pPr>
              <w:jc w:val="center"/>
            </w:pPr>
            <w:r w:rsidRPr="00155BB0">
              <w:rPr>
                <w:sz w:val="22"/>
                <w:szCs w:val="22"/>
              </w:rPr>
              <w:t>Без финансирования</w:t>
            </w:r>
          </w:p>
        </w:tc>
      </w:tr>
      <w:tr w:rsidR="00D0619A" w:rsidRPr="00505940" w:rsidTr="000E7CA3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D0619A" w:rsidP="000E7CA3">
            <w:pPr>
              <w:jc w:val="center"/>
            </w:pPr>
            <w:r w:rsidRPr="00155BB0">
              <w:rPr>
                <w:sz w:val="22"/>
                <w:szCs w:val="22"/>
              </w:rPr>
              <w:lastRenderedPageBreak/>
              <w:t>5</w:t>
            </w:r>
            <w:r w:rsidR="001D0C98" w:rsidRPr="00155BB0">
              <w:rPr>
                <w:sz w:val="22"/>
                <w:szCs w:val="22"/>
              </w:rPr>
              <w:t>.2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A29" w:rsidRPr="00155BB0" w:rsidRDefault="00002A29" w:rsidP="005E25E4">
            <w:pPr>
              <w:widowControl w:val="0"/>
              <w:tabs>
                <w:tab w:val="left" w:pos="2432"/>
                <w:tab w:val="left" w:pos="2849"/>
                <w:tab w:val="left" w:pos="3711"/>
                <w:tab w:val="left" w:pos="4091"/>
                <w:tab w:val="left" w:pos="4658"/>
                <w:tab w:val="left" w:pos="5080"/>
                <w:tab w:val="left" w:pos="5814"/>
                <w:tab w:val="left" w:pos="6148"/>
                <w:tab w:val="left" w:pos="6783"/>
                <w:tab w:val="left" w:pos="7200"/>
                <w:tab w:val="left" w:pos="7662"/>
                <w:tab w:val="left" w:pos="8451"/>
                <w:tab w:val="left" w:pos="9115"/>
              </w:tabs>
              <w:spacing w:line="239" w:lineRule="auto"/>
              <w:ind w:right="-67"/>
              <w:rPr>
                <w:color w:val="000000"/>
                <w:w w:val="99"/>
              </w:rPr>
            </w:pPr>
            <w:proofErr w:type="gramStart"/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П</w:t>
            </w:r>
            <w:r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ед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ни</w:t>
            </w:r>
            <w:r w:rsidR="00866CE5">
              <w:rPr>
                <w:color w:val="000000"/>
                <w:spacing w:val="1"/>
                <w:w w:val="99"/>
                <w:sz w:val="22"/>
                <w:szCs w:val="22"/>
              </w:rPr>
              <w:t>е</w:t>
            </w:r>
            <w:r w:rsidR="005E25E4" w:rsidRPr="00155BB0">
              <w:rPr>
                <w:color w:val="000000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="005E25E4" w:rsidRPr="00155BB0">
              <w:rPr>
                <w:color w:val="000000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м</w:t>
            </w:r>
            <w:r w:rsidRPr="00155BB0">
              <w:rPr>
                <w:color w:val="000000"/>
                <w:w w:val="99"/>
                <w:sz w:val="22"/>
                <w:szCs w:val="22"/>
              </w:rPr>
              <w:t>оло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sz w:val="22"/>
                <w:szCs w:val="22"/>
              </w:rPr>
              <w:t>ёж</w:t>
            </w:r>
            <w:r w:rsidRPr="00155BB0">
              <w:rPr>
                <w:color w:val="000000"/>
                <w:spacing w:val="-2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ю</w:t>
            </w:r>
            <w:r w:rsidRPr="00155BB0">
              <w:rPr>
                <w:color w:val="000000"/>
                <w:w w:val="99"/>
                <w:sz w:val="22"/>
                <w:szCs w:val="22"/>
              </w:rPr>
              <w:t>,</w:t>
            </w:r>
            <w:r w:rsidR="005E25E4" w:rsidRPr="00155BB0">
              <w:rPr>
                <w:color w:val="000000"/>
                <w:w w:val="99"/>
                <w:sz w:val="22"/>
                <w:szCs w:val="22"/>
              </w:rPr>
              <w:t xml:space="preserve"> в том числе с лицами, состоящими на профилактическом учете и (или) находящимися под административным  надзором в органах внутренних дел в связи с причастностью к совершен</w:t>
            </w:r>
            <w:r w:rsidR="0080647C" w:rsidRPr="00155BB0">
              <w:rPr>
                <w:color w:val="000000"/>
                <w:w w:val="99"/>
                <w:sz w:val="22"/>
                <w:szCs w:val="22"/>
              </w:rPr>
              <w:t xml:space="preserve">ию правонарушений в сфере общественной безопасности, профилактических мероприятий в форме индивидуальных  (групповых) бесед по формированию стойкого 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при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я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</w:t>
            </w:r>
            <w:r w:rsidRPr="00155BB0">
              <w:rPr>
                <w:color w:val="000000"/>
                <w:sz w:val="22"/>
                <w:szCs w:val="22"/>
              </w:rPr>
              <w:t xml:space="preserve">я 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оло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г</w:t>
            </w:r>
            <w:r w:rsidRPr="00155BB0">
              <w:rPr>
                <w:color w:val="000000"/>
                <w:w w:val="99"/>
                <w:sz w:val="22"/>
                <w:szCs w:val="22"/>
              </w:rPr>
              <w:t>ии 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ррори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з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м</w:t>
            </w:r>
            <w:r w:rsidRPr="00155BB0">
              <w:rPr>
                <w:color w:val="000000"/>
                <w:sz w:val="22"/>
                <w:szCs w:val="22"/>
              </w:rPr>
              <w:t xml:space="preserve">а </w:t>
            </w:r>
            <w:r w:rsidRPr="00155BB0">
              <w:rPr>
                <w:color w:val="000000"/>
                <w:w w:val="99"/>
                <w:sz w:val="22"/>
                <w:szCs w:val="22"/>
              </w:rPr>
              <w:t>и привит</w:t>
            </w:r>
            <w:r w:rsidRPr="00155BB0">
              <w:rPr>
                <w:color w:val="000000"/>
                <w:spacing w:val="6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>ю тр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3"/>
                <w:sz w:val="22"/>
                <w:szCs w:val="22"/>
              </w:rPr>
              <w:t>д</w:t>
            </w:r>
            <w:r w:rsidRPr="00155BB0">
              <w:rPr>
                <w:color w:val="000000"/>
                <w:w w:val="99"/>
                <w:sz w:val="22"/>
                <w:szCs w:val="22"/>
              </w:rPr>
              <w:t>ици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ро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ий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4"/>
                <w:sz w:val="22"/>
                <w:szCs w:val="22"/>
              </w:rPr>
              <w:t>к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х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д</w:t>
            </w:r>
            <w:r w:rsidRPr="00155BB0">
              <w:rPr>
                <w:color w:val="000000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х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вн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-</w:t>
            </w:r>
            <w:r w:rsidRPr="00155BB0">
              <w:rPr>
                <w:color w:val="000000"/>
                <w:w w:val="99"/>
                <w:sz w:val="22"/>
                <w:szCs w:val="22"/>
              </w:rPr>
              <w:t>нр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тв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4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ц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нно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й 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="0080647C" w:rsidRPr="00155BB0">
              <w:rPr>
                <w:color w:val="000000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w w:val="99"/>
                <w:sz w:val="22"/>
                <w:szCs w:val="22"/>
              </w:rPr>
              <w:t>привл</w:t>
            </w:r>
            <w:r w:rsidRPr="00155BB0">
              <w:rPr>
                <w:color w:val="000000"/>
                <w:sz w:val="22"/>
                <w:szCs w:val="22"/>
              </w:rPr>
              <w:t>ече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ни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 xml:space="preserve">м </w:t>
            </w:r>
            <w:r w:rsidRPr="00155BB0">
              <w:rPr>
                <w:color w:val="000000"/>
                <w:spacing w:val="-1"/>
                <w:sz w:val="22"/>
                <w:szCs w:val="22"/>
              </w:rPr>
              <w:t xml:space="preserve">к </w:t>
            </w:r>
            <w:r w:rsidRPr="00155BB0">
              <w:rPr>
                <w:color w:val="000000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z w:val="22"/>
                <w:szCs w:val="22"/>
              </w:rPr>
              <w:t>ка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з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нной</w:t>
            </w:r>
            <w:r w:rsidR="0080647C" w:rsidRPr="00155BB0">
              <w:rPr>
                <w:color w:val="000000"/>
                <w:w w:val="99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аб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 xml:space="preserve">е </w:t>
            </w:r>
            <w:r w:rsidRPr="00155BB0">
              <w:rPr>
                <w:color w:val="000000"/>
                <w:w w:val="99"/>
                <w:sz w:val="22"/>
                <w:szCs w:val="22"/>
              </w:rPr>
              <w:t>пр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ед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вит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й р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лиг</w:t>
            </w:r>
            <w:r w:rsidRPr="00155BB0">
              <w:rPr>
                <w:color w:val="000000"/>
                <w:w w:val="99"/>
                <w:sz w:val="22"/>
                <w:szCs w:val="22"/>
              </w:rPr>
              <w:t>иозн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х</w:t>
            </w:r>
            <w:r w:rsidRPr="00155BB0">
              <w:rPr>
                <w:color w:val="000000"/>
                <w:w w:val="99"/>
                <w:sz w:val="22"/>
                <w:szCs w:val="22"/>
              </w:rPr>
              <w:t>,</w:t>
            </w:r>
            <w:r w:rsidR="0080647C" w:rsidRPr="00155BB0">
              <w:rPr>
                <w:color w:val="000000"/>
                <w:w w:val="99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щ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тв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</w:t>
            </w:r>
            <w:proofErr w:type="gramEnd"/>
            <w:r w:rsidR="0080647C" w:rsidRPr="00155BB0">
              <w:rPr>
                <w:color w:val="000000"/>
                <w:w w:val="99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и 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порти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ор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г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низ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ц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>й.</w:t>
            </w:r>
          </w:p>
          <w:p w:rsidR="001D0C98" w:rsidRPr="00155BB0" w:rsidRDefault="001D0C98" w:rsidP="005E25E4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E16356" w:rsidP="00A37990">
            <w:r w:rsidRPr="00155BB0">
              <w:rPr>
                <w:sz w:val="22"/>
                <w:szCs w:val="22"/>
              </w:rPr>
              <w:t>Администрация МО «</w:t>
            </w:r>
            <w:proofErr w:type="spellStart"/>
            <w:r w:rsidR="0092249D">
              <w:rPr>
                <w:sz w:val="22"/>
                <w:szCs w:val="22"/>
              </w:rPr>
              <w:t>Ходзинское</w:t>
            </w:r>
            <w:proofErr w:type="spellEnd"/>
            <w:r w:rsidR="0092249D">
              <w:rPr>
                <w:sz w:val="22"/>
                <w:szCs w:val="22"/>
              </w:rPr>
              <w:t xml:space="preserve"> сельское поселение</w:t>
            </w:r>
            <w:r w:rsidRPr="00155BB0">
              <w:rPr>
                <w:sz w:val="22"/>
                <w:szCs w:val="22"/>
              </w:rPr>
              <w:t>»,   участковый  уполномоченный полиции (по согласованию).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E16356" w:rsidP="000E7CA3">
            <w:pPr>
              <w:jc w:val="center"/>
            </w:pPr>
            <w:r w:rsidRPr="00155BB0">
              <w:rPr>
                <w:sz w:val="22"/>
                <w:szCs w:val="22"/>
              </w:rPr>
              <w:t>ежегодно</w:t>
            </w:r>
            <w:r w:rsidR="001D0C98" w:rsidRPr="00155B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C98" w:rsidRPr="00155BB0" w:rsidRDefault="001D0C98" w:rsidP="000E7CA3">
            <w:pPr>
              <w:jc w:val="center"/>
            </w:pPr>
            <w:r w:rsidRPr="00155BB0">
              <w:rPr>
                <w:sz w:val="22"/>
                <w:szCs w:val="22"/>
              </w:rPr>
              <w:t>Без финансирования</w:t>
            </w:r>
          </w:p>
        </w:tc>
      </w:tr>
      <w:tr w:rsidR="00AB5F23" w:rsidRPr="00505940" w:rsidTr="003F61F5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B5F23" w:rsidRPr="00505940" w:rsidRDefault="00AB5F23" w:rsidP="000E7CA3">
            <w:pPr>
              <w:jc w:val="center"/>
              <w:rPr>
                <w:sz w:val="20"/>
                <w:szCs w:val="20"/>
              </w:rPr>
            </w:pPr>
          </w:p>
        </w:tc>
      </w:tr>
      <w:tr w:rsidR="00AB5F23" w:rsidRPr="00505940" w:rsidTr="00C27AA6">
        <w:trPr>
          <w:trHeight w:val="1105"/>
        </w:trPr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23" w:rsidRPr="00505940" w:rsidRDefault="00AB5F23" w:rsidP="00AB5F23">
            <w:pPr>
              <w:widowControl w:val="0"/>
              <w:tabs>
                <w:tab w:val="left" w:pos="1416"/>
              </w:tabs>
              <w:spacing w:line="241" w:lineRule="auto"/>
              <w:ind w:right="-11" w:firstLine="710"/>
              <w:jc w:val="center"/>
              <w:rPr>
                <w:sz w:val="20"/>
                <w:szCs w:val="20"/>
              </w:rPr>
            </w:pPr>
            <w:r w:rsidRPr="00002A29">
              <w:rPr>
                <w:b/>
                <w:sz w:val="22"/>
                <w:szCs w:val="22"/>
              </w:rPr>
              <w:t xml:space="preserve">VI.  </w:t>
            </w:r>
            <w:r w:rsidRPr="00002A29">
              <w:rPr>
                <w:b/>
                <w:bCs/>
                <w:color w:val="000000"/>
                <w:spacing w:val="5"/>
                <w:sz w:val="22"/>
                <w:szCs w:val="22"/>
              </w:rPr>
              <w:t>М</w:t>
            </w:r>
            <w:r w:rsidRPr="00002A29">
              <w:rPr>
                <w:b/>
                <w:bCs/>
                <w:color w:val="000000"/>
                <w:sz w:val="22"/>
                <w:szCs w:val="22"/>
              </w:rPr>
              <w:t>е</w:t>
            </w:r>
            <w:r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р</w:t>
            </w:r>
            <w:r w:rsidRPr="00002A29">
              <w:rPr>
                <w:b/>
                <w:bCs/>
                <w:color w:val="000000"/>
                <w:sz w:val="22"/>
                <w:szCs w:val="22"/>
              </w:rPr>
              <w:t xml:space="preserve">ы 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по </w:t>
            </w:r>
            <w:r w:rsidRPr="00002A29">
              <w:rPr>
                <w:b/>
                <w:bCs/>
                <w:color w:val="000000"/>
                <w:spacing w:val="4"/>
                <w:sz w:val="22"/>
                <w:szCs w:val="22"/>
              </w:rPr>
              <w:t>ф</w:t>
            </w:r>
            <w:r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р</w:t>
            </w:r>
            <w:r w:rsidRPr="00002A29">
              <w:rPr>
                <w:b/>
                <w:bCs/>
                <w:color w:val="000000"/>
                <w:spacing w:val="7"/>
                <w:w w:val="99"/>
                <w:sz w:val="22"/>
                <w:szCs w:val="22"/>
              </w:rPr>
              <w:t>м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</w:t>
            </w:r>
            <w:r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р</w:t>
            </w:r>
            <w:r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о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ва</w:t>
            </w:r>
            <w:r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н</w:t>
            </w:r>
            <w:r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и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ю у на</w:t>
            </w:r>
            <w:r w:rsidRPr="00002A29">
              <w:rPr>
                <w:b/>
                <w:bCs/>
                <w:color w:val="000000"/>
                <w:spacing w:val="4"/>
                <w:sz w:val="22"/>
                <w:szCs w:val="22"/>
              </w:rPr>
              <w:t>с</w:t>
            </w:r>
            <w:r w:rsidRPr="00002A29">
              <w:rPr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л</w:t>
            </w:r>
            <w:r w:rsidRPr="00002A29">
              <w:rPr>
                <w:b/>
                <w:bCs/>
                <w:color w:val="000000"/>
                <w:spacing w:val="1"/>
                <w:sz w:val="22"/>
                <w:szCs w:val="22"/>
              </w:rPr>
              <w:t>е</w:t>
            </w:r>
            <w:r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н</w:t>
            </w:r>
            <w:r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и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я </w:t>
            </w:r>
            <w:r>
              <w:rPr>
                <w:b/>
                <w:bCs/>
                <w:color w:val="000000"/>
                <w:w w:val="99"/>
                <w:sz w:val="22"/>
                <w:szCs w:val="22"/>
              </w:rPr>
              <w:t>муниципального образования «</w:t>
            </w:r>
            <w:proofErr w:type="spellStart"/>
            <w:r w:rsidR="0092249D">
              <w:rPr>
                <w:b/>
                <w:bCs/>
                <w:color w:val="000000"/>
                <w:w w:val="99"/>
                <w:sz w:val="22"/>
                <w:szCs w:val="22"/>
              </w:rPr>
              <w:t>Ходзинское</w:t>
            </w:r>
            <w:proofErr w:type="spellEnd"/>
            <w:r w:rsidR="0092249D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 сельское поселение</w:t>
            </w:r>
            <w:r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»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 </w:t>
            </w:r>
            <w:r w:rsidRPr="00002A29">
              <w:rPr>
                <w:b/>
                <w:bCs/>
                <w:color w:val="000000"/>
                <w:spacing w:val="4"/>
                <w:w w:val="99"/>
                <w:sz w:val="22"/>
                <w:szCs w:val="22"/>
              </w:rPr>
              <w:t>а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н</w:t>
            </w:r>
            <w:r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</w:t>
            </w:r>
            <w:r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Pr="00002A29">
              <w:rPr>
                <w:b/>
                <w:bCs/>
                <w:color w:val="000000"/>
                <w:spacing w:val="5"/>
                <w:sz w:val="22"/>
                <w:szCs w:val="22"/>
              </w:rPr>
              <w:t>е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р</w:t>
            </w:r>
            <w:r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р</w:t>
            </w:r>
            <w:r w:rsidRPr="00002A29">
              <w:rPr>
                <w:b/>
                <w:bCs/>
                <w:color w:val="000000"/>
                <w:spacing w:val="1"/>
                <w:w w:val="99"/>
                <w:sz w:val="22"/>
                <w:szCs w:val="22"/>
              </w:rPr>
              <w:t>ор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и</w:t>
            </w:r>
            <w:r w:rsidRPr="00002A29">
              <w:rPr>
                <w:b/>
                <w:bCs/>
                <w:color w:val="000000"/>
                <w:spacing w:val="4"/>
                <w:sz w:val="22"/>
                <w:szCs w:val="22"/>
              </w:rPr>
              <w:t>с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т</w:t>
            </w:r>
            <w:r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и</w:t>
            </w:r>
            <w:r w:rsidRPr="00002A29">
              <w:rPr>
                <w:b/>
                <w:bCs/>
                <w:color w:val="000000"/>
                <w:sz w:val="22"/>
                <w:szCs w:val="22"/>
              </w:rPr>
              <w:t>че</w:t>
            </w:r>
            <w:r w:rsidRPr="00002A29">
              <w:rPr>
                <w:b/>
                <w:bCs/>
                <w:color w:val="000000"/>
                <w:spacing w:val="6"/>
                <w:sz w:val="22"/>
                <w:szCs w:val="22"/>
              </w:rPr>
              <w:t>с</w:t>
            </w:r>
            <w:r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к</w:t>
            </w:r>
            <w:r w:rsidRPr="00002A29">
              <w:rPr>
                <w:b/>
                <w:bCs/>
                <w:color w:val="000000"/>
                <w:spacing w:val="-3"/>
                <w:w w:val="99"/>
                <w:sz w:val="22"/>
                <w:szCs w:val="22"/>
              </w:rPr>
              <w:t>о</w:t>
            </w:r>
            <w:r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г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 xml:space="preserve">о </w:t>
            </w:r>
            <w:r w:rsidRPr="00002A29">
              <w:rPr>
                <w:b/>
                <w:bCs/>
                <w:color w:val="000000"/>
                <w:spacing w:val="5"/>
                <w:sz w:val="22"/>
                <w:szCs w:val="22"/>
              </w:rPr>
              <w:t>с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о</w:t>
            </w:r>
            <w:r w:rsidRPr="00002A29">
              <w:rPr>
                <w:b/>
                <w:bCs/>
                <w:color w:val="000000"/>
                <w:sz w:val="22"/>
                <w:szCs w:val="22"/>
              </w:rPr>
              <w:t>з</w:t>
            </w:r>
            <w:r w:rsidRPr="00002A29">
              <w:rPr>
                <w:b/>
                <w:bCs/>
                <w:color w:val="000000"/>
                <w:spacing w:val="-1"/>
                <w:w w:val="99"/>
                <w:sz w:val="22"/>
                <w:szCs w:val="22"/>
              </w:rPr>
              <w:t>н</w:t>
            </w:r>
            <w:r w:rsidRPr="00002A29">
              <w:rPr>
                <w:b/>
                <w:bCs/>
                <w:color w:val="000000"/>
                <w:spacing w:val="3"/>
                <w:w w:val="99"/>
                <w:sz w:val="22"/>
                <w:szCs w:val="22"/>
              </w:rPr>
              <w:t>а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н</w:t>
            </w:r>
            <w:r w:rsidRPr="00002A29">
              <w:rPr>
                <w:b/>
                <w:bCs/>
                <w:color w:val="000000"/>
                <w:spacing w:val="2"/>
                <w:w w:val="99"/>
                <w:sz w:val="22"/>
                <w:szCs w:val="22"/>
              </w:rPr>
              <w:t>ия</w:t>
            </w:r>
            <w:r w:rsidRPr="00002A29">
              <w:rPr>
                <w:b/>
                <w:bCs/>
                <w:color w:val="000000"/>
                <w:w w:val="99"/>
                <w:sz w:val="22"/>
                <w:szCs w:val="22"/>
              </w:rPr>
              <w:t>.</w:t>
            </w:r>
          </w:p>
        </w:tc>
      </w:tr>
      <w:tr w:rsidR="00AB5F23" w:rsidRPr="00155BB0" w:rsidTr="000E7CA3">
        <w:trPr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23" w:rsidRPr="00155BB0" w:rsidRDefault="00AB5F23" w:rsidP="00AB5F23">
            <w:pPr>
              <w:jc w:val="center"/>
            </w:pPr>
            <w:r w:rsidRPr="00155BB0">
              <w:rPr>
                <w:sz w:val="22"/>
                <w:szCs w:val="22"/>
              </w:rPr>
              <w:t>6.1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23" w:rsidRPr="00155BB0" w:rsidRDefault="00AB5F23" w:rsidP="00AB5F23">
            <w:pPr>
              <w:widowControl w:val="0"/>
              <w:spacing w:line="239" w:lineRule="auto"/>
              <w:ind w:right="-12"/>
              <w:rPr>
                <w:color w:val="000000"/>
                <w:w w:val="99"/>
              </w:rPr>
            </w:pPr>
            <w:r w:rsidRPr="00155BB0">
              <w:rPr>
                <w:color w:val="000000"/>
                <w:w w:val="99"/>
                <w:sz w:val="22"/>
                <w:szCs w:val="22"/>
              </w:rPr>
              <w:t>Пров</w:t>
            </w:r>
            <w:r w:rsidR="00326161">
              <w:rPr>
                <w:color w:val="000000"/>
                <w:w w:val="99"/>
                <w:sz w:val="22"/>
                <w:szCs w:val="22"/>
              </w:rPr>
              <w:t>ести</w:t>
            </w:r>
            <w:r w:rsidRPr="00155BB0">
              <w:rPr>
                <w:color w:val="000000"/>
                <w:w w:val="99"/>
                <w:sz w:val="22"/>
                <w:szCs w:val="22"/>
              </w:rPr>
              <w:t>, в целях развития у населения, прежде всего  молодежи, активной гражданской позиции, направленной на неприятие идеологии терроризма,   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щ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ес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</w:t>
            </w:r>
            <w:r w:rsidRPr="00155BB0">
              <w:rPr>
                <w:color w:val="000000"/>
                <w:spacing w:val="8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-пол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че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с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, 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w w:val="99"/>
                <w:sz w:val="22"/>
                <w:szCs w:val="22"/>
              </w:rPr>
              <w:t>ул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ьт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рн</w:t>
            </w:r>
            <w:r w:rsidRPr="00155BB0">
              <w:rPr>
                <w:color w:val="000000"/>
                <w:sz w:val="22"/>
                <w:szCs w:val="22"/>
              </w:rPr>
              <w:t xml:space="preserve">ые 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и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по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тив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z w:val="22"/>
                <w:szCs w:val="22"/>
              </w:rPr>
              <w:t xml:space="preserve">ые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м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ропри</w:t>
            </w:r>
            <w:r w:rsidRPr="00155BB0">
              <w:rPr>
                <w:color w:val="000000"/>
                <w:spacing w:val="7"/>
                <w:sz w:val="22"/>
                <w:szCs w:val="22"/>
              </w:rPr>
              <w:t>я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я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, </w:t>
            </w:r>
            <w:r w:rsidRPr="00155BB0">
              <w:rPr>
                <w:color w:val="000000"/>
                <w:w w:val="99"/>
                <w:sz w:val="22"/>
                <w:szCs w:val="22"/>
              </w:rPr>
              <w:t>по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я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щ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 xml:space="preserve">ые 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Д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ню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lastRenderedPageBreak/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оли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рно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ти 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в 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w w:val="99"/>
                <w:sz w:val="22"/>
                <w:szCs w:val="22"/>
              </w:rPr>
              <w:t>орь</w:t>
            </w:r>
            <w:r w:rsidRPr="00155BB0">
              <w:rPr>
                <w:color w:val="000000"/>
                <w:sz w:val="22"/>
                <w:szCs w:val="22"/>
              </w:rPr>
              <w:t xml:space="preserve">бе с 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ррориз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м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 xml:space="preserve">м </w:t>
            </w:r>
            <w:r w:rsidRPr="00155BB0">
              <w:rPr>
                <w:color w:val="000000"/>
                <w:w w:val="99"/>
                <w:sz w:val="22"/>
                <w:szCs w:val="22"/>
              </w:rPr>
              <w:t>(3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нт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яб</w:t>
            </w:r>
            <w:r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я</w:t>
            </w:r>
            <w:r w:rsidRPr="00155BB0">
              <w:rPr>
                <w:color w:val="000000"/>
                <w:w w:val="99"/>
                <w:sz w:val="22"/>
                <w:szCs w:val="22"/>
              </w:rPr>
              <w:t>). При 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лиз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ции у</w:t>
            </w:r>
            <w:r w:rsidRPr="00155BB0">
              <w:rPr>
                <w:color w:val="000000"/>
                <w:sz w:val="22"/>
                <w:szCs w:val="22"/>
              </w:rPr>
              <w:t>ка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з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х 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м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роп</w:t>
            </w:r>
            <w:r w:rsidRPr="00155BB0">
              <w:rPr>
                <w:color w:val="000000"/>
                <w:spacing w:val="6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я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тий 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п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>ч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ь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м</w:t>
            </w:r>
            <w:r w:rsidRPr="00155BB0">
              <w:rPr>
                <w:color w:val="000000"/>
                <w:sz w:val="22"/>
                <w:szCs w:val="22"/>
              </w:rPr>
              <w:t>акс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z w:val="22"/>
                <w:szCs w:val="22"/>
              </w:rPr>
              <w:t>м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й 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хв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т 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z w:val="22"/>
                <w:szCs w:val="22"/>
              </w:rPr>
              <w:t>час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ни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в из 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зли</w:t>
            </w:r>
            <w:r w:rsidRPr="00155BB0">
              <w:rPr>
                <w:color w:val="000000"/>
                <w:sz w:val="22"/>
                <w:szCs w:val="22"/>
              </w:rPr>
              <w:t>ч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4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х </w:t>
            </w:r>
            <w:r w:rsidRPr="00155BB0">
              <w:rPr>
                <w:color w:val="000000"/>
                <w:sz w:val="22"/>
                <w:szCs w:val="22"/>
              </w:rPr>
              <w:t>ка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г</w:t>
            </w:r>
            <w:r w:rsidRPr="00155BB0">
              <w:rPr>
                <w:color w:val="000000"/>
                <w:w w:val="99"/>
                <w:sz w:val="22"/>
                <w:szCs w:val="22"/>
              </w:rPr>
              <w:t>орий 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ни</w:t>
            </w:r>
            <w:r w:rsidRPr="00155BB0">
              <w:rPr>
                <w:color w:val="000000"/>
                <w:sz w:val="22"/>
                <w:szCs w:val="22"/>
              </w:rPr>
              <w:t xml:space="preserve">я с </w:t>
            </w:r>
            <w:r w:rsidRPr="00155BB0">
              <w:rPr>
                <w:color w:val="000000"/>
                <w:w w:val="99"/>
                <w:sz w:val="22"/>
                <w:szCs w:val="22"/>
              </w:rPr>
              <w:t>привл</w:t>
            </w:r>
            <w:r w:rsidRPr="00155BB0">
              <w:rPr>
                <w:color w:val="000000"/>
                <w:sz w:val="22"/>
                <w:szCs w:val="22"/>
              </w:rPr>
              <w:t>ече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ни</w:t>
            </w:r>
            <w:r w:rsidRPr="00155BB0">
              <w:rPr>
                <w:color w:val="000000"/>
                <w:sz w:val="22"/>
                <w:szCs w:val="22"/>
              </w:rPr>
              <w:t>ем 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вт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рит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тн</w:t>
            </w:r>
            <w:r w:rsidRPr="00155BB0">
              <w:rPr>
                <w:color w:val="000000"/>
                <w:spacing w:val="3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пр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ед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й 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щ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тв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и 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ли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г</w:t>
            </w:r>
            <w:r w:rsidRPr="00155BB0">
              <w:rPr>
                <w:color w:val="000000"/>
                <w:w w:val="99"/>
                <w:sz w:val="22"/>
                <w:szCs w:val="22"/>
              </w:rPr>
              <w:t>иоз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х </w:t>
            </w:r>
            <w:r w:rsidRPr="00155BB0">
              <w:rPr>
                <w:color w:val="000000"/>
                <w:w w:val="99"/>
                <w:sz w:val="22"/>
                <w:szCs w:val="22"/>
              </w:rPr>
              <w:t>ор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г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низ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ц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ий,  </w:t>
            </w:r>
            <w:r w:rsidRPr="00155BB0">
              <w:rPr>
                <w:color w:val="000000"/>
                <w:spacing w:val="4"/>
                <w:sz w:val="22"/>
                <w:szCs w:val="22"/>
              </w:rPr>
              <w:t>к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>ур</w:t>
            </w:r>
            <w:r w:rsidRPr="00155BB0">
              <w:rPr>
                <w:color w:val="000000"/>
                <w:sz w:val="22"/>
                <w:szCs w:val="22"/>
              </w:rPr>
              <w:t xml:space="preserve">ы 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и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порт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.</w:t>
            </w:r>
          </w:p>
          <w:p w:rsidR="00AB5F23" w:rsidRPr="00155BB0" w:rsidRDefault="00AB5F23" w:rsidP="00AB5F23">
            <w:pPr>
              <w:pStyle w:val="1"/>
              <w:jc w:val="left"/>
              <w:rPr>
                <w:b w:val="0"/>
                <w:sz w:val="22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23" w:rsidRPr="00155BB0" w:rsidRDefault="00AB5F23" w:rsidP="00AB5F23">
            <w:r w:rsidRPr="00155BB0">
              <w:rPr>
                <w:sz w:val="22"/>
                <w:szCs w:val="22"/>
              </w:rPr>
              <w:lastRenderedPageBreak/>
              <w:t>Администрация МО «</w:t>
            </w:r>
            <w:proofErr w:type="spellStart"/>
            <w:r w:rsidR="0092249D">
              <w:rPr>
                <w:sz w:val="22"/>
                <w:szCs w:val="22"/>
              </w:rPr>
              <w:t>Ходзинское</w:t>
            </w:r>
            <w:proofErr w:type="spellEnd"/>
            <w:r w:rsidR="0092249D">
              <w:rPr>
                <w:sz w:val="22"/>
                <w:szCs w:val="22"/>
              </w:rPr>
              <w:t xml:space="preserve"> сельское поселение</w:t>
            </w:r>
            <w:r w:rsidRPr="00155BB0">
              <w:rPr>
                <w:sz w:val="22"/>
                <w:szCs w:val="22"/>
              </w:rPr>
              <w:t>»,  Заместитель директора по воспитательной работе, учитель ОБЖ (по согласованию).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23" w:rsidRPr="00155BB0" w:rsidRDefault="00AB5F23" w:rsidP="00AB5F23">
            <w:pPr>
              <w:jc w:val="center"/>
            </w:pPr>
            <w:r w:rsidRPr="00155BB0">
              <w:rPr>
                <w:sz w:val="22"/>
                <w:szCs w:val="22"/>
              </w:rPr>
              <w:t>Сентябрь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F23" w:rsidRPr="00155BB0" w:rsidRDefault="00AB5F23" w:rsidP="00AB5F23">
            <w:pPr>
              <w:jc w:val="center"/>
            </w:pPr>
            <w:r w:rsidRPr="00155BB0">
              <w:rPr>
                <w:sz w:val="22"/>
                <w:szCs w:val="22"/>
              </w:rPr>
              <w:t>Без финансирования</w:t>
            </w:r>
          </w:p>
        </w:tc>
      </w:tr>
      <w:tr w:rsidR="00047A90" w:rsidRPr="00155BB0" w:rsidTr="000E7CA3">
        <w:trPr>
          <w:trHeight w:val="110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0" w:rsidRPr="00155BB0" w:rsidRDefault="00047A90" w:rsidP="00047A90">
            <w:pPr>
              <w:jc w:val="center"/>
            </w:pPr>
            <w:r w:rsidRPr="00155BB0">
              <w:rPr>
                <w:sz w:val="22"/>
                <w:szCs w:val="22"/>
              </w:rPr>
              <w:lastRenderedPageBreak/>
              <w:t>6.2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0" w:rsidRPr="00155BB0" w:rsidRDefault="00047A90" w:rsidP="00047A90">
            <w:pPr>
              <w:widowControl w:val="0"/>
              <w:tabs>
                <w:tab w:val="left" w:pos="1645"/>
                <w:tab w:val="left" w:pos="3938"/>
                <w:tab w:val="left" w:pos="4466"/>
                <w:tab w:val="left" w:pos="8299"/>
              </w:tabs>
              <w:spacing w:line="239" w:lineRule="auto"/>
              <w:ind w:right="-19"/>
              <w:rPr>
                <w:color w:val="000000"/>
                <w:w w:val="99"/>
              </w:rPr>
            </w:pPr>
            <w:r w:rsidRPr="00155BB0">
              <w:rPr>
                <w:color w:val="000000"/>
                <w:sz w:val="22"/>
                <w:szCs w:val="22"/>
              </w:rPr>
              <w:t>Пров</w:t>
            </w:r>
            <w:r w:rsidR="00326161">
              <w:rPr>
                <w:color w:val="000000"/>
                <w:sz w:val="22"/>
                <w:szCs w:val="22"/>
              </w:rPr>
              <w:t>ести</w:t>
            </w:r>
            <w:r w:rsidRPr="00155BB0">
              <w:rPr>
                <w:color w:val="000000"/>
                <w:sz w:val="22"/>
                <w:szCs w:val="22"/>
              </w:rPr>
              <w:t>, в целях снижения уязвимости молодежи от воздействия идеологии терроризма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 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 xml:space="preserve">а 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з</w:t>
            </w:r>
            <w:r w:rsidRPr="00155BB0">
              <w:rPr>
                <w:color w:val="000000"/>
                <w:sz w:val="22"/>
                <w:szCs w:val="22"/>
              </w:rPr>
              <w:t xml:space="preserve">е </w:t>
            </w:r>
            <w:r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зов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льн</w:t>
            </w:r>
            <w:r w:rsidRPr="00155BB0">
              <w:rPr>
                <w:color w:val="000000"/>
                <w:spacing w:val="3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ор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г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низ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ций 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(</w:t>
            </w:r>
            <w:r w:rsidRPr="00155BB0">
              <w:rPr>
                <w:color w:val="000000"/>
                <w:w w:val="99"/>
                <w:sz w:val="22"/>
                <w:szCs w:val="22"/>
              </w:rPr>
              <w:t>в то</w:t>
            </w:r>
            <w:r w:rsidRPr="00155BB0">
              <w:rPr>
                <w:color w:val="000000"/>
                <w:sz w:val="22"/>
                <w:szCs w:val="22"/>
              </w:rPr>
              <w:t>м ч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z w:val="22"/>
                <w:szCs w:val="22"/>
              </w:rPr>
              <w:t xml:space="preserve">е с 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z w:val="22"/>
                <w:szCs w:val="22"/>
              </w:rPr>
              <w:t>час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 xml:space="preserve">м </w:t>
            </w:r>
            <w:r w:rsidRPr="00155BB0">
              <w:rPr>
                <w:color w:val="000000"/>
                <w:w w:val="99"/>
                <w:sz w:val="22"/>
                <w:szCs w:val="22"/>
              </w:rPr>
              <w:t>пр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ед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вит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й 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лиг</w:t>
            </w:r>
            <w:r w:rsidRPr="00155BB0">
              <w:rPr>
                <w:color w:val="000000"/>
                <w:w w:val="99"/>
                <w:sz w:val="22"/>
                <w:szCs w:val="22"/>
              </w:rPr>
              <w:t>иозн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и 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б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щ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</w:t>
            </w:r>
            <w:r w:rsidRPr="00155BB0">
              <w:rPr>
                <w:color w:val="000000"/>
                <w:spacing w:val="4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ор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г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низ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ций, 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я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й 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тур</w:t>
            </w:r>
            <w:r w:rsidRPr="00155BB0">
              <w:rPr>
                <w:color w:val="000000"/>
                <w:sz w:val="22"/>
                <w:szCs w:val="22"/>
              </w:rPr>
              <w:t xml:space="preserve">ы </w:t>
            </w:r>
            <w:r w:rsidRPr="00155BB0">
              <w:rPr>
                <w:color w:val="000000"/>
                <w:w w:val="99"/>
                <w:sz w:val="22"/>
                <w:szCs w:val="22"/>
              </w:rPr>
              <w:t>и и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3"/>
                <w:sz w:val="22"/>
                <w:szCs w:val="22"/>
              </w:rPr>
              <w:t>к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тв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),</w:t>
            </w:r>
            <w:r w:rsidRPr="00155BB0">
              <w:rPr>
                <w:color w:val="000000"/>
                <w:sz w:val="22"/>
                <w:szCs w:val="22"/>
              </w:rPr>
              <w:t xml:space="preserve"> 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во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пит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spacing w:val="2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z w:val="22"/>
                <w:szCs w:val="22"/>
              </w:rPr>
              <w:t xml:space="preserve">ые 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и </w:t>
            </w:r>
            <w:r w:rsidRPr="00155BB0">
              <w:rPr>
                <w:color w:val="000000"/>
                <w:sz w:val="22"/>
                <w:szCs w:val="22"/>
              </w:rPr>
              <w:t>к</w:t>
            </w:r>
            <w:r w:rsidRPr="00155BB0">
              <w:rPr>
                <w:color w:val="000000"/>
                <w:spacing w:val="-4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6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-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п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ро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w w:val="99"/>
                <w:sz w:val="22"/>
                <w:szCs w:val="22"/>
              </w:rPr>
              <w:t>ь</w:t>
            </w:r>
            <w:r w:rsidRPr="00155BB0">
              <w:rPr>
                <w:color w:val="000000"/>
                <w:sz w:val="22"/>
                <w:szCs w:val="22"/>
              </w:rPr>
              <w:t>ск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z w:val="22"/>
                <w:szCs w:val="22"/>
              </w:rPr>
              <w:t xml:space="preserve">е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м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ропри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я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6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я</w:t>
            </w:r>
            <w:r w:rsidRPr="00155BB0">
              <w:rPr>
                <w:color w:val="000000"/>
                <w:w w:val="99"/>
                <w:sz w:val="22"/>
                <w:szCs w:val="22"/>
              </w:rPr>
              <w:t>, 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пр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вл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z w:val="22"/>
                <w:szCs w:val="22"/>
              </w:rPr>
              <w:t xml:space="preserve">ые 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 xml:space="preserve">а </w:t>
            </w:r>
            <w:r w:rsidRPr="00155BB0">
              <w:rPr>
                <w:color w:val="000000"/>
                <w:w w:val="99"/>
                <w:sz w:val="22"/>
                <w:szCs w:val="22"/>
              </w:rPr>
              <w:t>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звити</w:t>
            </w:r>
            <w:r w:rsidRPr="00155BB0">
              <w:rPr>
                <w:color w:val="000000"/>
                <w:sz w:val="22"/>
                <w:szCs w:val="22"/>
              </w:rPr>
              <w:t xml:space="preserve">е 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у 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-1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 xml:space="preserve">й 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и 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м</w:t>
            </w:r>
            <w:r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л</w:t>
            </w:r>
            <w:r w:rsidRPr="00155BB0">
              <w:rPr>
                <w:color w:val="000000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sz w:val="22"/>
                <w:szCs w:val="22"/>
              </w:rPr>
              <w:t>еж</w:t>
            </w:r>
            <w:r w:rsidRPr="00155BB0">
              <w:rPr>
                <w:color w:val="000000"/>
                <w:w w:val="99"/>
                <w:sz w:val="22"/>
                <w:szCs w:val="22"/>
              </w:rPr>
              <w:t>и н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при</w:t>
            </w:r>
            <w:r w:rsidRPr="00155BB0">
              <w:rPr>
                <w:color w:val="000000"/>
                <w:sz w:val="22"/>
                <w:szCs w:val="22"/>
              </w:rPr>
              <w:t>я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</w:t>
            </w:r>
            <w:r w:rsidRPr="00155BB0">
              <w:rPr>
                <w:color w:val="000000"/>
                <w:sz w:val="22"/>
                <w:szCs w:val="22"/>
              </w:rPr>
              <w:t xml:space="preserve">я </w:t>
            </w:r>
            <w:r w:rsidRPr="00155BB0">
              <w:rPr>
                <w:color w:val="000000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оло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гии 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ррориз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м</w:t>
            </w:r>
            <w:r w:rsidRPr="00155BB0">
              <w:rPr>
                <w:color w:val="000000"/>
                <w:sz w:val="22"/>
                <w:szCs w:val="22"/>
              </w:rPr>
              <w:t xml:space="preserve">а </w:t>
            </w:r>
            <w:r w:rsidRPr="00155BB0">
              <w:rPr>
                <w:color w:val="000000"/>
                <w:w w:val="99"/>
                <w:sz w:val="22"/>
                <w:szCs w:val="22"/>
              </w:rPr>
              <w:t>и прив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ти</w:t>
            </w:r>
            <w:r w:rsidRPr="00155BB0">
              <w:rPr>
                <w:color w:val="000000"/>
                <w:sz w:val="22"/>
                <w:szCs w:val="22"/>
              </w:rPr>
              <w:t xml:space="preserve">ем </w:t>
            </w:r>
            <w:r w:rsidRPr="00155BB0">
              <w:rPr>
                <w:color w:val="000000"/>
                <w:w w:val="99"/>
                <w:sz w:val="22"/>
                <w:szCs w:val="22"/>
              </w:rPr>
              <w:t>тр</w:t>
            </w:r>
            <w:r w:rsidRPr="00155BB0">
              <w:rPr>
                <w:color w:val="000000"/>
                <w:sz w:val="22"/>
                <w:szCs w:val="22"/>
              </w:rPr>
              <w:t>а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w w:val="99"/>
                <w:sz w:val="22"/>
                <w:szCs w:val="22"/>
              </w:rPr>
              <w:t>ицио</w:t>
            </w:r>
            <w:r w:rsidRPr="00155BB0">
              <w:rPr>
                <w:color w:val="000000"/>
                <w:spacing w:val="5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w w:val="99"/>
                <w:sz w:val="22"/>
                <w:szCs w:val="22"/>
              </w:rPr>
              <w:t>х ро</w:t>
            </w:r>
            <w:r w:rsidRPr="00155BB0">
              <w:rPr>
                <w:color w:val="000000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ий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с</w:t>
            </w:r>
            <w:r w:rsidRPr="00155BB0">
              <w:rPr>
                <w:color w:val="000000"/>
                <w:spacing w:val="3"/>
                <w:sz w:val="22"/>
                <w:szCs w:val="22"/>
              </w:rPr>
              <w:t>к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и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х </w:t>
            </w:r>
            <w:r w:rsidRPr="00155BB0">
              <w:rPr>
                <w:color w:val="000000"/>
                <w:spacing w:val="2"/>
                <w:sz w:val="22"/>
                <w:szCs w:val="22"/>
              </w:rPr>
              <w:t>д</w:t>
            </w:r>
            <w:r w:rsidRPr="00155BB0">
              <w:rPr>
                <w:color w:val="000000"/>
                <w:w w:val="99"/>
                <w:sz w:val="22"/>
                <w:szCs w:val="22"/>
              </w:rPr>
              <w:t>у</w:t>
            </w:r>
            <w:r w:rsidRPr="00155BB0">
              <w:rPr>
                <w:color w:val="000000"/>
                <w:spacing w:val="-3"/>
                <w:w w:val="99"/>
                <w:sz w:val="22"/>
                <w:szCs w:val="22"/>
              </w:rPr>
              <w:t>х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о</w:t>
            </w:r>
            <w:r w:rsidRPr="00155BB0">
              <w:rPr>
                <w:color w:val="000000"/>
                <w:w w:val="99"/>
                <w:sz w:val="22"/>
                <w:szCs w:val="22"/>
              </w:rPr>
              <w:t>вно</w:t>
            </w:r>
            <w:r w:rsidRPr="00155BB0">
              <w:rPr>
                <w:color w:val="000000"/>
                <w:spacing w:val="3"/>
                <w:w w:val="99"/>
                <w:sz w:val="22"/>
                <w:szCs w:val="22"/>
              </w:rPr>
              <w:t>-</w:t>
            </w:r>
            <w:r w:rsidRPr="00155BB0">
              <w:rPr>
                <w:color w:val="000000"/>
                <w:w w:val="99"/>
                <w:sz w:val="22"/>
                <w:szCs w:val="22"/>
              </w:rPr>
              <w:t>нр</w:t>
            </w:r>
            <w:r w:rsidRPr="00155BB0">
              <w:rPr>
                <w:color w:val="000000"/>
                <w:spacing w:val="1"/>
                <w:sz w:val="22"/>
                <w:szCs w:val="22"/>
              </w:rPr>
              <w:t>а</w:t>
            </w:r>
            <w:r w:rsidRPr="00155BB0">
              <w:rPr>
                <w:color w:val="000000"/>
                <w:w w:val="99"/>
                <w:sz w:val="22"/>
                <w:szCs w:val="22"/>
              </w:rPr>
              <w:t>в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тв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spacing w:val="4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w w:val="99"/>
                <w:sz w:val="22"/>
                <w:szCs w:val="22"/>
              </w:rPr>
              <w:t>н</w:t>
            </w:r>
            <w:r w:rsidRPr="00155BB0">
              <w:rPr>
                <w:color w:val="000000"/>
                <w:spacing w:val="5"/>
                <w:sz w:val="22"/>
                <w:szCs w:val="22"/>
              </w:rPr>
              <w:t>ы</w:t>
            </w:r>
            <w:r w:rsidRPr="00155BB0">
              <w:rPr>
                <w:color w:val="000000"/>
                <w:spacing w:val="1"/>
                <w:w w:val="99"/>
                <w:sz w:val="22"/>
                <w:szCs w:val="22"/>
              </w:rPr>
              <w:t xml:space="preserve">х </w:t>
            </w:r>
            <w:r w:rsidRPr="00155BB0">
              <w:rPr>
                <w:color w:val="000000"/>
                <w:w w:val="99"/>
                <w:sz w:val="22"/>
                <w:szCs w:val="22"/>
              </w:rPr>
              <w:t>ц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нно</w:t>
            </w:r>
            <w:r w:rsidRPr="00155BB0">
              <w:rPr>
                <w:color w:val="000000"/>
                <w:spacing w:val="6"/>
                <w:sz w:val="22"/>
                <w:szCs w:val="22"/>
              </w:rPr>
              <w:t>с</w:t>
            </w:r>
            <w:r w:rsidRPr="00155BB0">
              <w:rPr>
                <w:color w:val="000000"/>
                <w:w w:val="99"/>
                <w:sz w:val="22"/>
                <w:szCs w:val="22"/>
              </w:rPr>
              <w:t>т</w:t>
            </w:r>
            <w:r w:rsidRPr="00155BB0">
              <w:rPr>
                <w:color w:val="000000"/>
                <w:sz w:val="22"/>
                <w:szCs w:val="22"/>
              </w:rPr>
              <w:t>е</w:t>
            </w:r>
            <w:r w:rsidRPr="00155BB0">
              <w:rPr>
                <w:color w:val="000000"/>
                <w:w w:val="99"/>
                <w:sz w:val="22"/>
                <w:szCs w:val="22"/>
              </w:rPr>
              <w:t>й.</w:t>
            </w:r>
          </w:p>
          <w:p w:rsidR="00047A90" w:rsidRPr="00155BB0" w:rsidRDefault="00047A90" w:rsidP="00047A90"/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0" w:rsidRPr="00155BB0" w:rsidRDefault="00047A90" w:rsidP="00047A90">
            <w:r w:rsidRPr="00155BB0">
              <w:rPr>
                <w:sz w:val="22"/>
                <w:szCs w:val="22"/>
              </w:rPr>
              <w:t>Администрация МО «</w:t>
            </w:r>
            <w:proofErr w:type="spellStart"/>
            <w:r w:rsidR="0092249D">
              <w:rPr>
                <w:sz w:val="22"/>
                <w:szCs w:val="22"/>
              </w:rPr>
              <w:t>Ходзинское</w:t>
            </w:r>
            <w:proofErr w:type="spellEnd"/>
            <w:r w:rsidR="0092249D">
              <w:rPr>
                <w:sz w:val="22"/>
                <w:szCs w:val="22"/>
              </w:rPr>
              <w:t xml:space="preserve"> сельское поселение</w:t>
            </w:r>
            <w:r w:rsidRPr="00155BB0">
              <w:rPr>
                <w:sz w:val="22"/>
                <w:szCs w:val="22"/>
              </w:rPr>
              <w:t>»,  Заместитель директора по воспитательной работе (по согласованию).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0" w:rsidRPr="00155BB0" w:rsidRDefault="00047A90" w:rsidP="00047A90">
            <w:pPr>
              <w:jc w:val="center"/>
            </w:pPr>
            <w:r w:rsidRPr="00155BB0">
              <w:rPr>
                <w:sz w:val="22"/>
                <w:szCs w:val="22"/>
              </w:rPr>
              <w:t>ежегодно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A90" w:rsidRPr="00155BB0" w:rsidRDefault="00047A90" w:rsidP="00047A90">
            <w:pPr>
              <w:jc w:val="center"/>
            </w:pPr>
            <w:r w:rsidRPr="00155BB0">
              <w:rPr>
                <w:sz w:val="22"/>
                <w:szCs w:val="22"/>
              </w:rPr>
              <w:t>Без финансирования</w:t>
            </w:r>
          </w:p>
        </w:tc>
      </w:tr>
      <w:tr w:rsidR="00047A90" w:rsidRPr="00155BB0" w:rsidTr="00047A90">
        <w:trPr>
          <w:trHeight w:val="1105"/>
        </w:trPr>
        <w:tc>
          <w:tcPr>
            <w:tcW w:w="99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7A90" w:rsidRPr="00155BB0" w:rsidRDefault="00047A90" w:rsidP="000E7CA3">
            <w:pPr>
              <w:jc w:val="center"/>
            </w:pPr>
          </w:p>
        </w:tc>
      </w:tr>
      <w:tr w:rsidR="00047A90" w:rsidRPr="00155BB0" w:rsidTr="00047A90">
        <w:tc>
          <w:tcPr>
            <w:tcW w:w="99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0C98" w:rsidRPr="00155BB0" w:rsidRDefault="001D0C98" w:rsidP="00AD70C6">
            <w:pPr>
              <w:jc w:val="center"/>
              <w:rPr>
                <w:b/>
              </w:rPr>
            </w:pPr>
          </w:p>
        </w:tc>
      </w:tr>
    </w:tbl>
    <w:p w:rsidR="001D0C98" w:rsidRPr="00155BB0" w:rsidRDefault="001D0C98" w:rsidP="001D0C98">
      <w:pPr>
        <w:widowControl w:val="0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:rsidR="000935AC" w:rsidRPr="00520FE6" w:rsidRDefault="00047A90" w:rsidP="00155BB0">
      <w:pPr>
        <w:pStyle w:val="a5"/>
        <w:widowControl w:val="0"/>
        <w:numPr>
          <w:ilvl w:val="0"/>
          <w:numId w:val="44"/>
        </w:numPr>
        <w:autoSpaceDE w:val="0"/>
        <w:autoSpaceDN w:val="0"/>
        <w:adjustRightInd w:val="0"/>
        <w:jc w:val="both"/>
      </w:pPr>
      <w:r>
        <w:t>Н</w:t>
      </w:r>
      <w:r w:rsidR="000935AC" w:rsidRPr="00520FE6">
        <w:t xml:space="preserve">астоящее Постановление  обнародовать на информационном стенде в администрации          </w:t>
      </w:r>
    </w:p>
    <w:p w:rsidR="000935AC" w:rsidRDefault="000935AC" w:rsidP="000935AC">
      <w:pPr>
        <w:pStyle w:val="Standard"/>
        <w:rPr>
          <w:rFonts w:ascii="Times New Roman" w:hAnsi="Times New Roman" w:cs="Times New Roman"/>
          <w:sz w:val="24"/>
        </w:rPr>
      </w:pPr>
      <w:r w:rsidRPr="00520FE6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520FE6">
        <w:rPr>
          <w:rFonts w:ascii="Times New Roman" w:hAnsi="Times New Roman" w:cs="Times New Roman"/>
          <w:sz w:val="24"/>
        </w:rPr>
        <w:t xml:space="preserve">поселения  и разместить  на  официальном сайте администрации в сети Интернет  </w:t>
      </w:r>
      <w:proofErr w:type="gramStart"/>
      <w:r w:rsidRPr="00520FE6">
        <w:rPr>
          <w:rFonts w:ascii="Times New Roman" w:hAnsi="Times New Roman" w:cs="Times New Roman"/>
          <w:sz w:val="24"/>
        </w:rPr>
        <w:t>по</w:t>
      </w:r>
      <w:proofErr w:type="gramEnd"/>
      <w:r w:rsidRPr="00520FE6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  </w:t>
      </w:r>
    </w:p>
    <w:p w:rsidR="000935AC" w:rsidRDefault="000935AC" w:rsidP="000935AC">
      <w:pPr>
        <w:pStyle w:val="Standard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            </w:t>
      </w:r>
      <w:r w:rsidRPr="00520FE6">
        <w:rPr>
          <w:rFonts w:ascii="Times New Roman" w:hAnsi="Times New Roman" w:cs="Times New Roman"/>
          <w:sz w:val="24"/>
        </w:rPr>
        <w:t xml:space="preserve">адресу:  </w:t>
      </w:r>
      <w:r w:rsidRPr="00520FE6">
        <w:rPr>
          <w:rFonts w:ascii="Times New Roman" w:hAnsi="Times New Roman" w:cs="Times New Roman"/>
          <w:sz w:val="24"/>
          <w:u w:val="single"/>
        </w:rPr>
        <w:t>//</w:t>
      </w:r>
      <w:proofErr w:type="spellStart"/>
      <w:r w:rsidRPr="00520FE6">
        <w:rPr>
          <w:rFonts w:ascii="Times New Roman" w:hAnsi="Times New Roman" w:cs="Times New Roman"/>
          <w:sz w:val="24"/>
          <w:u w:val="single"/>
          <w:lang w:val="en-US"/>
        </w:rPr>
        <w:t>adm</w:t>
      </w:r>
      <w:proofErr w:type="spellEnd"/>
      <w:r w:rsidRPr="00520FE6">
        <w:rPr>
          <w:rFonts w:ascii="Times New Roman" w:hAnsi="Times New Roman" w:cs="Times New Roman"/>
          <w:sz w:val="24"/>
          <w:u w:val="single"/>
        </w:rPr>
        <w:t>-</w:t>
      </w:r>
      <w:proofErr w:type="spellStart"/>
      <w:r w:rsidR="0092249D">
        <w:rPr>
          <w:rFonts w:ascii="Times New Roman" w:hAnsi="Times New Roman" w:cs="Times New Roman"/>
          <w:sz w:val="24"/>
          <w:u w:val="single"/>
          <w:lang w:val="en-US"/>
        </w:rPr>
        <w:t>hodz</w:t>
      </w:r>
      <w:proofErr w:type="spellEnd"/>
      <w:r w:rsidRPr="00520FE6">
        <w:rPr>
          <w:rFonts w:ascii="Times New Roman" w:hAnsi="Times New Roman" w:cs="Times New Roman"/>
          <w:sz w:val="24"/>
          <w:u w:val="single"/>
        </w:rPr>
        <w:t>.</w:t>
      </w:r>
      <w:proofErr w:type="spellStart"/>
      <w:r w:rsidRPr="00520FE6">
        <w:rPr>
          <w:rFonts w:ascii="Times New Roman" w:hAnsi="Times New Roman" w:cs="Times New Roman"/>
          <w:sz w:val="24"/>
          <w:u w:val="single"/>
          <w:lang w:val="en-US"/>
        </w:rPr>
        <w:t>ru</w:t>
      </w:r>
      <w:proofErr w:type="spellEnd"/>
      <w:r w:rsidRPr="00520FE6">
        <w:rPr>
          <w:rFonts w:ascii="Times New Roman" w:hAnsi="Times New Roman" w:cs="Times New Roman"/>
          <w:sz w:val="24"/>
          <w:u w:val="single"/>
        </w:rPr>
        <w:t>//</w:t>
      </w:r>
    </w:p>
    <w:p w:rsidR="00DE4035" w:rsidRDefault="00DE4035" w:rsidP="000935AC">
      <w:pPr>
        <w:pStyle w:val="Standard"/>
        <w:rPr>
          <w:rFonts w:ascii="Times New Roman" w:hAnsi="Times New Roman" w:cs="Times New Roman"/>
          <w:sz w:val="24"/>
          <w:u w:val="single"/>
        </w:rPr>
      </w:pPr>
    </w:p>
    <w:p w:rsidR="000935AC" w:rsidRPr="00520FE6" w:rsidRDefault="000935AC" w:rsidP="00155BB0">
      <w:pPr>
        <w:pStyle w:val="a5"/>
        <w:numPr>
          <w:ilvl w:val="0"/>
          <w:numId w:val="44"/>
        </w:numPr>
        <w:spacing w:before="45" w:after="105"/>
      </w:pPr>
      <w:r w:rsidRPr="00520FE6">
        <w:t>Настоящее Постановление вступает в силу со дня его обнародования.</w:t>
      </w:r>
    </w:p>
    <w:p w:rsidR="000935AC" w:rsidRPr="00520FE6" w:rsidRDefault="000935AC" w:rsidP="000935AC"/>
    <w:p w:rsidR="000935AC" w:rsidRPr="00520FE6" w:rsidRDefault="000935AC" w:rsidP="000935AC"/>
    <w:p w:rsidR="000935AC" w:rsidRPr="00520FE6" w:rsidRDefault="000935AC" w:rsidP="000935AC">
      <w:pPr>
        <w:spacing w:line="276" w:lineRule="auto"/>
      </w:pPr>
    </w:p>
    <w:p w:rsidR="000935AC" w:rsidRPr="00520FE6" w:rsidRDefault="005E3877" w:rsidP="000935AC">
      <w:proofErr w:type="spellStart"/>
      <w:r>
        <w:t>Врио</w:t>
      </w:r>
      <w:proofErr w:type="spellEnd"/>
      <w:r>
        <w:t xml:space="preserve"> главы</w:t>
      </w:r>
      <w:r w:rsidR="000935AC" w:rsidRPr="00520FE6">
        <w:t xml:space="preserve"> муниципального образования</w:t>
      </w:r>
    </w:p>
    <w:p w:rsidR="000935AC" w:rsidRPr="00520FE6" w:rsidRDefault="000935AC" w:rsidP="000935AC">
      <w:r w:rsidRPr="00520FE6">
        <w:t>«</w:t>
      </w:r>
      <w:proofErr w:type="spellStart"/>
      <w:r w:rsidR="0092249D">
        <w:t>Ходзинское</w:t>
      </w:r>
      <w:proofErr w:type="spellEnd"/>
      <w:r w:rsidR="0092249D">
        <w:t xml:space="preserve"> сельское поселение</w:t>
      </w:r>
      <w:r w:rsidRPr="00520FE6">
        <w:t xml:space="preserve">»        </w:t>
      </w:r>
      <w:r w:rsidR="0092249D">
        <w:t xml:space="preserve">          </w:t>
      </w:r>
      <w:r w:rsidR="005E3877">
        <w:t xml:space="preserve">                                        </w:t>
      </w:r>
      <w:proofErr w:type="spellStart"/>
      <w:r w:rsidR="005E3877">
        <w:t>З.Т.Афашагова</w:t>
      </w:r>
      <w:proofErr w:type="spellEnd"/>
    </w:p>
    <w:p w:rsidR="00CC7230" w:rsidRPr="003730B8" w:rsidRDefault="00CC7230" w:rsidP="003730B8">
      <w:pPr>
        <w:rPr>
          <w:sz w:val="22"/>
          <w:szCs w:val="22"/>
        </w:rPr>
      </w:pPr>
    </w:p>
    <w:sectPr w:rsidR="00CC7230" w:rsidRPr="003730B8" w:rsidSect="00215670">
      <w:headerReference w:type="even" r:id="rId12"/>
      <w:headerReference w:type="default" r:id="rId13"/>
      <w:pgSz w:w="11906" w:h="16838"/>
      <w:pgMar w:top="709" w:right="567" w:bottom="851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95A" w:rsidRDefault="000A295A" w:rsidP="00121753">
      <w:r>
        <w:separator/>
      </w:r>
    </w:p>
  </w:endnote>
  <w:endnote w:type="continuationSeparator" w:id="0">
    <w:p w:rsidR="000A295A" w:rsidRDefault="000A295A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95A" w:rsidRDefault="000A295A" w:rsidP="00121753">
      <w:r>
        <w:separator/>
      </w:r>
    </w:p>
  </w:footnote>
  <w:footnote w:type="continuationSeparator" w:id="0">
    <w:p w:rsidR="000A295A" w:rsidRDefault="000A295A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1B32C5" w:rsidP="00C20790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B7AD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D3" w:rsidRDefault="009B7AD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AD3" w:rsidRDefault="009B7AD3" w:rsidP="00C20790">
    <w:pPr>
      <w:pStyle w:val="a8"/>
      <w:framePr w:wrap="auto" w:vAnchor="text" w:hAnchor="margin" w:xAlign="center" w:y="1"/>
      <w:rPr>
        <w:rStyle w:val="aa"/>
      </w:rPr>
    </w:pPr>
  </w:p>
  <w:p w:rsidR="009B7AD3" w:rsidRDefault="009B7AD3" w:rsidP="00F36F4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6A79CC"/>
    <w:multiLevelType w:val="hybridMultilevel"/>
    <w:tmpl w:val="75CEDCFC"/>
    <w:lvl w:ilvl="0" w:tplc="93B029A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>
    <w:nsid w:val="131000C8"/>
    <w:multiLevelType w:val="hybridMultilevel"/>
    <w:tmpl w:val="66648A72"/>
    <w:lvl w:ilvl="0" w:tplc="DDB06BB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F66617"/>
    <w:multiLevelType w:val="multilevel"/>
    <w:tmpl w:val="A17698B8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8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9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A53816"/>
    <w:multiLevelType w:val="hybridMultilevel"/>
    <w:tmpl w:val="CC5EDAE2"/>
    <w:lvl w:ilvl="0" w:tplc="32DEF5A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F5B19E9"/>
    <w:multiLevelType w:val="hybridMultilevel"/>
    <w:tmpl w:val="503A38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2734C7"/>
    <w:multiLevelType w:val="hybridMultilevel"/>
    <w:tmpl w:val="A48CF76A"/>
    <w:lvl w:ilvl="0" w:tplc="847872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7328A9"/>
    <w:multiLevelType w:val="hybridMultilevel"/>
    <w:tmpl w:val="CF66157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F1F61"/>
    <w:multiLevelType w:val="hybridMultilevel"/>
    <w:tmpl w:val="149C23D4"/>
    <w:lvl w:ilvl="0" w:tplc="DB000AFC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0612B"/>
    <w:multiLevelType w:val="hybridMultilevel"/>
    <w:tmpl w:val="C428D97E"/>
    <w:lvl w:ilvl="0" w:tplc="BD2E2E2C">
      <w:start w:val="1"/>
      <w:numFmt w:val="decimal"/>
      <w:lvlText w:val="%1."/>
      <w:lvlJc w:val="left"/>
      <w:pPr>
        <w:ind w:left="69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9">
    <w:nsid w:val="432779C5"/>
    <w:multiLevelType w:val="hybridMultilevel"/>
    <w:tmpl w:val="7D186D10"/>
    <w:lvl w:ilvl="0" w:tplc="E422A3D4">
      <w:start w:val="1"/>
      <w:numFmt w:val="decimal"/>
      <w:lvlText w:val="%1)"/>
      <w:lvlJc w:val="left"/>
      <w:pPr>
        <w:ind w:left="12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56B54E9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21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134FD"/>
    <w:multiLevelType w:val="hybridMultilevel"/>
    <w:tmpl w:val="A73055EA"/>
    <w:lvl w:ilvl="0" w:tplc="82743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14C20D5"/>
    <w:multiLevelType w:val="hybridMultilevel"/>
    <w:tmpl w:val="FBA21C8A"/>
    <w:lvl w:ilvl="0" w:tplc="01BE1898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8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857BE9"/>
    <w:multiLevelType w:val="multilevel"/>
    <w:tmpl w:val="3684F3FC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31">
    <w:nsid w:val="6E0D2F2F"/>
    <w:multiLevelType w:val="hybridMultilevel"/>
    <w:tmpl w:val="9280A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F86200"/>
    <w:multiLevelType w:val="hybridMultilevel"/>
    <w:tmpl w:val="7EB45B18"/>
    <w:lvl w:ilvl="0" w:tplc="9D9028B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98430E"/>
    <w:multiLevelType w:val="hybridMultilevel"/>
    <w:tmpl w:val="01080B40"/>
    <w:lvl w:ilvl="0" w:tplc="D7A2F6E2">
      <w:start w:val="1"/>
      <w:numFmt w:val="decimal"/>
      <w:lvlText w:val="%1."/>
      <w:lvlJc w:val="left"/>
      <w:pPr>
        <w:ind w:left="7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D84E27"/>
    <w:multiLevelType w:val="multilevel"/>
    <w:tmpl w:val="40961A0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45" w:hanging="1800"/>
      </w:pPr>
      <w:rPr>
        <w:rFonts w:hint="default"/>
      </w:rPr>
    </w:lvl>
  </w:abstractNum>
  <w:abstractNum w:abstractNumId="36">
    <w:nsid w:val="7216748A"/>
    <w:multiLevelType w:val="hybridMultilevel"/>
    <w:tmpl w:val="1F0095BA"/>
    <w:lvl w:ilvl="0" w:tplc="5C9640B0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7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38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C20961"/>
    <w:multiLevelType w:val="multilevel"/>
    <w:tmpl w:val="EF24B7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>
    <w:abstractNumId w:val="38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33"/>
  </w:num>
  <w:num w:numId="5">
    <w:abstractNumId w:val="27"/>
  </w:num>
  <w:num w:numId="6">
    <w:abstractNumId w:val="18"/>
  </w:num>
  <w:num w:numId="7">
    <w:abstractNumId w:val="7"/>
  </w:num>
  <w:num w:numId="8">
    <w:abstractNumId w:val="4"/>
  </w:num>
  <w:num w:numId="9">
    <w:abstractNumId w:val="8"/>
  </w:num>
  <w:num w:numId="10">
    <w:abstractNumId w:val="3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22"/>
  </w:num>
  <w:num w:numId="15">
    <w:abstractNumId w:val="39"/>
  </w:num>
  <w:num w:numId="16">
    <w:abstractNumId w:val="16"/>
  </w:num>
  <w:num w:numId="17">
    <w:abstractNumId w:val="25"/>
  </w:num>
  <w:num w:numId="18">
    <w:abstractNumId w:val="26"/>
  </w:num>
  <w:num w:numId="19">
    <w:abstractNumId w:val="9"/>
  </w:num>
  <w:num w:numId="20">
    <w:abstractNumId w:val="14"/>
  </w:num>
  <w:num w:numId="21">
    <w:abstractNumId w:val="24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6"/>
  </w:num>
  <w:num w:numId="25">
    <w:abstractNumId w:val="6"/>
    <w:lvlOverride w:ilvl="0">
      <w:startOverride w:val="1"/>
    </w:lvlOverride>
  </w:num>
  <w:num w:numId="26">
    <w:abstractNumId w:val="23"/>
  </w:num>
  <w:num w:numId="27">
    <w:abstractNumId w:val="10"/>
  </w:num>
  <w:num w:numId="28">
    <w:abstractNumId w:val="29"/>
  </w:num>
  <w:num w:numId="29">
    <w:abstractNumId w:val="19"/>
  </w:num>
  <w:num w:numId="30">
    <w:abstractNumId w:val="32"/>
  </w:num>
  <w:num w:numId="31">
    <w:abstractNumId w:val="20"/>
  </w:num>
  <w:num w:numId="32">
    <w:abstractNumId w:val="40"/>
  </w:num>
  <w:num w:numId="3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17"/>
  </w:num>
  <w:num w:numId="37">
    <w:abstractNumId w:val="5"/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12"/>
  </w:num>
  <w:num w:numId="42">
    <w:abstractNumId w:val="15"/>
  </w:num>
  <w:num w:numId="43">
    <w:abstractNumId w:val="36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0AA"/>
    <w:rsid w:val="00002A29"/>
    <w:rsid w:val="00013583"/>
    <w:rsid w:val="00014568"/>
    <w:rsid w:val="000208C4"/>
    <w:rsid w:val="000322EF"/>
    <w:rsid w:val="00032856"/>
    <w:rsid w:val="00047A90"/>
    <w:rsid w:val="00050A93"/>
    <w:rsid w:val="00050CAD"/>
    <w:rsid w:val="00052381"/>
    <w:rsid w:val="0006521A"/>
    <w:rsid w:val="000759A7"/>
    <w:rsid w:val="00082570"/>
    <w:rsid w:val="00082800"/>
    <w:rsid w:val="00086354"/>
    <w:rsid w:val="000935AC"/>
    <w:rsid w:val="00097935"/>
    <w:rsid w:val="000A0F0D"/>
    <w:rsid w:val="000A295A"/>
    <w:rsid w:val="000B0FB1"/>
    <w:rsid w:val="000C40AD"/>
    <w:rsid w:val="000C7CEE"/>
    <w:rsid w:val="000D5855"/>
    <w:rsid w:val="000D77DB"/>
    <w:rsid w:val="000F6EFF"/>
    <w:rsid w:val="00121753"/>
    <w:rsid w:val="001302A7"/>
    <w:rsid w:val="001319B1"/>
    <w:rsid w:val="00136B05"/>
    <w:rsid w:val="00155BB0"/>
    <w:rsid w:val="00157B4C"/>
    <w:rsid w:val="00162C4B"/>
    <w:rsid w:val="00162CD3"/>
    <w:rsid w:val="00166906"/>
    <w:rsid w:val="0018274B"/>
    <w:rsid w:val="001A2E29"/>
    <w:rsid w:val="001B101C"/>
    <w:rsid w:val="001B32C5"/>
    <w:rsid w:val="001B5A65"/>
    <w:rsid w:val="001D0C98"/>
    <w:rsid w:val="001D478D"/>
    <w:rsid w:val="001D64E8"/>
    <w:rsid w:val="001E09D3"/>
    <w:rsid w:val="001E5092"/>
    <w:rsid w:val="001F24A8"/>
    <w:rsid w:val="00201E9F"/>
    <w:rsid w:val="00215670"/>
    <w:rsid w:val="002362F9"/>
    <w:rsid w:val="00241B60"/>
    <w:rsid w:val="00242D77"/>
    <w:rsid w:val="00264DD1"/>
    <w:rsid w:val="00264FFB"/>
    <w:rsid w:val="00270ACB"/>
    <w:rsid w:val="002738FC"/>
    <w:rsid w:val="00275715"/>
    <w:rsid w:val="00283228"/>
    <w:rsid w:val="00287BEF"/>
    <w:rsid w:val="002914CD"/>
    <w:rsid w:val="00295DC9"/>
    <w:rsid w:val="002A7BE9"/>
    <w:rsid w:val="002E177E"/>
    <w:rsid w:val="00302D59"/>
    <w:rsid w:val="00311548"/>
    <w:rsid w:val="00316222"/>
    <w:rsid w:val="00316765"/>
    <w:rsid w:val="003172E4"/>
    <w:rsid w:val="003260F3"/>
    <w:rsid w:val="00326161"/>
    <w:rsid w:val="00330D8D"/>
    <w:rsid w:val="00330FFC"/>
    <w:rsid w:val="0033339C"/>
    <w:rsid w:val="00365DD9"/>
    <w:rsid w:val="003730B8"/>
    <w:rsid w:val="003741A7"/>
    <w:rsid w:val="00381BA7"/>
    <w:rsid w:val="00391014"/>
    <w:rsid w:val="003930AA"/>
    <w:rsid w:val="003A0A83"/>
    <w:rsid w:val="003A76EF"/>
    <w:rsid w:val="003D0F28"/>
    <w:rsid w:val="003D315D"/>
    <w:rsid w:val="003E1B42"/>
    <w:rsid w:val="003E2AB4"/>
    <w:rsid w:val="003E71D3"/>
    <w:rsid w:val="004235B1"/>
    <w:rsid w:val="004352D6"/>
    <w:rsid w:val="00440B62"/>
    <w:rsid w:val="00446FCA"/>
    <w:rsid w:val="00457401"/>
    <w:rsid w:val="004647DA"/>
    <w:rsid w:val="00476414"/>
    <w:rsid w:val="00491DBF"/>
    <w:rsid w:val="0049237C"/>
    <w:rsid w:val="004957A7"/>
    <w:rsid w:val="00496B61"/>
    <w:rsid w:val="004B0B2D"/>
    <w:rsid w:val="004C4612"/>
    <w:rsid w:val="004D26B7"/>
    <w:rsid w:val="004D4510"/>
    <w:rsid w:val="004E2053"/>
    <w:rsid w:val="004E4C59"/>
    <w:rsid w:val="005044F1"/>
    <w:rsid w:val="005045BE"/>
    <w:rsid w:val="00505E2B"/>
    <w:rsid w:val="00531C19"/>
    <w:rsid w:val="00537E55"/>
    <w:rsid w:val="00542197"/>
    <w:rsid w:val="00557EF4"/>
    <w:rsid w:val="00564BC1"/>
    <w:rsid w:val="00590881"/>
    <w:rsid w:val="00597690"/>
    <w:rsid w:val="005A4344"/>
    <w:rsid w:val="005C501A"/>
    <w:rsid w:val="005D3C9A"/>
    <w:rsid w:val="005D6B44"/>
    <w:rsid w:val="005D7797"/>
    <w:rsid w:val="005E2340"/>
    <w:rsid w:val="005E25E4"/>
    <w:rsid w:val="005E37C8"/>
    <w:rsid w:val="005E3877"/>
    <w:rsid w:val="00602FC5"/>
    <w:rsid w:val="006124CD"/>
    <w:rsid w:val="00623C24"/>
    <w:rsid w:val="0063092E"/>
    <w:rsid w:val="00632AC3"/>
    <w:rsid w:val="00637196"/>
    <w:rsid w:val="006410CC"/>
    <w:rsid w:val="00642A55"/>
    <w:rsid w:val="00651CE5"/>
    <w:rsid w:val="00654C45"/>
    <w:rsid w:val="00657098"/>
    <w:rsid w:val="00673B84"/>
    <w:rsid w:val="0067637F"/>
    <w:rsid w:val="00686FAB"/>
    <w:rsid w:val="006B5BAF"/>
    <w:rsid w:val="006B7894"/>
    <w:rsid w:val="006C6F01"/>
    <w:rsid w:val="006E3B67"/>
    <w:rsid w:val="006E3F63"/>
    <w:rsid w:val="006F621D"/>
    <w:rsid w:val="007066A1"/>
    <w:rsid w:val="007278B1"/>
    <w:rsid w:val="00750114"/>
    <w:rsid w:val="00761430"/>
    <w:rsid w:val="00765F9C"/>
    <w:rsid w:val="00774148"/>
    <w:rsid w:val="00781198"/>
    <w:rsid w:val="007934D9"/>
    <w:rsid w:val="0079623A"/>
    <w:rsid w:val="007B2055"/>
    <w:rsid w:val="007B6F07"/>
    <w:rsid w:val="007C0562"/>
    <w:rsid w:val="007E51EE"/>
    <w:rsid w:val="0080647C"/>
    <w:rsid w:val="008203EA"/>
    <w:rsid w:val="00825F1D"/>
    <w:rsid w:val="008333F7"/>
    <w:rsid w:val="008353AF"/>
    <w:rsid w:val="00846334"/>
    <w:rsid w:val="00864436"/>
    <w:rsid w:val="00866CE5"/>
    <w:rsid w:val="008774D5"/>
    <w:rsid w:val="00881B9C"/>
    <w:rsid w:val="00885A46"/>
    <w:rsid w:val="00885A4E"/>
    <w:rsid w:val="00885C0A"/>
    <w:rsid w:val="00890623"/>
    <w:rsid w:val="0089203A"/>
    <w:rsid w:val="00895F7F"/>
    <w:rsid w:val="008A6E13"/>
    <w:rsid w:val="008B6B27"/>
    <w:rsid w:val="008C0F24"/>
    <w:rsid w:val="008D4525"/>
    <w:rsid w:val="008E0F96"/>
    <w:rsid w:val="008F01D3"/>
    <w:rsid w:val="00912A4A"/>
    <w:rsid w:val="0092249D"/>
    <w:rsid w:val="00932404"/>
    <w:rsid w:val="00941CC1"/>
    <w:rsid w:val="00950030"/>
    <w:rsid w:val="009522F4"/>
    <w:rsid w:val="00954274"/>
    <w:rsid w:val="009545AD"/>
    <w:rsid w:val="00970437"/>
    <w:rsid w:val="00973D11"/>
    <w:rsid w:val="00974A84"/>
    <w:rsid w:val="00986F01"/>
    <w:rsid w:val="0098733C"/>
    <w:rsid w:val="00990B1B"/>
    <w:rsid w:val="00993708"/>
    <w:rsid w:val="009A4E08"/>
    <w:rsid w:val="009B7AD3"/>
    <w:rsid w:val="009D49FE"/>
    <w:rsid w:val="009E519A"/>
    <w:rsid w:val="009E763B"/>
    <w:rsid w:val="009F5482"/>
    <w:rsid w:val="009F6E0E"/>
    <w:rsid w:val="00A010CB"/>
    <w:rsid w:val="00A07C85"/>
    <w:rsid w:val="00A117BA"/>
    <w:rsid w:val="00A302DC"/>
    <w:rsid w:val="00A37990"/>
    <w:rsid w:val="00A401FD"/>
    <w:rsid w:val="00A52CE9"/>
    <w:rsid w:val="00A613E6"/>
    <w:rsid w:val="00A61A4D"/>
    <w:rsid w:val="00A74C77"/>
    <w:rsid w:val="00A82862"/>
    <w:rsid w:val="00A847FE"/>
    <w:rsid w:val="00A84A86"/>
    <w:rsid w:val="00A96457"/>
    <w:rsid w:val="00AA20DB"/>
    <w:rsid w:val="00AB5F23"/>
    <w:rsid w:val="00AD70C6"/>
    <w:rsid w:val="00AE2FE2"/>
    <w:rsid w:val="00AF1FA4"/>
    <w:rsid w:val="00B44858"/>
    <w:rsid w:val="00B56507"/>
    <w:rsid w:val="00B658A1"/>
    <w:rsid w:val="00B669D3"/>
    <w:rsid w:val="00B67D2A"/>
    <w:rsid w:val="00B71430"/>
    <w:rsid w:val="00B71F22"/>
    <w:rsid w:val="00B86164"/>
    <w:rsid w:val="00B95E6D"/>
    <w:rsid w:val="00BB661F"/>
    <w:rsid w:val="00BE671B"/>
    <w:rsid w:val="00BF01E8"/>
    <w:rsid w:val="00BF0722"/>
    <w:rsid w:val="00BF7980"/>
    <w:rsid w:val="00C07C4F"/>
    <w:rsid w:val="00C15B9D"/>
    <w:rsid w:val="00C31A41"/>
    <w:rsid w:val="00C32DCB"/>
    <w:rsid w:val="00C44FBE"/>
    <w:rsid w:val="00C5081B"/>
    <w:rsid w:val="00C54E2A"/>
    <w:rsid w:val="00C63BD2"/>
    <w:rsid w:val="00C72175"/>
    <w:rsid w:val="00C763DC"/>
    <w:rsid w:val="00C84223"/>
    <w:rsid w:val="00C87F76"/>
    <w:rsid w:val="00C91BDB"/>
    <w:rsid w:val="00C935B4"/>
    <w:rsid w:val="00CA4983"/>
    <w:rsid w:val="00CC1382"/>
    <w:rsid w:val="00CC7230"/>
    <w:rsid w:val="00CD05E0"/>
    <w:rsid w:val="00CE6284"/>
    <w:rsid w:val="00CF33CE"/>
    <w:rsid w:val="00CF475C"/>
    <w:rsid w:val="00D009D9"/>
    <w:rsid w:val="00D0619A"/>
    <w:rsid w:val="00D21AD4"/>
    <w:rsid w:val="00D5200D"/>
    <w:rsid w:val="00D60DC5"/>
    <w:rsid w:val="00D65E1B"/>
    <w:rsid w:val="00D803EC"/>
    <w:rsid w:val="00DA3AE3"/>
    <w:rsid w:val="00DB3F42"/>
    <w:rsid w:val="00DB4540"/>
    <w:rsid w:val="00DC2F40"/>
    <w:rsid w:val="00DD4E89"/>
    <w:rsid w:val="00DE21A5"/>
    <w:rsid w:val="00DE4035"/>
    <w:rsid w:val="00E16356"/>
    <w:rsid w:val="00E24EFA"/>
    <w:rsid w:val="00E318ED"/>
    <w:rsid w:val="00E337B3"/>
    <w:rsid w:val="00E33AFD"/>
    <w:rsid w:val="00E46A8B"/>
    <w:rsid w:val="00E4772E"/>
    <w:rsid w:val="00E51986"/>
    <w:rsid w:val="00E63AA2"/>
    <w:rsid w:val="00E655C9"/>
    <w:rsid w:val="00E66D0D"/>
    <w:rsid w:val="00E70625"/>
    <w:rsid w:val="00E706C2"/>
    <w:rsid w:val="00E7179B"/>
    <w:rsid w:val="00EB3E84"/>
    <w:rsid w:val="00EB532A"/>
    <w:rsid w:val="00EC4005"/>
    <w:rsid w:val="00EC505D"/>
    <w:rsid w:val="00EC6635"/>
    <w:rsid w:val="00EE52CF"/>
    <w:rsid w:val="00EE7855"/>
    <w:rsid w:val="00EF277B"/>
    <w:rsid w:val="00EF7105"/>
    <w:rsid w:val="00EF710A"/>
    <w:rsid w:val="00EF7DA5"/>
    <w:rsid w:val="00F12046"/>
    <w:rsid w:val="00F31738"/>
    <w:rsid w:val="00F375E9"/>
    <w:rsid w:val="00F46D72"/>
    <w:rsid w:val="00F54DFD"/>
    <w:rsid w:val="00F70048"/>
    <w:rsid w:val="00F70E96"/>
    <w:rsid w:val="00F730BC"/>
    <w:rsid w:val="00F85DCF"/>
    <w:rsid w:val="00FA1351"/>
    <w:rsid w:val="00FA34AA"/>
    <w:rsid w:val="00FA6472"/>
    <w:rsid w:val="00FB523C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  <w:style w:type="paragraph" w:customStyle="1" w:styleId="11">
    <w:name w:val="Без интервала1"/>
    <w:basedOn w:val="a"/>
    <w:uiPriority w:val="67"/>
    <w:rsid w:val="0092249D"/>
    <w:pPr>
      <w:widowControl w:val="0"/>
      <w:jc w:val="both"/>
    </w:pPr>
    <w:rPr>
      <w:rFonts w:ascii="Calibri" w:eastAsia="SimSun" w:hAnsi="Calibri" w:cs="Calibri"/>
      <w:kern w:val="2"/>
      <w:sz w:val="21"/>
      <w:szCs w:val="3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link w:val="ConsPlusTitle0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Standard">
    <w:name w:val="Standard"/>
    <w:rsid w:val="0078119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Tahoma"/>
      <w:kern w:val="3"/>
      <w:sz w:val="21"/>
      <w:szCs w:val="24"/>
      <w:lang w:eastAsia="ru-RU"/>
    </w:rPr>
  </w:style>
  <w:style w:type="numbering" w:customStyle="1" w:styleId="WW8Num4">
    <w:name w:val="WW8Num4"/>
    <w:basedOn w:val="a2"/>
    <w:rsid w:val="00781198"/>
    <w:pPr>
      <w:numPr>
        <w:numId w:val="24"/>
      </w:numPr>
    </w:pPr>
  </w:style>
  <w:style w:type="character" w:styleId="ad">
    <w:name w:val="Strong"/>
    <w:uiPriority w:val="22"/>
    <w:qFormat/>
    <w:rsid w:val="00CC7230"/>
    <w:rPr>
      <w:rFonts w:ascii="Times New Roman" w:hAnsi="Times New Roman" w:cs="Times New Roman" w:hint="default"/>
      <w:b/>
      <w:bCs/>
    </w:rPr>
  </w:style>
  <w:style w:type="paragraph" w:styleId="ae">
    <w:name w:val="Normal (Web)"/>
    <w:basedOn w:val="a"/>
    <w:uiPriority w:val="99"/>
    <w:unhideWhenUsed/>
    <w:rsid w:val="00CC7230"/>
    <w:pPr>
      <w:spacing w:before="100" w:beforeAutospacing="1" w:after="100" w:afterAutospacing="1"/>
    </w:pPr>
    <w:rPr>
      <w:rFonts w:ascii="Microsoft Sans Serif" w:hAnsi="Microsoft Sans Serif" w:cs="Microsoft Sans Serif"/>
    </w:rPr>
  </w:style>
  <w:style w:type="character" w:customStyle="1" w:styleId="ConsPlusTitle0">
    <w:name w:val="ConsPlusTitle Знак"/>
    <w:link w:val="ConsPlusTitle"/>
    <w:locked/>
    <w:rsid w:val="00CC7230"/>
    <w:rPr>
      <w:rFonts w:ascii="Calibri" w:eastAsia="Times New Roman" w:hAnsi="Calibri" w:cs="Calibri"/>
      <w:b/>
      <w:bCs/>
      <w:lang w:eastAsia="ru-RU"/>
    </w:rPr>
  </w:style>
  <w:style w:type="paragraph" w:customStyle="1" w:styleId="af">
    <w:name w:val="Стиль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CC723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0">
    <w:name w:val="Hyperlink"/>
    <w:basedOn w:val="a0"/>
    <w:uiPriority w:val="99"/>
    <w:semiHidden/>
    <w:unhideWhenUsed/>
    <w:rsid w:val="007B6F07"/>
    <w:rPr>
      <w:color w:val="0000FF"/>
      <w:u w:val="single"/>
    </w:rPr>
  </w:style>
  <w:style w:type="paragraph" w:customStyle="1" w:styleId="pj">
    <w:name w:val="pj"/>
    <w:basedOn w:val="a"/>
    <w:rsid w:val="001D0C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375F7737681236655DBBB158E003964CC27B2B16BF87B3C3990FDEC466E4R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75F7737681236655DBBB158E003964CC27B291EBF83B3C3990FDEC466E4RC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630E-5B0D-488B-B8F6-83D39A4E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Замират</cp:lastModifiedBy>
  <cp:revision>10</cp:revision>
  <cp:lastPrinted>2021-12-02T13:16:00Z</cp:lastPrinted>
  <dcterms:created xsi:type="dcterms:W3CDTF">2021-06-24T06:44:00Z</dcterms:created>
  <dcterms:modified xsi:type="dcterms:W3CDTF">2021-12-02T13:22:00Z</dcterms:modified>
</cp:coreProperties>
</file>