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0" allowOverlap="1" wp14:anchorId="31038A9F" wp14:editId="6FE9BDFD">
            <wp:simplePos x="0" y="0"/>
            <wp:positionH relativeFrom="column">
              <wp:posOffset>186055</wp:posOffset>
            </wp:positionH>
            <wp:positionV relativeFrom="paragraph">
              <wp:posOffset>-121285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62A"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8.65pt;margin-top:-6.55pt;width:75.4pt;height:71.9pt;z-index:-251657728;mso-wrap-edited:f;mso-position-horizontal-relative:text;mso-position-vertical-relative:text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761484781" r:id="rId8"/>
        </w:pict>
      </w:r>
      <w:r w:rsidRPr="00D277EB">
        <w:rPr>
          <w:b/>
          <w:sz w:val="24"/>
          <w:szCs w:val="24"/>
        </w:rPr>
        <w:t>Российская Федерация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Республика Адыгея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Совет народных депутатов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муниципального образования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556395" w:rsidRPr="00D277EB" w:rsidRDefault="00556395" w:rsidP="00AE421E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752A9701" wp14:editId="7DF00A8E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  <w:r w:rsidR="00AB562A">
        <w:t>проект</w: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proofErr w:type="gramStart"/>
      <w:r w:rsidRPr="00456BB2">
        <w:rPr>
          <w:b/>
          <w:i/>
          <w:sz w:val="24"/>
          <w:szCs w:val="24"/>
        </w:rPr>
        <w:t>Р</w:t>
      </w:r>
      <w:proofErr w:type="gramEnd"/>
      <w:r w:rsidRPr="00456BB2">
        <w:rPr>
          <w:b/>
          <w:i/>
          <w:sz w:val="24"/>
          <w:szCs w:val="24"/>
        </w:rPr>
        <w:t xml:space="preserve"> Е Ш Е Н И Е</w: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Совета народных депутатов муниципального образования</w: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«</w:t>
      </w:r>
      <w:proofErr w:type="spellStart"/>
      <w:r w:rsidRPr="00456BB2">
        <w:rPr>
          <w:b/>
          <w:i/>
          <w:sz w:val="24"/>
          <w:szCs w:val="24"/>
        </w:rPr>
        <w:t>Ходзинское</w:t>
      </w:r>
      <w:proofErr w:type="spellEnd"/>
      <w:r w:rsidRPr="00456BB2">
        <w:rPr>
          <w:b/>
          <w:i/>
          <w:sz w:val="24"/>
          <w:szCs w:val="24"/>
        </w:rPr>
        <w:t xml:space="preserve"> сельское поселение»</w:t>
      </w:r>
    </w:p>
    <w:p w:rsidR="00556395" w:rsidRPr="005959EF" w:rsidRDefault="00AB562A" w:rsidP="00556395">
      <w:pPr>
        <w:spacing w:before="100" w:beforeAutospacing="1" w:after="119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от «____»  _________  2023</w:t>
      </w:r>
      <w:r w:rsidR="00556395"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="00556395"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№_____</w:t>
      </w:r>
      <w:r w:rsidR="00556395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        </w:t>
      </w:r>
      <w:r w:rsidR="00556395"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4E2116" w:rsidRPr="00AE421E" w:rsidRDefault="004E2116" w:rsidP="004E2116">
      <w:pPr>
        <w:ind w:firstLine="540"/>
        <w:jc w:val="center"/>
        <w:rPr>
          <w:b/>
          <w:sz w:val="28"/>
          <w:szCs w:val="28"/>
        </w:rPr>
      </w:pPr>
      <w:r w:rsidRPr="00AE421E">
        <w:rPr>
          <w:b/>
          <w:sz w:val="28"/>
          <w:szCs w:val="28"/>
        </w:rPr>
        <w:t>О передаче полномочий по осуществлению внешнего муниципальн</w:t>
      </w:r>
      <w:r w:rsidR="00AB562A">
        <w:rPr>
          <w:b/>
          <w:sz w:val="28"/>
          <w:szCs w:val="28"/>
        </w:rPr>
        <w:t>ого финансового контроля на 2024</w:t>
      </w:r>
      <w:r w:rsidR="00626155" w:rsidRPr="00AE421E">
        <w:rPr>
          <w:b/>
          <w:sz w:val="28"/>
          <w:szCs w:val="28"/>
        </w:rPr>
        <w:t>г.</w:t>
      </w:r>
    </w:p>
    <w:p w:rsidR="004E2116" w:rsidRPr="00AE421E" w:rsidRDefault="004E2116" w:rsidP="00556395">
      <w:pPr>
        <w:ind w:firstLine="540"/>
        <w:jc w:val="both"/>
        <w:rPr>
          <w:b/>
          <w:sz w:val="28"/>
          <w:szCs w:val="28"/>
        </w:rPr>
      </w:pPr>
    </w:p>
    <w:p w:rsidR="00556395" w:rsidRPr="00456BB2" w:rsidRDefault="00556395" w:rsidP="00556395">
      <w:pPr>
        <w:ind w:firstLine="540"/>
        <w:jc w:val="both"/>
      </w:pPr>
      <w:r w:rsidRPr="00456BB2">
        <w:t xml:space="preserve">   </w:t>
      </w:r>
      <w:proofErr w:type="gramStart"/>
      <w:r w:rsidRPr="00456BB2">
        <w:t xml:space="preserve">На основании п.4 ст. 15 Федерального закона №131-ФЗ «Об общих принципах организации местного самоуправления в Российской Федерации»,  в соответствии с </w:t>
      </w:r>
      <w:r w:rsidR="004E2116">
        <w:t xml:space="preserve">частью 11 статьи 3 Федерального закона от 07 февраля 2011года №6-ФЗ «Об общих принципах организации и деятельности контрольно-счетных органов субъектов Российской Федерации и муниципальных образований» в соответствии с </w:t>
      </w:r>
      <w:r w:rsidRPr="00456BB2">
        <w:t>Уставом муниципального образования «</w:t>
      </w:r>
      <w:proofErr w:type="spellStart"/>
      <w:r w:rsidRPr="00456BB2">
        <w:t>Ходзинское</w:t>
      </w:r>
      <w:proofErr w:type="spellEnd"/>
      <w:r w:rsidRPr="00456BB2">
        <w:t xml:space="preserve">  сельское поселение», Совет народных депутатов муниципального образования</w:t>
      </w:r>
      <w:proofErr w:type="gramEnd"/>
      <w:r w:rsidRPr="00456BB2">
        <w:t xml:space="preserve"> «</w:t>
      </w:r>
      <w:proofErr w:type="spellStart"/>
      <w:r w:rsidRPr="00456BB2">
        <w:t>Ходзинское</w:t>
      </w:r>
      <w:proofErr w:type="spellEnd"/>
      <w:r w:rsidRPr="00456BB2">
        <w:t xml:space="preserve"> сельское поселение»</w:t>
      </w:r>
    </w:p>
    <w:p w:rsidR="00556395" w:rsidRPr="00456BB2" w:rsidRDefault="00556395" w:rsidP="00556395">
      <w:pPr>
        <w:ind w:firstLine="540"/>
        <w:jc w:val="both"/>
      </w:pPr>
    </w:p>
    <w:p w:rsidR="00556395" w:rsidRPr="00AE421E" w:rsidRDefault="00556395" w:rsidP="00556395">
      <w:pPr>
        <w:jc w:val="center"/>
      </w:pPr>
      <w:proofErr w:type="gramStart"/>
      <w:r w:rsidRPr="00AE421E">
        <w:rPr>
          <w:b/>
        </w:rPr>
        <w:t>Р</w:t>
      </w:r>
      <w:proofErr w:type="gramEnd"/>
      <w:r w:rsidRPr="00AE421E">
        <w:rPr>
          <w:b/>
        </w:rPr>
        <w:t xml:space="preserve"> Е Ш И Л:</w:t>
      </w:r>
    </w:p>
    <w:p w:rsidR="00AE421E" w:rsidRPr="00AE421E" w:rsidRDefault="00556395" w:rsidP="00AE421E">
      <w:pPr>
        <w:tabs>
          <w:tab w:val="left" w:pos="720"/>
          <w:tab w:val="left" w:pos="1440"/>
        </w:tabs>
        <w:jc w:val="both"/>
      </w:pPr>
      <w:r w:rsidRPr="00AE421E">
        <w:t>1</w:t>
      </w:r>
      <w:r w:rsidR="004E2116" w:rsidRPr="00AE421E">
        <w:t xml:space="preserve">. </w:t>
      </w:r>
      <w:r w:rsidR="004A2C7A" w:rsidRPr="00AE421E">
        <w:t>Передать Совету народных депутатов муниципального образования «Кошехабльский район»</w:t>
      </w:r>
      <w:r w:rsidR="004E2116" w:rsidRPr="00AE421E">
        <w:t xml:space="preserve"> полномочия по осуществлению внешнего муниципальн</w:t>
      </w:r>
      <w:r w:rsidR="00AB562A">
        <w:t>ого финансового контроля на 2024</w:t>
      </w:r>
      <w:r w:rsidR="004E2116" w:rsidRPr="00AE421E">
        <w:t>год, включая в себя: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</w:t>
      </w:r>
      <w:proofErr w:type="gramStart"/>
      <w:r w:rsidRPr="00AE421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E421E">
        <w:rPr>
          <w:rFonts w:ascii="Times New Roman" w:hAnsi="Times New Roman" w:cs="Times New Roman"/>
          <w:sz w:val="24"/>
          <w:szCs w:val="24"/>
        </w:rPr>
        <w:t xml:space="preserve"> законностью и эффективностью использования средств местного бюджета, а также иных средств, в случаях, предусмотренных законодательством Российской Федерации;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местного бюджета;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 xml:space="preserve">5) оценка эффективности формирования муниципальной собственности, управления   и   распоряжения   такой   собственностью и </w:t>
      </w:r>
      <w:proofErr w:type="gramStart"/>
      <w:r w:rsidRPr="00AE42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421E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21E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lastRenderedPageBreak/>
        <w:t>8) анализ и мониторинг бюджетного процесса в муниципальном образовании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 xml:space="preserve">9) проведение оперативного анализа   исполнения   и   </w:t>
      </w:r>
      <w:proofErr w:type="gramStart"/>
      <w:r w:rsidRPr="00AE421E">
        <w:rPr>
          <w:rFonts w:ascii="Times New Roman" w:hAnsi="Times New Roman" w:cs="Times New Roman"/>
          <w:sz w:val="24"/>
          <w:szCs w:val="24"/>
        </w:rPr>
        <w:t>контроля   за</w:t>
      </w:r>
      <w:proofErr w:type="gramEnd"/>
      <w:r w:rsidRPr="00AE421E">
        <w:rPr>
          <w:rFonts w:ascii="Times New Roman" w:hAnsi="Times New Roman" w:cs="Times New Roman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  и главе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10) осуществление контроля, за состоянием муниципального внутреннего и внешнего долга;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поселение», предусмотренных документами стратегического планирования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поселение», в пределах компетенции Контрольно-счетной палаты муниципального образования «Кошехабльский район»; 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AE421E" w:rsidRPr="00AE421E" w:rsidRDefault="00AE421E" w:rsidP="00AE421E">
      <w:r w:rsidRPr="00AE421E">
        <w:t xml:space="preserve">       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народных депутатов муниципального образования «</w:t>
      </w:r>
      <w:proofErr w:type="spellStart"/>
      <w:r w:rsidRPr="00AE421E">
        <w:t>Ходзинское</w:t>
      </w:r>
      <w:proofErr w:type="spellEnd"/>
      <w:r w:rsidRPr="00AE421E">
        <w:t xml:space="preserve"> сельское поселение».</w:t>
      </w:r>
    </w:p>
    <w:p w:rsidR="00AE421E" w:rsidRPr="00AE421E" w:rsidRDefault="00AE421E" w:rsidP="00AE421E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AE421E">
        <w:t>2. Направить Решение в Совет народных депутатов муниципального образования «Кошехабльский район».</w:t>
      </w:r>
    </w:p>
    <w:p w:rsidR="00AE421E" w:rsidRPr="00AE421E" w:rsidRDefault="00AE421E" w:rsidP="00AE421E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AE421E">
        <w:t>3. Совету народных депутатов муниципального образования «</w:t>
      </w:r>
      <w:proofErr w:type="spellStart"/>
      <w:r w:rsidRPr="00AE421E">
        <w:t>Ходзинское</w:t>
      </w:r>
      <w:proofErr w:type="spellEnd"/>
      <w:r w:rsidRPr="00AE421E">
        <w:t xml:space="preserve"> сельское поселение» заключить соглашение с Советом народных депутатов муниципального образования «Кошехабльский район» по передаче полномочий указанных в пункте 1 настоящего Решения.</w:t>
      </w:r>
    </w:p>
    <w:p w:rsidR="00AE421E" w:rsidRPr="00AE421E" w:rsidRDefault="00AE421E" w:rsidP="00AE421E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AE421E">
        <w:t>4. Настоящее решение вступает в силу с момента его опубликования и распространяет свое действие на правоотношения, возникшие в части принятия полномочий по внешнему муниципальному ф</w:t>
      </w:r>
      <w:r w:rsidR="00AB562A">
        <w:t>инансовому контролю с 01.01.2024</w:t>
      </w:r>
      <w:bookmarkStart w:id="0" w:name="_GoBack"/>
      <w:bookmarkEnd w:id="0"/>
      <w:r w:rsidRPr="00AE421E">
        <w:t>.</w:t>
      </w:r>
    </w:p>
    <w:p w:rsid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P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P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Pr="00AE421E" w:rsidRDefault="00AE421E" w:rsidP="00AE421E">
      <w:pPr>
        <w:jc w:val="both"/>
        <w:rPr>
          <w:bCs/>
        </w:rPr>
      </w:pPr>
      <w:r w:rsidRPr="00AE421E">
        <w:rPr>
          <w:bCs/>
        </w:rPr>
        <w:t>Председатель</w:t>
      </w:r>
    </w:p>
    <w:p w:rsidR="00AE421E" w:rsidRPr="00AE421E" w:rsidRDefault="00AE421E" w:rsidP="00AE421E">
      <w:pPr>
        <w:jc w:val="both"/>
        <w:rPr>
          <w:bCs/>
        </w:rPr>
      </w:pPr>
      <w:r w:rsidRPr="00AE421E">
        <w:rPr>
          <w:bCs/>
        </w:rPr>
        <w:t>Совета народных депутатов</w:t>
      </w:r>
    </w:p>
    <w:p w:rsidR="00AE421E" w:rsidRPr="00AE421E" w:rsidRDefault="00AE421E" w:rsidP="00AE421E">
      <w:pPr>
        <w:jc w:val="both"/>
        <w:rPr>
          <w:bCs/>
        </w:rPr>
      </w:pPr>
      <w:r w:rsidRPr="00AE421E">
        <w:rPr>
          <w:bCs/>
        </w:rPr>
        <w:t>«</w:t>
      </w:r>
      <w:proofErr w:type="spellStart"/>
      <w:r w:rsidRPr="00AE421E">
        <w:rPr>
          <w:bCs/>
        </w:rPr>
        <w:t>Ходзинское</w:t>
      </w:r>
      <w:proofErr w:type="spellEnd"/>
      <w:r w:rsidRPr="00AE421E">
        <w:rPr>
          <w:bCs/>
        </w:rPr>
        <w:t xml:space="preserve"> сельское поселение»                                </w:t>
      </w:r>
      <w:proofErr w:type="spellStart"/>
      <w:r w:rsidR="00E413B1">
        <w:rPr>
          <w:bCs/>
        </w:rPr>
        <w:t>М.Д.Терчукова</w:t>
      </w:r>
      <w:proofErr w:type="spellEnd"/>
    </w:p>
    <w:p w:rsidR="00AE421E" w:rsidRPr="00AE421E" w:rsidRDefault="00AE421E" w:rsidP="00AE421E">
      <w:pPr>
        <w:jc w:val="both"/>
        <w:rPr>
          <w:bCs/>
        </w:rPr>
      </w:pPr>
    </w:p>
    <w:p w:rsidR="00AE421E" w:rsidRPr="00AE421E" w:rsidRDefault="00AE421E" w:rsidP="00AE421E">
      <w:pPr>
        <w:jc w:val="both"/>
        <w:rPr>
          <w:bCs/>
        </w:rPr>
      </w:pPr>
    </w:p>
    <w:p w:rsidR="00AE421E" w:rsidRPr="00AE421E" w:rsidRDefault="00AE421E" w:rsidP="00AE421E">
      <w:pPr>
        <w:jc w:val="both"/>
        <w:rPr>
          <w:bCs/>
        </w:rPr>
      </w:pPr>
    </w:p>
    <w:p w:rsidR="00BE1EC1" w:rsidRDefault="004A2C7A" w:rsidP="004A2C7A">
      <w:pPr>
        <w:jc w:val="both"/>
      </w:pPr>
      <w:r>
        <w:t xml:space="preserve">Глава муниципального образования </w:t>
      </w:r>
    </w:p>
    <w:p w:rsidR="004A2C7A" w:rsidRPr="00AE421E" w:rsidRDefault="004A2C7A" w:rsidP="004A2C7A">
      <w:pPr>
        <w:jc w:val="both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                                     </w:t>
      </w:r>
      <w:proofErr w:type="spellStart"/>
      <w:r>
        <w:t>Р.М.Тлостнаков</w:t>
      </w:r>
      <w:proofErr w:type="spellEnd"/>
    </w:p>
    <w:p w:rsidR="006F6FDB" w:rsidRPr="00AE421E" w:rsidRDefault="006F6FDB" w:rsidP="00BE1EC1">
      <w:pPr>
        <w:jc w:val="both"/>
      </w:pPr>
    </w:p>
    <w:sectPr w:rsidR="006F6FDB" w:rsidRPr="00AE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40"/>
    <w:rsid w:val="00271BF4"/>
    <w:rsid w:val="00294A2C"/>
    <w:rsid w:val="002C27FB"/>
    <w:rsid w:val="003C4790"/>
    <w:rsid w:val="003E490C"/>
    <w:rsid w:val="004A2C7A"/>
    <w:rsid w:val="004E2116"/>
    <w:rsid w:val="0055540C"/>
    <w:rsid w:val="00556395"/>
    <w:rsid w:val="00626155"/>
    <w:rsid w:val="006F6FDB"/>
    <w:rsid w:val="007F18E9"/>
    <w:rsid w:val="008C3740"/>
    <w:rsid w:val="00933307"/>
    <w:rsid w:val="00AB562A"/>
    <w:rsid w:val="00AE421E"/>
    <w:rsid w:val="00BE1EC1"/>
    <w:rsid w:val="00C30F7C"/>
    <w:rsid w:val="00CF6DA8"/>
    <w:rsid w:val="00D11B2D"/>
    <w:rsid w:val="00DD4F49"/>
    <w:rsid w:val="00E4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5563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3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AE421E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5563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3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AE421E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27</cp:revision>
  <cp:lastPrinted>2023-01-18T09:57:00Z</cp:lastPrinted>
  <dcterms:created xsi:type="dcterms:W3CDTF">2019-12-02T10:41:00Z</dcterms:created>
  <dcterms:modified xsi:type="dcterms:W3CDTF">2023-11-14T13:33:00Z</dcterms:modified>
</cp:coreProperties>
</file>