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2727A" w:rsidRDefault="00E95B42" w:rsidP="00E95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95B42" w:rsidRPr="0072727A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27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755">
        <w:rPr>
          <w:rFonts w:ascii="Times New Roman" w:hAnsi="Times New Roman" w:cs="Times New Roman"/>
          <w:b/>
          <w:sz w:val="28"/>
          <w:szCs w:val="28"/>
        </w:rPr>
        <w:t>а 201</w:t>
      </w:r>
      <w:r w:rsidR="002A120E">
        <w:rPr>
          <w:rFonts w:ascii="Times New Roman" w:hAnsi="Times New Roman" w:cs="Times New Roman"/>
          <w:b/>
          <w:sz w:val="28"/>
          <w:szCs w:val="28"/>
        </w:rPr>
        <w:t>7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E95B42" w:rsidRPr="00113755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расположено:</w:t>
      </w:r>
    </w:p>
    <w:p w:rsidR="00E95B42" w:rsidRDefault="00B74388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объектов с массовым пр</w:t>
      </w:r>
      <w:r w:rsidR="005C4C18">
        <w:rPr>
          <w:rFonts w:ascii="Times New Roman" w:hAnsi="Times New Roman" w:cs="Times New Roman"/>
          <w:sz w:val="28"/>
          <w:szCs w:val="28"/>
        </w:rPr>
        <w:t>ебыванием людей, в том числе – 1 школа, 2 детских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сад</w:t>
      </w:r>
      <w:r w:rsidR="005C4C18">
        <w:rPr>
          <w:rFonts w:ascii="Times New Roman" w:hAnsi="Times New Roman" w:cs="Times New Roman"/>
          <w:sz w:val="28"/>
          <w:szCs w:val="28"/>
        </w:rPr>
        <w:t>ика, врачебная амбулатория, Дом культуры, администрация.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». </w:t>
      </w:r>
    </w:p>
    <w:p w:rsidR="00E95B42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 xml:space="preserve">». Программа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>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E95B42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указанной программы администрацией 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2016 год были выполнены следующие мероприятия: </w:t>
      </w:r>
    </w:p>
    <w:p w:rsidR="00E95B42" w:rsidRPr="00113755" w:rsidRDefault="00E95B42" w:rsidP="00E95B4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2896"/>
        <w:gridCol w:w="2034"/>
        <w:gridCol w:w="1532"/>
        <w:gridCol w:w="2543"/>
      </w:tblGrid>
      <w:tr w:rsidR="00355B97" w:rsidRPr="00113755" w:rsidTr="00355B97">
        <w:trPr>
          <w:trHeight w:val="133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Default="00E95B42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  <w:p w:rsidR="002A120E" w:rsidRPr="00113755" w:rsidRDefault="002A120E" w:rsidP="008C0D8F">
            <w:pPr>
              <w:rPr>
                <w:rFonts w:eastAsia="Calibri"/>
                <w:sz w:val="24"/>
                <w:szCs w:val="24"/>
              </w:rPr>
            </w:pPr>
          </w:p>
          <w:p w:rsidR="00E95B42" w:rsidRPr="00113755" w:rsidRDefault="00E95B42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5B42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="00E95B42"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 w:rsidR="005C4C18"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 w:rsidR="005C4C18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Регулярное поступление информационных писем и разъяснений по проблеме профилактике терроризма и экстремизма.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Организация  регулярных   встреч должностных лиц органов местного  самоуправления 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Организована рабочая встреча с действующими на территории поселения общественными организациями: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Адыгэ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Хасэ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; Совет старейшин а. Ходзь.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Осуществление обследований   территорий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Pr="00113755">
              <w:rPr>
                <w:rFonts w:eastAsia="Calibri"/>
                <w:sz w:val="24"/>
                <w:szCs w:val="24"/>
              </w:rPr>
              <w:t>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»  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 проводились обследования на предмет  </w:t>
            </w:r>
            <w:r w:rsidRPr="00113755">
              <w:rPr>
                <w:rFonts w:eastAsia="Calibri"/>
                <w:sz w:val="24"/>
                <w:szCs w:val="24"/>
              </w:rPr>
              <w:t>выявления и ликвидации последствий       экстремистской деятельности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Нарушений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113755">
              <w:rPr>
                <w:rFonts w:eastAsia="Calibri"/>
                <w:sz w:val="24"/>
                <w:szCs w:val="24"/>
              </w:rPr>
              <w:t>актов распространения  информационных  материалов  экстремистского  характера</w:t>
            </w:r>
            <w:r>
              <w:rPr>
                <w:rFonts w:eastAsia="Calibri"/>
                <w:sz w:val="24"/>
                <w:szCs w:val="24"/>
              </w:rPr>
              <w:t xml:space="preserve"> не выявлено.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МО «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Кошехабльский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район»  материалов о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действиях населения при угрозе совершения и совершении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Размещена статья в районной газете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Кошехабльские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вести» и на </w:t>
            </w:r>
            <w:r>
              <w:rPr>
                <w:rFonts w:eastAsia="Calibri"/>
                <w:sz w:val="24"/>
                <w:szCs w:val="24"/>
              </w:rPr>
              <w:lastRenderedPageBreak/>
              <w:t>информационном стенде в АМО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8C0D8F">
            <w:pPr>
              <w:jc w:val="left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  <w:r w:rsidRPr="0014649A">
              <w:rPr>
                <w:sz w:val="24"/>
                <w:szCs w:val="24"/>
              </w:rPr>
              <w:t xml:space="preserve">», рекомендаций, памяток, буклетов  и  плакатов   по   антитеррористической и </w:t>
            </w:r>
            <w:proofErr w:type="spellStart"/>
            <w:r w:rsidRPr="0014649A">
              <w:rPr>
                <w:sz w:val="24"/>
                <w:szCs w:val="24"/>
              </w:rPr>
              <w:t>антиэкстремистской</w:t>
            </w:r>
            <w:proofErr w:type="spellEnd"/>
            <w:r w:rsidRPr="0014649A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Pr="00113755" w:rsidRDefault="002A120E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2017</w:t>
            </w:r>
            <w:r w:rsidR="00355B97">
              <w:rPr>
                <w:rFonts w:eastAsia="Calibri"/>
                <w:sz w:val="24"/>
                <w:szCs w:val="24"/>
              </w:rPr>
              <w:t xml:space="preserve">г.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4649A" w:rsidRDefault="00355B97" w:rsidP="008C0D8F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2A120E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55B97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лены</w:t>
            </w:r>
            <w:r w:rsidRPr="0014649A">
              <w:rPr>
                <w:sz w:val="24"/>
                <w:szCs w:val="24"/>
              </w:rPr>
              <w:t xml:space="preserve">  информационны</w:t>
            </w:r>
            <w:r>
              <w:rPr>
                <w:sz w:val="24"/>
                <w:szCs w:val="24"/>
              </w:rPr>
              <w:t>е материалы</w:t>
            </w:r>
            <w:r w:rsidRPr="0014649A">
              <w:rPr>
                <w:sz w:val="24"/>
                <w:szCs w:val="24"/>
              </w:rPr>
              <w:t xml:space="preserve"> о действиях  при  угрозе  совершения и </w:t>
            </w:r>
            <w:r>
              <w:rPr>
                <w:sz w:val="24"/>
                <w:szCs w:val="24"/>
              </w:rPr>
              <w:t xml:space="preserve">при </w:t>
            </w:r>
            <w:r w:rsidRPr="0014649A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 xml:space="preserve">ии  террористических  актов, которые были </w:t>
            </w:r>
            <w:r w:rsidRPr="0014649A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ы</w:t>
            </w:r>
            <w:r w:rsidRPr="0014649A">
              <w:rPr>
                <w:sz w:val="24"/>
                <w:szCs w:val="24"/>
              </w:rPr>
              <w:t xml:space="preserve"> в местах массового пребывания людей и на объектах  жизнеобеспечения населения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террористических актов</w:t>
            </w:r>
          </w:p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>администрации МО  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местах массового скопления людей были распространены информационные буклеты о действиях при угрозе совершения </w:t>
            </w:r>
            <w:r w:rsidRPr="00113755">
              <w:rPr>
                <w:rFonts w:eastAsia="Calibri"/>
                <w:sz w:val="24"/>
                <w:szCs w:val="24"/>
              </w:rPr>
              <w:t>террористических актов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Оказание содействия  федеральным органам государственной  власти 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FF6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Зам. главы </w:t>
            </w:r>
            <w:r w:rsidRPr="00113755">
              <w:rPr>
                <w:rFonts w:eastAsia="Calibri"/>
                <w:sz w:val="24"/>
                <w:szCs w:val="24"/>
              </w:rPr>
              <w:t xml:space="preserve">администрации МО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Ходзинское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Теунов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Х.А.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2A120E">
              <w:rPr>
                <w:rFonts w:eastAsia="Calibri"/>
                <w:sz w:val="24"/>
                <w:szCs w:val="24"/>
              </w:rPr>
              <w:t>7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Фактов не выявлено </w:t>
            </w: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5B97" w:rsidRPr="00113755" w:rsidTr="00355B97">
        <w:tc>
          <w:tcPr>
            <w:tcW w:w="5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B97" w:rsidRPr="00113755" w:rsidRDefault="00355B97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B97" w:rsidRPr="00113755" w:rsidRDefault="00355B97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95B42" w:rsidRPr="00113755" w:rsidRDefault="00E95B42" w:rsidP="00E9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B42" w:rsidRPr="00CF0482" w:rsidRDefault="00E95B42" w:rsidP="00E95B42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Бюджетные средства</w:t>
      </w:r>
      <w:r w:rsidR="00355B97">
        <w:rPr>
          <w:rFonts w:ascii="Times New Roman" w:hAnsi="Times New Roman" w:cs="Times New Roman"/>
          <w:sz w:val="28"/>
          <w:szCs w:val="28"/>
        </w:rPr>
        <w:t xml:space="preserve"> не были израсходованы</w:t>
      </w:r>
      <w:r w:rsidRPr="00CF0482">
        <w:rPr>
          <w:rFonts w:ascii="Times New Roman" w:hAnsi="Times New Roman" w:cs="Times New Roman"/>
          <w:sz w:val="28"/>
          <w:szCs w:val="28"/>
        </w:rPr>
        <w:t>, согласно запланированным Программой статьям расходов</w:t>
      </w:r>
      <w:r w:rsidR="00355B97">
        <w:rPr>
          <w:rFonts w:ascii="Times New Roman" w:hAnsi="Times New Roman" w:cs="Times New Roman"/>
          <w:sz w:val="28"/>
          <w:szCs w:val="28"/>
        </w:rPr>
        <w:t>. Будут израс</w:t>
      </w:r>
      <w:r w:rsidR="002A120E">
        <w:rPr>
          <w:rFonts w:ascii="Times New Roman" w:hAnsi="Times New Roman" w:cs="Times New Roman"/>
          <w:sz w:val="28"/>
          <w:szCs w:val="28"/>
        </w:rPr>
        <w:t>ходованы в первой полугодии 2018</w:t>
      </w:r>
      <w:r w:rsidR="00355B97">
        <w:rPr>
          <w:rFonts w:ascii="Times New Roman" w:hAnsi="Times New Roman" w:cs="Times New Roman"/>
          <w:sz w:val="28"/>
          <w:szCs w:val="28"/>
        </w:rPr>
        <w:t>года.</w:t>
      </w:r>
    </w:p>
    <w:p w:rsidR="00E95B42" w:rsidRPr="008F507F" w:rsidRDefault="00E95B42" w:rsidP="00E95B42">
      <w:pPr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9/10*100 = 90%</w:t>
      </w:r>
    </w:p>
    <w:p w:rsidR="00E95B42" w:rsidRDefault="00E95B42" w:rsidP="00E95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E95B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</w:t>
      </w:r>
      <w:r w:rsidR="002A120E">
        <w:rPr>
          <w:rFonts w:ascii="Times New Roman" w:hAnsi="Times New Roman" w:cs="Times New Roman"/>
          <w:b/>
          <w:sz w:val="28"/>
          <w:szCs w:val="28"/>
        </w:rPr>
        <w:t>7</w:t>
      </w:r>
      <w:r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E95B42" w:rsidRPr="001A2042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E95B42" w:rsidTr="008C0D8F">
        <w:tc>
          <w:tcPr>
            <w:tcW w:w="3227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E95B42" w:rsidRPr="00BA5836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95B42" w:rsidTr="008C0D8F">
        <w:trPr>
          <w:trHeight w:val="379"/>
        </w:trPr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B42" w:rsidTr="008C0D8F">
        <w:tc>
          <w:tcPr>
            <w:tcW w:w="3227" w:type="dxa"/>
          </w:tcPr>
          <w:p w:rsidR="00E95B42" w:rsidRPr="008C7809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B42" w:rsidTr="008C0D8F">
        <w:tc>
          <w:tcPr>
            <w:tcW w:w="3227" w:type="dxa"/>
          </w:tcPr>
          <w:p w:rsidR="00E95B42" w:rsidRPr="00803197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E95B42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42" w:rsidRDefault="00E95B42" w:rsidP="00E95B42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0+10 = 40, что соответствует об умерено эффективной характеристике Программы.</w:t>
      </w:r>
    </w:p>
    <w:p w:rsidR="00E95B42" w:rsidRDefault="00E95B42" w:rsidP="00E95B42"/>
    <w:p w:rsidR="00E95B42" w:rsidRDefault="00E95B42" w:rsidP="00E95B42"/>
    <w:p w:rsidR="00E95B42" w:rsidRDefault="00E95B42" w:rsidP="00E95B42"/>
    <w:p w:rsidR="00616889" w:rsidRDefault="00616889"/>
    <w:sectPr w:rsidR="00616889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2A120E"/>
    <w:rsid w:val="0031168F"/>
    <w:rsid w:val="00355B97"/>
    <w:rsid w:val="005C4C18"/>
    <w:rsid w:val="00616889"/>
    <w:rsid w:val="00B74388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2017-05-04T10:55:00Z</dcterms:created>
  <dcterms:modified xsi:type="dcterms:W3CDTF">2018-01-17T11:21:00Z</dcterms:modified>
</cp:coreProperties>
</file>