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FC1F4E" w:rsidTr="00033A8A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4E" w:rsidRPr="00DB2C49" w:rsidRDefault="00FC1F4E" w:rsidP="00033A8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FC1F4E" w:rsidRPr="00DB2C49" w:rsidRDefault="00FC1F4E" w:rsidP="00033A8A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FC1F4E" w:rsidRPr="00DB2C49" w:rsidRDefault="00FC1F4E" w:rsidP="00FC1F4E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FC1F4E" w:rsidRPr="00DB2C49" w:rsidRDefault="00FC1F4E" w:rsidP="00FC1F4E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FC1F4E" w:rsidRPr="001B218F" w:rsidRDefault="00FC1F4E" w:rsidP="00FC1F4E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FC1F4E" w:rsidRDefault="00FC1F4E" w:rsidP="00FC1F4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C1F4E" w:rsidRPr="007E5D8B" w:rsidRDefault="00FC1F4E" w:rsidP="00FC1F4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C1F4E" w:rsidRPr="007E5D8B" w:rsidRDefault="00FC1F4E" w:rsidP="00FC1F4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FC1F4E" w:rsidRPr="007E5D8B" w:rsidRDefault="00FC1F4E" w:rsidP="00FC1F4E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FC1F4E" w:rsidRPr="007E5D8B" w:rsidRDefault="00FC1F4E" w:rsidP="00FC1F4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C1F4E" w:rsidRPr="007E5D8B" w:rsidRDefault="00FC1F4E" w:rsidP="00FC1F4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«26» октября 2018 го</w:t>
      </w:r>
      <w:r w:rsidR="00142E97">
        <w:rPr>
          <w:rFonts w:ascii="Times New Roman" w:hAnsi="Times New Roman"/>
          <w:sz w:val="24"/>
          <w:szCs w:val="24"/>
        </w:rPr>
        <w:t>да                          № 52</w:t>
      </w:r>
      <w:r w:rsidRPr="007E5D8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                </w:t>
      </w:r>
      <w:r w:rsidRPr="007E5D8B">
        <w:rPr>
          <w:rFonts w:ascii="Times New Roman" w:hAnsi="Times New Roman"/>
          <w:sz w:val="24"/>
          <w:szCs w:val="24"/>
        </w:rPr>
        <w:t xml:space="preserve">       </w:t>
      </w:r>
    </w:p>
    <w:p w:rsidR="00FC1F4E" w:rsidRDefault="00FC1F4E" w:rsidP="00FC1F4E">
      <w:pPr>
        <w:pStyle w:val="a5"/>
        <w:tabs>
          <w:tab w:val="left" w:pos="3675"/>
        </w:tabs>
        <w:spacing w:before="0" w:after="0" w:line="0" w:lineRule="atLeast"/>
        <w:ind w:right="16"/>
        <w:jc w:val="center"/>
        <w:rPr>
          <w:b/>
        </w:rPr>
      </w:pPr>
    </w:p>
    <w:p w:rsidR="00142E97" w:rsidRPr="000518AA" w:rsidRDefault="00142E97" w:rsidP="00142E9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518AA">
        <w:rPr>
          <w:b/>
          <w:bCs/>
          <w:color w:val="2D2D2D"/>
          <w:spacing w:val="2"/>
          <w:kern w:val="36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518AA"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</w:t>
      </w:r>
    </w:p>
    <w:p w:rsidR="00142E97" w:rsidRPr="000518AA" w:rsidRDefault="00142E97" w:rsidP="00142E97">
      <w:pPr>
        <w:shd w:val="clear" w:color="auto" w:fill="FFFFFF"/>
        <w:spacing w:line="288" w:lineRule="atLeast"/>
        <w:textAlignment w:val="baseline"/>
        <w:rPr>
          <w:spacing w:val="2"/>
          <w:lang w:eastAsia="ru-RU"/>
        </w:rPr>
      </w:pPr>
      <w:r w:rsidRPr="000518AA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0518AA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      </w:t>
      </w:r>
      <w:r w:rsidRPr="000518AA">
        <w:rPr>
          <w:spacing w:val="2"/>
          <w:lang w:eastAsia="ru-RU"/>
        </w:rPr>
        <w:t>На основании </w:t>
      </w:r>
      <w:hyperlink r:id="rId6" w:history="1">
        <w:r w:rsidRPr="000518AA">
          <w:rPr>
            <w:spacing w:val="2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0518AA">
        <w:rPr>
          <w:spacing w:val="2"/>
          <w:lang w:eastAsia="ru-RU"/>
        </w:rPr>
        <w:t>, </w:t>
      </w:r>
      <w:hyperlink r:id="rId7" w:history="1">
        <w:r w:rsidRPr="000518AA">
          <w:rPr>
            <w:spacing w:val="2"/>
            <w:lang w:eastAsia="ru-RU"/>
          </w:rPr>
          <w:t>Федерального закона от 25.12.2008 N 273-ФЗ "О противодействии коррупции"</w:t>
        </w:r>
      </w:hyperlink>
      <w:r w:rsidRPr="000518AA">
        <w:rPr>
          <w:spacing w:val="2"/>
          <w:lang w:eastAsia="ru-RU"/>
        </w:rPr>
        <w:t> </w:t>
      </w:r>
    </w:p>
    <w:p w:rsidR="00142E97" w:rsidRPr="000518AA" w:rsidRDefault="00142E97" w:rsidP="00142E97">
      <w:pPr>
        <w:shd w:val="clear" w:color="auto" w:fill="FFFFFF"/>
        <w:spacing w:line="288" w:lineRule="atLeast"/>
        <w:jc w:val="center"/>
        <w:textAlignment w:val="baseline"/>
        <w:rPr>
          <w:color w:val="2D2D2D"/>
          <w:spacing w:val="2"/>
          <w:lang w:eastAsia="ru-RU"/>
        </w:rPr>
      </w:pPr>
      <w:r w:rsidRPr="000518AA">
        <w:rPr>
          <w:color w:val="2D2D2D"/>
          <w:spacing w:val="2"/>
          <w:lang w:eastAsia="ru-RU"/>
        </w:rPr>
        <w:t>постановляю:</w:t>
      </w:r>
    </w:p>
    <w:p w:rsidR="00142E97" w:rsidRPr="000518AA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0518AA">
        <w:rPr>
          <w:lang w:eastAsia="ru-RU"/>
        </w:rPr>
        <w:br/>
      </w:r>
      <w:r w:rsidRPr="000518AA">
        <w:rPr>
          <w:rFonts w:ascii="Times New Roman" w:hAnsi="Times New Roman"/>
          <w:sz w:val="24"/>
          <w:szCs w:val="24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142E97" w:rsidRPr="000518AA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0518AA">
        <w:rPr>
          <w:rFonts w:ascii="Times New Roman" w:hAnsi="Times New Roman"/>
          <w:sz w:val="24"/>
          <w:szCs w:val="24"/>
          <w:lang w:eastAsia="ru-RU"/>
        </w:rPr>
        <w:br/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518AA">
        <w:rPr>
          <w:rFonts w:ascii="Times New Roman" w:hAnsi="Times New Roman"/>
          <w:sz w:val="24"/>
          <w:szCs w:val="24"/>
          <w:lang w:eastAsia="ru-RU"/>
        </w:rPr>
        <w:t xml:space="preserve">Обнародовать настоящее постановление в соответствии  с Уставом муниципального образования  и разместить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518AA">
        <w:rPr>
          <w:rFonts w:ascii="Times New Roman" w:hAnsi="Times New Roman"/>
          <w:sz w:val="24"/>
          <w:szCs w:val="24"/>
          <w:lang w:eastAsia="ru-RU"/>
        </w:rPr>
        <w:t>дминистрации в сети «Интернет».</w:t>
      </w:r>
    </w:p>
    <w:p w:rsidR="00142E97" w:rsidRPr="000518AA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0518AA">
        <w:rPr>
          <w:rFonts w:ascii="Times New Roman" w:hAnsi="Times New Roman"/>
          <w:sz w:val="24"/>
          <w:szCs w:val="24"/>
          <w:lang w:eastAsia="ru-RU"/>
        </w:rPr>
        <w:br/>
        <w:t>3. Настоящее постановление вступает в силу со дня его опубликования.</w:t>
      </w:r>
    </w:p>
    <w:p w:rsidR="00142E97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42E97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42E97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42E97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42E97" w:rsidRPr="000518AA" w:rsidRDefault="00142E97" w:rsidP="00142E97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0518AA">
        <w:rPr>
          <w:rFonts w:ascii="Times New Roman" w:hAnsi="Times New Roman"/>
          <w:sz w:val="24"/>
          <w:szCs w:val="24"/>
          <w:lang w:eastAsia="ru-RU"/>
        </w:rPr>
        <w:br/>
      </w:r>
      <w:r w:rsidRPr="000518AA"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</w:t>
      </w:r>
    </w:p>
    <w:p w:rsidR="00142E97" w:rsidRPr="000518AA" w:rsidRDefault="00142E97" w:rsidP="00142E97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0518AA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0518AA">
        <w:rPr>
          <w:rFonts w:ascii="Times New Roman" w:hAnsi="Times New Roman"/>
          <w:b/>
          <w:bCs/>
          <w:sz w:val="24"/>
          <w:szCs w:val="24"/>
        </w:rPr>
        <w:t xml:space="preserve">»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Р.М.Тлостнаков</w:t>
      </w:r>
      <w:proofErr w:type="spellEnd"/>
      <w:r w:rsidRPr="000518A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Pr="000518AA" w:rsidRDefault="00142E97" w:rsidP="00142E97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518AA">
        <w:rPr>
          <w:rFonts w:ascii="Times New Roman" w:hAnsi="Times New Roman"/>
          <w:sz w:val="20"/>
          <w:szCs w:val="20"/>
        </w:rPr>
        <w:t>Приложение</w:t>
      </w:r>
    </w:p>
    <w:p w:rsidR="00142E97" w:rsidRPr="000518AA" w:rsidRDefault="00142E97" w:rsidP="00142E97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518AA">
        <w:rPr>
          <w:rFonts w:ascii="Times New Roman" w:hAnsi="Times New Roman"/>
          <w:sz w:val="20"/>
          <w:szCs w:val="20"/>
        </w:rPr>
        <w:t>к постановлению главы администрации</w:t>
      </w:r>
    </w:p>
    <w:p w:rsidR="00142E97" w:rsidRPr="000518AA" w:rsidRDefault="00142E97" w:rsidP="00142E97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0518AA">
        <w:rPr>
          <w:rFonts w:ascii="Times New Roman" w:hAnsi="Times New Roman"/>
          <w:sz w:val="20"/>
          <w:szCs w:val="20"/>
        </w:rPr>
        <w:t>МО «</w:t>
      </w:r>
      <w:proofErr w:type="spellStart"/>
      <w:r>
        <w:rPr>
          <w:rFonts w:ascii="Times New Roman" w:hAnsi="Times New Roman"/>
          <w:sz w:val="20"/>
          <w:szCs w:val="20"/>
        </w:rPr>
        <w:t>Ходзинское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</w:t>
      </w:r>
      <w:r w:rsidRPr="000518AA">
        <w:rPr>
          <w:rFonts w:ascii="Times New Roman" w:hAnsi="Times New Roman"/>
          <w:sz w:val="20"/>
          <w:szCs w:val="20"/>
        </w:rPr>
        <w:t>»</w:t>
      </w:r>
    </w:p>
    <w:p w:rsidR="00142E97" w:rsidRPr="00EE529B" w:rsidRDefault="00142E97" w:rsidP="00142E97">
      <w:pPr>
        <w:pStyle w:val="a6"/>
        <w:jc w:val="right"/>
        <w:rPr>
          <w:b/>
        </w:rPr>
      </w:pPr>
      <w:r>
        <w:rPr>
          <w:rFonts w:ascii="Times New Roman" w:hAnsi="Times New Roman"/>
          <w:sz w:val="20"/>
          <w:szCs w:val="20"/>
        </w:rPr>
        <w:t>«26 »  октября 2018 года №52</w:t>
      </w:r>
      <w:r w:rsidRPr="00EE529B">
        <w:t xml:space="preserve"> </w:t>
      </w:r>
    </w:p>
    <w:p w:rsidR="00142E97" w:rsidRPr="000518AA" w:rsidRDefault="00142E97" w:rsidP="00142E9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Pr="000518AA" w:rsidRDefault="00142E97" w:rsidP="00142E97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color w:val="3C3C3C"/>
          <w:spacing w:val="2"/>
          <w:lang w:eastAsia="ru-RU"/>
        </w:rPr>
      </w:pPr>
      <w:r w:rsidRPr="000518AA">
        <w:rPr>
          <w:b/>
          <w:color w:val="3C3C3C"/>
          <w:spacing w:val="2"/>
          <w:lang w:eastAsia="ru-RU"/>
        </w:rPr>
        <w:t>Порядок применения к муниципальным служащ</w:t>
      </w:r>
      <w:bookmarkStart w:id="0" w:name="_GoBack"/>
      <w:bookmarkEnd w:id="0"/>
      <w:r w:rsidRPr="000518AA">
        <w:rPr>
          <w:b/>
          <w:color w:val="3C3C3C"/>
          <w:spacing w:val="2"/>
          <w:lang w:eastAsia="ru-RU"/>
        </w:rPr>
        <w:t>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42E97" w:rsidRPr="000518AA" w:rsidRDefault="00142E97" w:rsidP="00142E9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lang w:eastAsia="ru-RU"/>
        </w:rPr>
      </w:pPr>
    </w:p>
    <w:p w:rsidR="00142E97" w:rsidRPr="000518AA" w:rsidRDefault="00142E97" w:rsidP="00142E9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0518AA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142E97" w:rsidRPr="00CB7E4B" w:rsidRDefault="00142E97" w:rsidP="00142E97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 xml:space="preserve">1.1. </w:t>
      </w:r>
      <w:proofErr w:type="gramStart"/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 xml:space="preserve">Настоящий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 разработан в соответствии со статьями </w:t>
      </w:r>
      <w:r w:rsidRPr="00CB7E4B">
        <w:rPr>
          <w:rFonts w:ascii="Times New Roman" w:hAnsi="Times New Roman"/>
          <w:color w:val="000000"/>
          <w:sz w:val="24"/>
          <w:szCs w:val="24"/>
          <w:lang w:eastAsia="ru-RU"/>
        </w:rPr>
        <w:t>27, 27.1 </w:t>
      </w:r>
      <w:hyperlink r:id="rId8" w:history="1">
        <w:r w:rsidRPr="00CB7E4B"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Федерального закона от 2 марта 2007 г. N 25-ФЗ "О муниципальной службе в Российской Федерации"</w:t>
        </w:r>
      </w:hyperlink>
      <w:r w:rsidRPr="00CB7E4B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CB7E4B"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Федеральным законом от 25 декабря 2008 г. N</w:t>
        </w:r>
        <w:proofErr w:type="gramEnd"/>
        <w:r w:rsidRPr="00CB7E4B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273-ФЗ "О противодействии коррупции"</w:t>
        </w:r>
      </w:hyperlink>
      <w:r w:rsidRPr="00CB7E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B7E4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1.2. Порядок направлен на применение мер дисциплинарного воздействия в целях повышения ответств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енности муниципальных служащих а</w:t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дминистрации муниципального образования "</w:t>
      </w:r>
      <w:proofErr w:type="spellStart"/>
      <w:r>
        <w:rPr>
          <w:rFonts w:ascii="Times New Roman" w:hAnsi="Times New Roman"/>
          <w:color w:val="2D2D2D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2D2D2D"/>
          <w:sz w:val="24"/>
          <w:szCs w:val="24"/>
          <w:lang w:eastAsia="ru-RU"/>
        </w:rPr>
        <w:t xml:space="preserve"> сельское поселение</w:t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" (далее - Администрация) за выполнение должностных обязанностей, соблюдение ограничений и запретов, требований законодательства о противодействия коррупции.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142E97" w:rsidRDefault="00142E97" w:rsidP="00142E9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142E97" w:rsidRPr="000518AA" w:rsidRDefault="00142E97" w:rsidP="00142E9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0518AA">
        <w:rPr>
          <w:rFonts w:ascii="Times New Roman" w:hAnsi="Times New Roman"/>
          <w:b/>
          <w:sz w:val="24"/>
          <w:szCs w:val="24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</w:t>
      </w:r>
      <w:r w:rsidRPr="00CB7E4B">
        <w:rPr>
          <w:rFonts w:ascii="Times New Roman" w:hAnsi="Times New Roman"/>
          <w:color w:val="000000"/>
          <w:sz w:val="24"/>
          <w:szCs w:val="24"/>
          <w:lang w:eastAsia="ru-RU"/>
        </w:rPr>
        <w:t>27 </w:t>
      </w:r>
      <w:hyperlink r:id="rId10" w:history="1">
        <w:r w:rsidRPr="00CB7E4B"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Федерального закона от 2 марта 2007 г. N 25-ФЗ "О муниципальной службе в Российской Федерации"</w:t>
        </w:r>
      </w:hyperlink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, а именно: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1) замечание;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2) выговор;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3) увольнение с муниципальной службы по соответствующим основаниям.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</w:r>
      <w:r w:rsidRPr="000518AA">
        <w:rPr>
          <w:rFonts w:ascii="Times New Roman" w:hAnsi="Times New Roman"/>
          <w:sz w:val="24"/>
          <w:szCs w:val="24"/>
          <w:lang w:eastAsia="ru-RU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 </w:t>
      </w:r>
      <w:hyperlink r:id="rId11" w:history="1">
        <w:r w:rsidRPr="000518AA">
          <w:rPr>
            <w:rFonts w:ascii="Times New Roman" w:hAnsi="Times New Roman"/>
            <w:sz w:val="24"/>
            <w:szCs w:val="24"/>
            <w:lang w:eastAsia="ru-RU"/>
          </w:rPr>
          <w:t>Федерального закона от 2 марта 2007 г. N 25-ФЗ "О муниципальной службе в Российской Федерации"</w:t>
        </w:r>
      </w:hyperlink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.</w:t>
      </w:r>
    </w:p>
    <w:p w:rsidR="00142E97" w:rsidRPr="00CB7E4B" w:rsidRDefault="00142E97" w:rsidP="00142E97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 xml:space="preserve">Сведения </w:t>
      </w:r>
      <w:proofErr w:type="gramStart"/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 xml:space="preserve"> доверия включаются Администрацией в реестр лиц, уволенных в связи </w:t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lastRenderedPageBreak/>
        <w:t>с утратой доверия, предусмотренный статьей 15 </w:t>
      </w:r>
      <w:hyperlink r:id="rId12" w:history="1">
        <w:r w:rsidRPr="00CB7E4B"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Федерального закона от 25 декабря 2008 г. N 273-ФЗ "О противодействии коррупции"</w:t>
        </w:r>
      </w:hyperlink>
      <w:r w:rsidRPr="00CB7E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142E97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42E97" w:rsidRPr="000518AA" w:rsidRDefault="00142E97" w:rsidP="00142E9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 w:rsidRPr="000518AA">
        <w:rPr>
          <w:rFonts w:ascii="Times New Roman" w:hAnsi="Times New Roman"/>
          <w:b/>
          <w:sz w:val="24"/>
          <w:szCs w:val="24"/>
          <w:lang w:eastAsia="ru-RU"/>
        </w:rPr>
        <w:t>3. Порядок и сроки применения дисциплинарного взыскания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3.1. Дисциплинарное взыскание применяется представителем нанимателя (работодателем) на основании:</w:t>
      </w:r>
    </w:p>
    <w:p w:rsidR="00142E97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1) заключения о результатах служебной проверки, проведенной в соответствии с Инструкцией об организации проведения служебной проверки</w:t>
      </w:r>
      <w:r>
        <w:rPr>
          <w:rFonts w:ascii="Times New Roman" w:hAnsi="Times New Roman"/>
          <w:color w:val="2D2D2D"/>
          <w:sz w:val="24"/>
          <w:szCs w:val="24"/>
          <w:lang w:eastAsia="ru-RU"/>
        </w:rPr>
        <w:t>;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2) рекомендации комиссии по соблюдению требований к служебному поведению муниципальных служащих Администрации муниципального образования "</w:t>
      </w:r>
      <w:proofErr w:type="spellStart"/>
      <w:r>
        <w:rPr>
          <w:rFonts w:ascii="Times New Roman" w:hAnsi="Times New Roman"/>
          <w:color w:val="2D2D2D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2D2D2D"/>
          <w:sz w:val="24"/>
          <w:szCs w:val="24"/>
          <w:lang w:eastAsia="ru-RU"/>
        </w:rPr>
        <w:t xml:space="preserve"> сельское поселение</w:t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" и урегулированию конфликта (далее - Комиссия) интересов в случае, если заключение о результатах служебной проверки направлялось в Комиссию;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3) объяснений муниципального служащего;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4) иных материалов.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3.2. До применения дисциплинарного взыскания представитель нанимателя (работодатель, руководитель) должен затребовать от муниципального служащего письменное объяснение.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 xml:space="preserve">3.3. </w:t>
      </w:r>
      <w:proofErr w:type="gramStart"/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При применении взысканий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 xml:space="preserve">3.4. </w:t>
      </w:r>
      <w:proofErr w:type="gramStart"/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время проведения служебной проверки и рассмотрения ее материалов Комиссией.</w:t>
      </w:r>
      <w:proofErr w:type="gramEnd"/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 xml:space="preserve">При этом взыскание не может быть применено позднее шести месяцев со дня </w:t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lastRenderedPageBreak/>
        <w:t>совершения дисциплинарного проступка или поступления информации о совершении коррупционного правонарушения.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42E97" w:rsidRPr="00CB7E4B" w:rsidRDefault="00142E97" w:rsidP="00142E9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 </w:t>
      </w:r>
      <w:hyperlink r:id="rId13" w:history="1">
        <w:r w:rsidRPr="00CB7E4B">
          <w:rPr>
            <w:rFonts w:ascii="Times New Roman" w:hAnsi="Times New Roman"/>
            <w:sz w:val="24"/>
            <w:szCs w:val="24"/>
            <w:lang w:eastAsia="ru-RU"/>
          </w:rPr>
          <w:t>Федерального закона от 2 марта 2007 г. N 25-ФЗ "О муниципальной службе в Российской Федерации"</w:t>
        </w:r>
      </w:hyperlink>
      <w:r w:rsidRPr="00CB7E4B">
        <w:rPr>
          <w:rFonts w:ascii="Times New Roman" w:hAnsi="Times New Roman"/>
          <w:sz w:val="24"/>
          <w:szCs w:val="24"/>
          <w:lang w:eastAsia="ru-RU"/>
        </w:rPr>
        <w:t>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CB7E4B">
        <w:rPr>
          <w:rFonts w:ascii="Times New Roman" w:hAnsi="Times New Roman"/>
          <w:sz w:val="24"/>
          <w:szCs w:val="24"/>
          <w:lang w:eastAsia="ru-RU"/>
        </w:rPr>
        <w:br/>
      </w: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службе. В случае отказа муниципального служащего ознакомиться с указанным распоряжением (приказом) под роспись, составляется соответствующий акт.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142E97" w:rsidRPr="000518AA" w:rsidRDefault="00142E97" w:rsidP="00142E97">
      <w:pPr>
        <w:pStyle w:val="a6"/>
        <w:rPr>
          <w:rFonts w:ascii="Times New Roman" w:hAnsi="Times New Roman"/>
          <w:color w:val="2D2D2D"/>
          <w:sz w:val="24"/>
          <w:szCs w:val="24"/>
          <w:lang w:eastAsia="ru-RU"/>
        </w:rPr>
      </w:pPr>
      <w:r w:rsidRPr="000518AA">
        <w:rPr>
          <w:rFonts w:ascii="Times New Roman" w:hAnsi="Times New Roman"/>
          <w:color w:val="2D2D2D"/>
          <w:sz w:val="24"/>
          <w:szCs w:val="24"/>
          <w:lang w:eastAsia="ru-RU"/>
        </w:rPr>
        <w:br/>
        <w:t>3.9. Муниципальный служащий вправе обжаловать дисциплинарное взыскание в установленном законом порядке.</w:t>
      </w:r>
    </w:p>
    <w:p w:rsidR="00142E97" w:rsidRPr="000518AA" w:rsidRDefault="00142E97" w:rsidP="00142E97">
      <w:pPr>
        <w:pStyle w:val="a6"/>
        <w:rPr>
          <w:rFonts w:ascii="Times New Roman" w:hAnsi="Times New Roman"/>
          <w:sz w:val="24"/>
          <w:szCs w:val="24"/>
        </w:rPr>
      </w:pPr>
    </w:p>
    <w:p w:rsidR="00A21E96" w:rsidRDefault="00A21E96"/>
    <w:sectPr w:rsidR="00A21E96" w:rsidSect="005D1DB7">
      <w:pgSz w:w="11906" w:h="16838"/>
      <w:pgMar w:top="607" w:right="1274" w:bottom="850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73"/>
    <w:rsid w:val="00142E97"/>
    <w:rsid w:val="001F4273"/>
    <w:rsid w:val="00A21E96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F4E"/>
    <w:rPr>
      <w:color w:val="000080"/>
      <w:u w:val="single"/>
    </w:rPr>
  </w:style>
  <w:style w:type="character" w:styleId="a4">
    <w:name w:val="Emphasis"/>
    <w:qFormat/>
    <w:rsid w:val="00FC1F4E"/>
    <w:rPr>
      <w:i/>
      <w:iCs/>
    </w:rPr>
  </w:style>
  <w:style w:type="paragraph" w:styleId="a5">
    <w:name w:val="Normal (Web)"/>
    <w:basedOn w:val="a"/>
    <w:rsid w:val="00FC1F4E"/>
    <w:pPr>
      <w:spacing w:before="280" w:after="280"/>
    </w:pPr>
  </w:style>
  <w:style w:type="paragraph" w:styleId="a6">
    <w:name w:val="No Spacing"/>
    <w:uiPriority w:val="1"/>
    <w:qFormat/>
    <w:rsid w:val="00FC1F4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1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F4E"/>
    <w:rPr>
      <w:color w:val="000080"/>
      <w:u w:val="single"/>
    </w:rPr>
  </w:style>
  <w:style w:type="character" w:styleId="a4">
    <w:name w:val="Emphasis"/>
    <w:qFormat/>
    <w:rsid w:val="00FC1F4E"/>
    <w:rPr>
      <w:i/>
      <w:iCs/>
    </w:rPr>
  </w:style>
  <w:style w:type="paragraph" w:styleId="a5">
    <w:name w:val="Normal (Web)"/>
    <w:basedOn w:val="a"/>
    <w:rsid w:val="00FC1F4E"/>
    <w:pPr>
      <w:spacing w:before="280" w:after="280"/>
    </w:pPr>
  </w:style>
  <w:style w:type="paragraph" w:styleId="a6">
    <w:name w:val="No Spacing"/>
    <w:uiPriority w:val="1"/>
    <w:qFormat/>
    <w:rsid w:val="00FC1F4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1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2135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1323</Words>
  <Characters>7542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2018-10-29T07:16:00Z</dcterms:created>
  <dcterms:modified xsi:type="dcterms:W3CDTF">2018-10-29T07:32:00Z</dcterms:modified>
</cp:coreProperties>
</file>