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7B3941" w:rsidTr="0099240E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РЕСПУБЛИКА АДЫГЕЯ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МУНИЦИПАЛЬНОЕ ОБРАЗОВАНИЕ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а. Ходзь, ул.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Краснотябрьская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, 104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83920" cy="7772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77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941" w:rsidRPr="00DB2C49" w:rsidRDefault="007B3941" w:rsidP="0099240E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</w:t>
            </w: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АДЫГЭ РЕСПУБЛИК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proofErr w:type="gram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Э ЗИIЭ «ФЭДЗ  КЪОДЖЭ ПСЭУПI»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385438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къ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Фэдз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  <w:p w:rsidR="007B3941" w:rsidRPr="00DB2C49" w:rsidRDefault="007B3941" w:rsidP="0099240E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Краснооктябрьска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>иур</w:t>
            </w:r>
            <w:proofErr w:type="spellEnd"/>
            <w:r w:rsidRPr="00DB2C49">
              <w:rPr>
                <w:rFonts w:ascii="Times New Roman" w:hAnsi="Times New Roman"/>
                <w:b/>
                <w:sz w:val="18"/>
                <w:szCs w:val="18"/>
              </w:rPr>
              <w:t xml:space="preserve"> №104</w:t>
            </w:r>
          </w:p>
        </w:tc>
      </w:tr>
    </w:tbl>
    <w:p w:rsidR="007B3941" w:rsidRPr="00DB2C49" w:rsidRDefault="007B3941" w:rsidP="007B3941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</w:rPr>
        <w:t xml:space="preserve">385438, а. Ходзь, ул.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Краснооктябрьская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, 104, </w:t>
      </w:r>
      <w:proofErr w:type="spellStart"/>
      <w:r w:rsidRPr="00DB2C49">
        <w:rPr>
          <w:rFonts w:ascii="Times New Roman" w:hAnsi="Times New Roman"/>
          <w:b/>
          <w:sz w:val="18"/>
          <w:szCs w:val="18"/>
        </w:rPr>
        <w:t>Кошехабльский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 xml:space="preserve"> район, Республика Адыгея</w:t>
      </w:r>
    </w:p>
    <w:p w:rsidR="007B3941" w:rsidRPr="00DB2C49" w:rsidRDefault="007B3941" w:rsidP="007B3941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proofErr w:type="spellStart"/>
      <w:r w:rsidRPr="00DB2C49">
        <w:rPr>
          <w:rFonts w:ascii="Times New Roman" w:hAnsi="Times New Roman"/>
          <w:b/>
          <w:sz w:val="18"/>
          <w:szCs w:val="18"/>
        </w:rPr>
        <w:t>тел</w:t>
      </w:r>
      <w:proofErr w:type="gramStart"/>
      <w:r w:rsidRPr="00DB2C49">
        <w:rPr>
          <w:rFonts w:ascii="Times New Roman" w:hAnsi="Times New Roman"/>
          <w:b/>
          <w:sz w:val="18"/>
          <w:szCs w:val="18"/>
        </w:rPr>
        <w:t>.ф</w:t>
      </w:r>
      <w:proofErr w:type="gramEnd"/>
      <w:r w:rsidRPr="00DB2C49">
        <w:rPr>
          <w:rFonts w:ascii="Times New Roman" w:hAnsi="Times New Roman"/>
          <w:b/>
          <w:sz w:val="18"/>
          <w:szCs w:val="18"/>
        </w:rPr>
        <w:t>акс</w:t>
      </w:r>
      <w:proofErr w:type="spellEnd"/>
      <w:r w:rsidRPr="00DB2C49">
        <w:rPr>
          <w:rFonts w:ascii="Times New Roman" w:hAnsi="Times New Roman"/>
          <w:b/>
          <w:sz w:val="18"/>
          <w:szCs w:val="18"/>
        </w:rPr>
        <w:t>: 8(87770) 9-67-40</w:t>
      </w:r>
    </w:p>
    <w:p w:rsidR="007B3941" w:rsidRPr="007B3941" w:rsidRDefault="007B3941" w:rsidP="007B3941">
      <w:pPr>
        <w:pStyle w:val="a4"/>
        <w:jc w:val="center"/>
        <w:rPr>
          <w:rFonts w:ascii="Times New Roman" w:hAnsi="Times New Roman"/>
          <w:b/>
          <w:sz w:val="18"/>
          <w:szCs w:val="18"/>
        </w:rPr>
      </w:pPr>
      <w:r w:rsidRPr="00DB2C49">
        <w:rPr>
          <w:rFonts w:ascii="Times New Roman" w:hAnsi="Times New Roman"/>
          <w:b/>
          <w:sz w:val="18"/>
          <w:szCs w:val="18"/>
          <w:lang w:val="en-US"/>
        </w:rPr>
        <w:t>E</w:t>
      </w:r>
      <w:r w:rsidRPr="007B3941">
        <w:rPr>
          <w:rFonts w:ascii="Times New Roman" w:hAnsi="Times New Roman"/>
          <w:b/>
          <w:sz w:val="18"/>
          <w:szCs w:val="18"/>
        </w:rPr>
        <w:t>-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7B3941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Xodzinskoe</w:t>
      </w:r>
      <w:proofErr w:type="spellEnd"/>
      <w:r w:rsidRPr="007B3941">
        <w:rPr>
          <w:rFonts w:ascii="Times New Roman" w:hAnsi="Times New Roman"/>
          <w:b/>
          <w:sz w:val="18"/>
          <w:szCs w:val="18"/>
        </w:rPr>
        <w:t>@</w:t>
      </w:r>
      <w:r w:rsidRPr="00DB2C4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7B394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7B3941">
        <w:rPr>
          <w:rFonts w:ascii="Times New Roman" w:hAnsi="Times New Roman"/>
          <w:b/>
          <w:sz w:val="18"/>
          <w:szCs w:val="18"/>
        </w:rPr>
        <w:t xml:space="preserve">; </w:t>
      </w:r>
      <w:r w:rsidRPr="00DB2C49">
        <w:rPr>
          <w:rFonts w:ascii="Times New Roman" w:hAnsi="Times New Roman"/>
          <w:b/>
          <w:sz w:val="18"/>
          <w:szCs w:val="18"/>
        </w:rPr>
        <w:t>сайт</w:t>
      </w:r>
      <w:r w:rsidRPr="007B3941">
        <w:rPr>
          <w:rFonts w:ascii="Times New Roman" w:hAnsi="Times New Roman"/>
          <w:b/>
          <w:sz w:val="18"/>
          <w:szCs w:val="18"/>
        </w:rPr>
        <w:t xml:space="preserve">:  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adm</w:t>
      </w:r>
      <w:proofErr w:type="spellEnd"/>
      <w:r w:rsidRPr="007B3941">
        <w:rPr>
          <w:rFonts w:ascii="Times New Roman" w:hAnsi="Times New Roman"/>
          <w:b/>
          <w:sz w:val="18"/>
          <w:szCs w:val="18"/>
        </w:rPr>
        <w:t>-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hodz</w:t>
      </w:r>
      <w:proofErr w:type="spellEnd"/>
      <w:r w:rsidRPr="007B3941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DB2C4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</w:p>
    <w:p w:rsidR="007B3941" w:rsidRDefault="007B3941" w:rsidP="007B3941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7B3941" w:rsidRPr="007E5D8B" w:rsidRDefault="007B3941" w:rsidP="007B394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B3941" w:rsidRPr="007E5D8B" w:rsidRDefault="007B3941" w:rsidP="007B394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E5D8B">
        <w:rPr>
          <w:rFonts w:ascii="Times New Roman" w:hAnsi="Times New Roman"/>
          <w:b/>
          <w:sz w:val="24"/>
          <w:szCs w:val="24"/>
        </w:rPr>
        <w:t>ПОСТАНОВЛЕНИЕ</w:t>
      </w:r>
    </w:p>
    <w:p w:rsidR="007B3941" w:rsidRPr="007E5D8B" w:rsidRDefault="007B3941" w:rsidP="007B394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E5D8B">
        <w:rPr>
          <w:rFonts w:ascii="Times New Roman" w:hAnsi="Times New Roman"/>
          <w:sz w:val="24"/>
          <w:szCs w:val="24"/>
        </w:rPr>
        <w:t>Главы муниципального образования</w:t>
      </w:r>
    </w:p>
    <w:p w:rsidR="007B3941" w:rsidRPr="007E5D8B" w:rsidRDefault="007B3941" w:rsidP="007B394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7B3941" w:rsidRPr="007E5D8B" w:rsidRDefault="007B3941" w:rsidP="007B39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«06» ноября</w:t>
      </w:r>
      <w:r>
        <w:rPr>
          <w:rFonts w:ascii="Times New Roman" w:hAnsi="Times New Roman"/>
          <w:sz w:val="24"/>
          <w:szCs w:val="24"/>
        </w:rPr>
        <w:t xml:space="preserve">  2018 года                          </w:t>
      </w:r>
      <w:r>
        <w:rPr>
          <w:rFonts w:ascii="Times New Roman" w:hAnsi="Times New Roman"/>
          <w:sz w:val="24"/>
          <w:szCs w:val="24"/>
        </w:rPr>
        <w:t>№ 57</w:t>
      </w:r>
      <w:r w:rsidRPr="007E5D8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аул Ходзь</w:t>
      </w:r>
      <w:r w:rsidRPr="007E5D8B">
        <w:rPr>
          <w:rFonts w:ascii="Times New Roman" w:hAnsi="Times New Roman"/>
          <w:sz w:val="24"/>
          <w:szCs w:val="24"/>
        </w:rPr>
        <w:t xml:space="preserve">                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  <w:sz w:val="21"/>
          <w:szCs w:val="21"/>
        </w:rPr>
      </w:pP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AF0E99">
        <w:rPr>
          <w:b/>
          <w:color w:val="333333"/>
        </w:rPr>
        <w:t>Об утверждении Порядка сообщения отдельными категориями  лиц  о получении подарка в связи с протокольными мероприятиями, служебными командировками и другими официальными мероприятиями, участие в которых связано с  исполнением ими служебных (должностных) обязанностей, сдаче и оценке подарка, реализации (выкупа) и зачислении средств, вырученных от его реализации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     </w:t>
      </w:r>
      <w:proofErr w:type="gramStart"/>
      <w:r w:rsidRPr="00AF0E99">
        <w:rPr>
          <w:color w:val="333333"/>
        </w:rPr>
        <w:t>В соответствии с постановлениями Правительства Российской Федерации от 9 января 2014 года №10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 от 12 октября 2015</w:t>
      </w:r>
      <w:proofErr w:type="gramEnd"/>
      <w:r w:rsidRPr="00AF0E99">
        <w:rPr>
          <w:color w:val="333333"/>
        </w:rPr>
        <w:t xml:space="preserve"> года № 1089 «Об утверждении Порядка  сообщения отдельными категориями  лиц 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 исполнением ими служебных (должностных) обязанностей, сдаче и оценке подарка, реализации (выкупа) и зачислении средств, вырученных от его реализации», 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AF0E99">
        <w:rPr>
          <w:b/>
          <w:color w:val="333333"/>
        </w:rPr>
        <w:t>постановляю:</w:t>
      </w:r>
    </w:p>
    <w:p w:rsidR="007B3941" w:rsidRPr="005D1DB7" w:rsidRDefault="007B3941" w:rsidP="007B39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Pr="00AF0E99">
        <w:rPr>
          <w:rFonts w:ascii="Times New Roman" w:hAnsi="Times New Roman"/>
          <w:color w:val="333333"/>
          <w:sz w:val="24"/>
          <w:szCs w:val="24"/>
        </w:rPr>
        <w:t>1.Утвердить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(выкупа) и зачислении средств, вырученных от его реализации (прилагается).</w:t>
      </w:r>
      <w:r w:rsidRPr="00AF0E99">
        <w:rPr>
          <w:rFonts w:ascii="Times New Roman" w:hAnsi="Times New Roman"/>
          <w:color w:val="333333"/>
          <w:sz w:val="24"/>
          <w:szCs w:val="24"/>
        </w:rPr>
        <w:br/>
      </w:r>
      <w:r w:rsidRPr="005D1DB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1DB7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Ходзинское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5D1DB7">
        <w:rPr>
          <w:rFonts w:ascii="Times New Roman" w:hAnsi="Times New Roman"/>
          <w:sz w:val="24"/>
          <w:szCs w:val="24"/>
        </w:rPr>
        <w:t>» в сети «Интернет».</w:t>
      </w:r>
    </w:p>
    <w:p w:rsidR="007B3941" w:rsidRPr="005D1DB7" w:rsidRDefault="007B3941" w:rsidP="007B3941">
      <w:pPr>
        <w:pStyle w:val="a4"/>
        <w:rPr>
          <w:rStyle w:val="a5"/>
          <w:rFonts w:ascii="Times New Roman" w:hAnsi="Times New Roman"/>
          <w:i w:val="0"/>
          <w:iCs w:val="0"/>
          <w:sz w:val="24"/>
          <w:szCs w:val="24"/>
        </w:rPr>
      </w:pPr>
      <w:r w:rsidRPr="005D1DB7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DB7">
        <w:rPr>
          <w:rFonts w:ascii="Times New Roman" w:hAnsi="Times New Roman"/>
          <w:sz w:val="24"/>
          <w:szCs w:val="24"/>
        </w:rPr>
        <w:t>3.  Настоящее постановление вступает в силу после его официального опубликования.</w:t>
      </w:r>
    </w:p>
    <w:p w:rsidR="007B3941" w:rsidRDefault="007B3941" w:rsidP="007B3941">
      <w:pPr>
        <w:pStyle w:val="a4"/>
        <w:rPr>
          <w:rStyle w:val="a5"/>
          <w:rFonts w:ascii="Times New Roman" w:hAnsi="Times New Roman"/>
          <w:i w:val="0"/>
          <w:sz w:val="24"/>
          <w:szCs w:val="24"/>
        </w:rPr>
      </w:pPr>
      <w:r w:rsidRPr="005D1DB7">
        <w:rPr>
          <w:rStyle w:val="a5"/>
          <w:rFonts w:ascii="Times New Roman" w:hAnsi="Times New Roman"/>
          <w:i w:val="0"/>
          <w:sz w:val="24"/>
          <w:szCs w:val="24"/>
        </w:rPr>
        <w:t xml:space="preserve">               4. </w:t>
      </w:r>
      <w:proofErr w:type="gramStart"/>
      <w:r w:rsidRPr="005D1DB7">
        <w:rPr>
          <w:rStyle w:val="a5"/>
          <w:rFonts w:ascii="Times New Roman" w:hAnsi="Times New Roman"/>
          <w:i w:val="0"/>
          <w:sz w:val="24"/>
          <w:szCs w:val="24"/>
        </w:rPr>
        <w:t>Контроль за</w:t>
      </w:r>
      <w:proofErr w:type="gramEnd"/>
      <w:r w:rsidRPr="005D1DB7">
        <w:rPr>
          <w:rStyle w:val="a5"/>
          <w:rFonts w:ascii="Times New Roman" w:hAnsi="Times New Roman"/>
          <w:i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7B3941" w:rsidRDefault="007B3941" w:rsidP="007B3941">
      <w:pPr>
        <w:pStyle w:val="a4"/>
        <w:rPr>
          <w:rFonts w:ascii="Times New Roman" w:hAnsi="Times New Roman"/>
          <w:sz w:val="24"/>
          <w:szCs w:val="24"/>
        </w:rPr>
      </w:pPr>
    </w:p>
    <w:p w:rsidR="007B3941" w:rsidRDefault="007B3941" w:rsidP="007B3941">
      <w:pPr>
        <w:pStyle w:val="a4"/>
        <w:rPr>
          <w:rFonts w:ascii="Times New Roman" w:hAnsi="Times New Roman"/>
          <w:sz w:val="24"/>
          <w:szCs w:val="24"/>
        </w:rPr>
      </w:pPr>
    </w:p>
    <w:p w:rsidR="007B3941" w:rsidRDefault="007B3941" w:rsidP="007B3941">
      <w:pPr>
        <w:pStyle w:val="a4"/>
        <w:rPr>
          <w:rFonts w:ascii="Times New Roman" w:hAnsi="Times New Roman"/>
          <w:sz w:val="24"/>
          <w:szCs w:val="24"/>
        </w:rPr>
      </w:pPr>
    </w:p>
    <w:p w:rsidR="007B3941" w:rsidRPr="001E0C4B" w:rsidRDefault="007B3941" w:rsidP="007B3941">
      <w:pPr>
        <w:pStyle w:val="a4"/>
        <w:rPr>
          <w:rFonts w:ascii="Times New Roman" w:hAnsi="Times New Roman"/>
          <w:sz w:val="24"/>
          <w:szCs w:val="24"/>
        </w:rPr>
      </w:pPr>
    </w:p>
    <w:p w:rsidR="007B3941" w:rsidRPr="001E0C4B" w:rsidRDefault="007B3941" w:rsidP="007B3941">
      <w:pPr>
        <w:pStyle w:val="a4"/>
        <w:rPr>
          <w:rFonts w:ascii="Times New Roman" w:hAnsi="Times New Roman"/>
          <w:b/>
        </w:rPr>
      </w:pPr>
      <w:r w:rsidRPr="001E0C4B">
        <w:rPr>
          <w:rFonts w:ascii="Times New Roman" w:hAnsi="Times New Roman"/>
          <w:b/>
        </w:rPr>
        <w:t>Глава муниципального образования</w:t>
      </w:r>
    </w:p>
    <w:p w:rsidR="007B3941" w:rsidRPr="001E0C4B" w:rsidRDefault="007B3941" w:rsidP="007B3941">
      <w:pPr>
        <w:pStyle w:val="a4"/>
        <w:rPr>
          <w:rFonts w:ascii="Times New Roman" w:hAnsi="Times New Roman"/>
          <w:b/>
          <w:color w:val="333333"/>
          <w:sz w:val="24"/>
          <w:szCs w:val="24"/>
        </w:rPr>
      </w:pPr>
      <w:r w:rsidRPr="001E0C4B">
        <w:rPr>
          <w:rFonts w:ascii="Times New Roman" w:hAnsi="Times New Roman"/>
          <w:b/>
        </w:rPr>
        <w:t>«</w:t>
      </w:r>
      <w:proofErr w:type="spellStart"/>
      <w:r>
        <w:rPr>
          <w:rFonts w:ascii="Times New Roman" w:hAnsi="Times New Roman"/>
          <w:b/>
        </w:rPr>
        <w:t>Ходзинское</w:t>
      </w:r>
      <w:proofErr w:type="spellEnd"/>
      <w:r>
        <w:rPr>
          <w:rFonts w:ascii="Times New Roman" w:hAnsi="Times New Roman"/>
          <w:b/>
        </w:rPr>
        <w:t xml:space="preserve"> сельское поселение</w:t>
      </w:r>
      <w:r w:rsidRPr="001E0C4B">
        <w:rPr>
          <w:rFonts w:ascii="Times New Roman" w:hAnsi="Times New Roman"/>
          <w:b/>
        </w:rPr>
        <w:t xml:space="preserve">»   </w:t>
      </w:r>
      <w:r>
        <w:rPr>
          <w:rFonts w:ascii="Times New Roman" w:hAnsi="Times New Roman"/>
          <w:b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b/>
        </w:rPr>
        <w:t>Р.М.Тлостнаков</w:t>
      </w:r>
      <w:proofErr w:type="spellEnd"/>
      <w:r w:rsidRPr="001E0C4B">
        <w:rPr>
          <w:rFonts w:ascii="Times New Roman" w:hAnsi="Times New Roman"/>
          <w:b/>
        </w:rPr>
        <w:t xml:space="preserve">                                                      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F0E99">
        <w:rPr>
          <w:color w:val="333333"/>
        </w:rPr>
        <w:lastRenderedPageBreak/>
        <w:t>ПРИЛОЖЕНИЕ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proofErr w:type="gramStart"/>
      <w:r w:rsidRPr="00AF0E99">
        <w:rPr>
          <w:color w:val="333333"/>
        </w:rPr>
        <w:t>УТВЕРЖДЕН</w:t>
      </w:r>
      <w:proofErr w:type="gramEnd"/>
      <w:r w:rsidRPr="00AF0E99">
        <w:rPr>
          <w:color w:val="333333"/>
        </w:rPr>
        <w:br/>
        <w:t xml:space="preserve">постановлением </w:t>
      </w:r>
      <w:r>
        <w:rPr>
          <w:color w:val="333333"/>
        </w:rPr>
        <w:t xml:space="preserve">главы </w:t>
      </w:r>
      <w:r w:rsidRPr="00AF0E99">
        <w:rPr>
          <w:color w:val="333333"/>
        </w:rPr>
        <w:t>администрации</w:t>
      </w:r>
      <w:r w:rsidRPr="00AF0E99">
        <w:rPr>
          <w:color w:val="333333"/>
        </w:rPr>
        <w:br/>
      </w:r>
      <w:r>
        <w:rPr>
          <w:color w:val="333333"/>
        </w:rPr>
        <w:t>«</w:t>
      </w:r>
      <w:proofErr w:type="spellStart"/>
      <w:r>
        <w:rPr>
          <w:color w:val="333333"/>
        </w:rPr>
        <w:t>Ходзинское</w:t>
      </w:r>
      <w:proofErr w:type="spellEnd"/>
      <w:r>
        <w:rPr>
          <w:color w:val="333333"/>
        </w:rPr>
        <w:t xml:space="preserve"> сельское поселение»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  <w:r w:rsidRPr="00AF0E99">
        <w:rPr>
          <w:color w:val="333333"/>
        </w:rPr>
        <w:t xml:space="preserve"> </w:t>
      </w:r>
      <w:r>
        <w:rPr>
          <w:color w:val="333333"/>
        </w:rPr>
        <w:t>от «06» ноября  №57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 w:rsidRPr="00AF0E99">
        <w:rPr>
          <w:color w:val="333333"/>
        </w:rPr>
        <w:br/>
      </w:r>
      <w:r w:rsidRPr="00AF0E99">
        <w:rPr>
          <w:b/>
          <w:color w:val="333333"/>
        </w:rPr>
        <w:t>ПОРЯДОК</w:t>
      </w:r>
      <w:bookmarkStart w:id="0" w:name="_GoBack"/>
      <w:bookmarkEnd w:id="0"/>
      <w:r w:rsidRPr="00AF0E99">
        <w:rPr>
          <w:b/>
          <w:color w:val="333333"/>
        </w:rPr>
        <w:br/>
        <w:t> 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1. </w:t>
      </w:r>
      <w:proofErr w:type="gramStart"/>
      <w:r w:rsidRPr="00AF0E99">
        <w:rPr>
          <w:color w:val="333333"/>
        </w:rPr>
        <w:t xml:space="preserve">Настоящий  Порядок определяет  сообщение лицами, замещающими муниципальные должности администрации </w:t>
      </w:r>
      <w:r>
        <w:rPr>
          <w:color w:val="333333"/>
        </w:rPr>
        <w:t>муниципального образования «</w:t>
      </w:r>
      <w:proofErr w:type="spellStart"/>
      <w:r>
        <w:rPr>
          <w:color w:val="333333"/>
        </w:rPr>
        <w:t>Ходзинское</w:t>
      </w:r>
      <w:proofErr w:type="spellEnd"/>
      <w:r>
        <w:rPr>
          <w:color w:val="333333"/>
        </w:rPr>
        <w:t xml:space="preserve"> сельское поселение»</w:t>
      </w:r>
      <w:r w:rsidRPr="00AF0E99">
        <w:rPr>
          <w:color w:val="333333"/>
        </w:rPr>
        <w:t xml:space="preserve">, муниципальными администрации </w:t>
      </w:r>
      <w:r>
        <w:rPr>
          <w:color w:val="333333"/>
        </w:rPr>
        <w:t>муниципального образования «</w:t>
      </w:r>
      <w:proofErr w:type="spellStart"/>
      <w:r>
        <w:rPr>
          <w:color w:val="333333"/>
        </w:rPr>
        <w:t>Ходзинское</w:t>
      </w:r>
      <w:proofErr w:type="spellEnd"/>
      <w:r>
        <w:rPr>
          <w:color w:val="333333"/>
        </w:rPr>
        <w:t xml:space="preserve"> сельское поселение»</w:t>
      </w:r>
      <w:r w:rsidRPr="00AF0E99">
        <w:rPr>
          <w:color w:val="333333"/>
        </w:rPr>
        <w:t xml:space="preserve"> (далее по тексту – лицо, замещающее муниципальные должности,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</w:t>
      </w:r>
      <w:proofErr w:type="gramEnd"/>
      <w:r w:rsidRPr="00AF0E99">
        <w:rPr>
          <w:color w:val="333333"/>
        </w:rPr>
        <w:t xml:space="preserve"> и оценки подарка, реализации (выкупа) и зачисления средств, вырученных от его реализации.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2. </w:t>
      </w:r>
      <w:proofErr w:type="gramStart"/>
      <w:r w:rsidRPr="00AF0E99">
        <w:rPr>
          <w:color w:val="333333"/>
        </w:rPr>
        <w:t>Для целей настоящего  Порядка используются следующие понятия:</w:t>
      </w:r>
      <w:r w:rsidRPr="00AF0E99">
        <w:rPr>
          <w:color w:val="333333"/>
        </w:rPr>
        <w:br/>
      </w:r>
      <w:r w:rsidRPr="00AF0E99">
        <w:rPr>
          <w:b/>
          <w:color w:val="333333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AF0E99">
        <w:rPr>
          <w:color w:val="333333"/>
        </w:rPr>
        <w:t xml:space="preserve"> - подарок, полученный лицом, замещающим муниципальную должность,  муниципальными служащими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</w:t>
      </w:r>
      <w:proofErr w:type="gramEnd"/>
      <w:r w:rsidRPr="00AF0E99">
        <w:rPr>
          <w:color w:val="333333"/>
        </w:rPr>
        <w:t xml:space="preserve">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  <w:r w:rsidRPr="00AF0E99">
        <w:rPr>
          <w:color w:val="333333"/>
        </w:rPr>
        <w:br/>
      </w:r>
      <w:proofErr w:type="gramStart"/>
      <w:r w:rsidRPr="00AF0E99">
        <w:rPr>
          <w:b/>
          <w:color w:val="333333"/>
        </w:rP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</w:t>
      </w:r>
      <w:r w:rsidRPr="00AF0E99">
        <w:rPr>
          <w:color w:val="333333"/>
        </w:rPr>
        <w:t xml:space="preserve"> - получение лицом, замещающим муниципальную должность,  муниципальным служащим лично или через посредника от физических 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Pr="00AF0E99">
        <w:rPr>
          <w:color w:val="333333"/>
        </w:rPr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3. </w:t>
      </w:r>
      <w:proofErr w:type="gramStart"/>
      <w:r w:rsidRPr="00AF0E99">
        <w:rPr>
          <w:color w:val="333333"/>
        </w:rPr>
        <w:t xml:space="preserve">Лица, замещающие муниципальные должности,  муниципальные служащие,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</w:t>
      </w:r>
      <w:r w:rsidRPr="00AF0E99">
        <w:rPr>
          <w:color w:val="333333"/>
        </w:rPr>
        <w:lastRenderedPageBreak/>
        <w:t>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Pr="00AF0E99">
        <w:rPr>
          <w:color w:val="333333"/>
        </w:rPr>
        <w:br/>
      </w:r>
      <w:proofErr w:type="gramEnd"/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4. </w:t>
      </w:r>
      <w:proofErr w:type="gramStart"/>
      <w:r w:rsidRPr="00AF0E99">
        <w:rPr>
          <w:color w:val="333333"/>
        </w:rPr>
        <w:t>Лица, замещающие муниципальные должности, муниципальные служащие, обязаны в порядке, предусмотренном настоящим Порядком,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r w:rsidRPr="00AF0E99">
        <w:rPr>
          <w:color w:val="333333"/>
        </w:rPr>
        <w:br/>
      </w:r>
      <w:proofErr w:type="gramEnd"/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5. </w:t>
      </w:r>
      <w:proofErr w:type="gramStart"/>
      <w:r w:rsidRPr="00AF0E99">
        <w:rPr>
          <w:color w:val="333333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муниципального органа, в которых лицо, замещающее муниципальную должность, муниципальный  служащий, проходят муниципальную службу или осуществляют трудовую деятельность</w:t>
      </w:r>
      <w:proofErr w:type="gramEnd"/>
      <w:r w:rsidRPr="00AF0E99">
        <w:rPr>
          <w:color w:val="333333"/>
        </w:rPr>
        <w:t xml:space="preserve">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 w:rsidRPr="00AF0E99">
        <w:rPr>
          <w:color w:val="333333"/>
        </w:rPr>
        <w:br/>
      </w:r>
      <w:r>
        <w:rPr>
          <w:color w:val="333333"/>
        </w:rPr>
        <w:t xml:space="preserve">       </w:t>
      </w:r>
      <w:r w:rsidRPr="00AF0E99">
        <w:rPr>
          <w:color w:val="333333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 w:rsidRPr="00AF0E99">
        <w:rPr>
          <w:color w:val="333333"/>
        </w:rPr>
        <w:br/>
      </w:r>
      <w:r>
        <w:rPr>
          <w:color w:val="333333"/>
        </w:rPr>
        <w:t xml:space="preserve">      </w:t>
      </w:r>
      <w:r w:rsidRPr="00AF0E99">
        <w:rPr>
          <w:color w:val="333333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 муниципального служащего, оно представляется не позднее следующего дня после ее устранения.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органа, образованную в соответствии с законодательством о бухгалтерском учете (далее – комиссия).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7. </w:t>
      </w:r>
      <w:proofErr w:type="gramStart"/>
      <w:r w:rsidRPr="00AF0E99">
        <w:rPr>
          <w:color w:val="333333"/>
        </w:rPr>
        <w:t>Подарок, стоимость которого подтверждается документами и превышает 3 тысячи рублей либо стоимость</w:t>
      </w:r>
      <w:r>
        <w:rPr>
          <w:color w:val="333333"/>
        </w:rPr>
        <w:t xml:space="preserve"> которого получившим его  лицом</w:t>
      </w:r>
      <w:r w:rsidRPr="00AF0E99">
        <w:rPr>
          <w:color w:val="333333"/>
        </w:rPr>
        <w:t>, замещающим муниципальную службу, муниципальным служащим неизвестна, сдается ответственному лицу уполномоченного структурного подразделения,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r w:rsidRPr="00AF0E99">
        <w:rPr>
          <w:color w:val="333333"/>
        </w:rPr>
        <w:br/>
      </w:r>
      <w:proofErr w:type="gramEnd"/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8. Подарок, полученный лицом, замещающим муниципальную должность, муниципальным служащим независимо от его стоимости, подлежит передаче на хранение в порядке, предусмотренном пунктом 7 настоящего Порядка.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9. </w:t>
      </w:r>
      <w:proofErr w:type="gramStart"/>
      <w:r w:rsidRPr="00AF0E99">
        <w:rPr>
          <w:color w:val="333333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AF0E99">
        <w:rPr>
          <w:color w:val="333333"/>
        </w:rPr>
        <w:t xml:space="preserve"> или повреждение подарка несет лицо, получившее подарок.</w:t>
      </w:r>
      <w:r w:rsidRPr="00AF0E99">
        <w:rPr>
          <w:color w:val="333333"/>
        </w:rPr>
        <w:br/>
      </w:r>
      <w:r w:rsidRPr="00AF0E99">
        <w:rPr>
          <w:color w:val="333333"/>
        </w:rPr>
        <w:lastRenderedPageBreak/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11. Уполномоченное структурное подразделение обеспечивает включение в установленном порядке принятого к бухгалтерскому учету подарка, стоимость которого превышает 3 тыс. рублей, в реестр  имущества администрации </w:t>
      </w:r>
      <w:r>
        <w:rPr>
          <w:color w:val="333333"/>
        </w:rPr>
        <w:t>муниципального образования «</w:t>
      </w:r>
      <w:proofErr w:type="spellStart"/>
      <w:r>
        <w:rPr>
          <w:color w:val="333333"/>
        </w:rPr>
        <w:t>Ходзинское</w:t>
      </w:r>
      <w:proofErr w:type="spellEnd"/>
      <w:r>
        <w:rPr>
          <w:color w:val="333333"/>
        </w:rPr>
        <w:t xml:space="preserve"> сельское поселение»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12. Лицо, замещающее  муниципальную должность,  муниципальный служащий,  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13. </w:t>
      </w:r>
      <w:proofErr w:type="gramStart"/>
      <w:r w:rsidRPr="00AF0E99">
        <w:rPr>
          <w:color w:val="333333"/>
        </w:rPr>
        <w:t>Уполномоченное структурное подразделение  в течение 3 месяцев со дня поступления заявления, указанного в пункте 12 настоящего Порядка,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 w:rsidRPr="00AF0E99">
        <w:rPr>
          <w:color w:val="333333"/>
        </w:rPr>
        <w:br/>
      </w:r>
      <w:proofErr w:type="gramEnd"/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 xml:space="preserve">13.1. </w:t>
      </w:r>
      <w:proofErr w:type="gramStart"/>
      <w:r w:rsidRPr="00AF0E99">
        <w:rPr>
          <w:color w:val="333333"/>
        </w:rPr>
        <w:t>В случае если в отношении подарка, изготовленного из драгоценных металлов и (или) драгоценных камней, не поступило от лиц, замещающих муниципальные должности, муниципальных служащих заявление, указанное в пункте 12 настоящего Порядка,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</w:t>
      </w:r>
      <w:r>
        <w:rPr>
          <w:color w:val="333333"/>
        </w:rPr>
        <w:t xml:space="preserve"> </w:t>
      </w:r>
      <w:r w:rsidRPr="00AF0E99">
        <w:rPr>
          <w:color w:val="333333"/>
        </w:rPr>
        <w:t>подразделением в федеральное казенное учреждение "Государственное учреждение</w:t>
      </w:r>
      <w:proofErr w:type="gramEnd"/>
      <w:r w:rsidRPr="00AF0E99">
        <w:rPr>
          <w:color w:val="333333"/>
        </w:rPr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14. Подарок, в отношении которого не поступило заявление, указанное в пункте 12 настоящего Порядка, может использоваться муниципальным органом, фондом или иной организацией  с учетом заключения комиссии или коллегиального органа о целесообразности использования подарка для обеспечения деятельности муниципального органа, фонда или иной организации.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15. В случае нецелесообразности использования подарка руководителем муниципального органа, фонда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lastRenderedPageBreak/>
        <w:t>16. Оценка стоимости подарка для реализации (выкупа), предусмотренная пунктами 13 и 15 настоящего Порядка,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 w:rsidRPr="00AF0E99">
        <w:rPr>
          <w:color w:val="333333"/>
        </w:rPr>
        <w:br/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17. В случае если подарок не выкуплен или не реализован, руководителем муниципального органа, фонда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 w:rsidRPr="00AF0E99">
        <w:rPr>
          <w:color w:val="333333"/>
        </w:rPr>
        <w:br/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AF0E99">
        <w:rPr>
          <w:color w:val="333333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AF0E99">
        <w:rPr>
          <w:color w:val="333333"/>
        </w:rPr>
        <w:t> 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AF0E99">
        <w:rPr>
          <w:rFonts w:ascii="Times New Roman" w:hAnsi="Times New Roman"/>
          <w:b/>
          <w:sz w:val="20"/>
          <w:szCs w:val="20"/>
        </w:rPr>
        <w:lastRenderedPageBreak/>
        <w:t>Приложение </w:t>
      </w:r>
      <w:r w:rsidRPr="00AF0E99">
        <w:rPr>
          <w:rFonts w:ascii="Times New Roman" w:hAnsi="Times New Roman"/>
          <w:b/>
          <w:sz w:val="20"/>
          <w:szCs w:val="20"/>
        </w:rPr>
        <w:br/>
        <w:t>к Порядку  сообщения отдельными категориями</w:t>
      </w: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AF0E99">
        <w:rPr>
          <w:rFonts w:ascii="Times New Roman" w:hAnsi="Times New Roman"/>
          <w:b/>
          <w:sz w:val="20"/>
          <w:szCs w:val="20"/>
        </w:rPr>
        <w:t xml:space="preserve"> лиц о получении подарка в связи с протокольными мероприятиями,</w:t>
      </w: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AF0E99">
        <w:rPr>
          <w:rFonts w:ascii="Times New Roman" w:hAnsi="Times New Roman"/>
          <w:b/>
          <w:sz w:val="20"/>
          <w:szCs w:val="20"/>
        </w:rPr>
        <w:t xml:space="preserve"> служебными командировками и другими официальными мероприятиями, </w:t>
      </w: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AF0E99">
        <w:rPr>
          <w:rFonts w:ascii="Times New Roman" w:hAnsi="Times New Roman"/>
          <w:b/>
          <w:sz w:val="20"/>
          <w:szCs w:val="20"/>
        </w:rPr>
        <w:t>участие</w:t>
      </w:r>
      <w:proofErr w:type="gramEnd"/>
      <w:r w:rsidRPr="00AF0E99">
        <w:rPr>
          <w:rFonts w:ascii="Times New Roman" w:hAnsi="Times New Roman"/>
          <w:b/>
          <w:sz w:val="20"/>
          <w:szCs w:val="20"/>
        </w:rPr>
        <w:t xml:space="preserve"> в которых связано с  исполнением ими служебных (должностных) </w:t>
      </w: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AF0E99">
        <w:rPr>
          <w:rFonts w:ascii="Times New Roman" w:hAnsi="Times New Roman"/>
          <w:b/>
          <w:sz w:val="20"/>
          <w:szCs w:val="20"/>
        </w:rPr>
        <w:t xml:space="preserve">обязанностей, сдаче и оценке подарка, реализации (выкупа) </w:t>
      </w:r>
    </w:p>
    <w:p w:rsidR="007B3941" w:rsidRPr="00AF0E99" w:rsidRDefault="007B3941" w:rsidP="007B3941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 w:rsidRPr="00AF0E99">
        <w:rPr>
          <w:rFonts w:ascii="Times New Roman" w:hAnsi="Times New Roman"/>
          <w:b/>
          <w:sz w:val="20"/>
          <w:szCs w:val="20"/>
        </w:rPr>
        <w:t xml:space="preserve">и </w:t>
      </w:r>
      <w:proofErr w:type="gramStart"/>
      <w:r w:rsidRPr="00AF0E99">
        <w:rPr>
          <w:rFonts w:ascii="Times New Roman" w:hAnsi="Times New Roman"/>
          <w:b/>
          <w:sz w:val="20"/>
          <w:szCs w:val="20"/>
        </w:rPr>
        <w:t>зачислении</w:t>
      </w:r>
      <w:proofErr w:type="gramEnd"/>
      <w:r w:rsidRPr="00AF0E99">
        <w:rPr>
          <w:rFonts w:ascii="Times New Roman" w:hAnsi="Times New Roman"/>
          <w:b/>
          <w:sz w:val="20"/>
          <w:szCs w:val="20"/>
        </w:rPr>
        <w:t xml:space="preserve"> средств, вырученных от его реализации</w:t>
      </w: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Уведомление о получении подарка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proofErr w:type="gramStart"/>
      <w:r w:rsidRPr="00AF0E99">
        <w:rPr>
          <w:color w:val="333333"/>
          <w:sz w:val="21"/>
          <w:szCs w:val="21"/>
        </w:rPr>
        <w:t>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(наименование уполномоченного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_________________________________________________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                  структурного подразделения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_________________________________________________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                        муниципального органа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от ______________________________________________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 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_________________________________________________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                (</w:t>
      </w:r>
      <w:proofErr w:type="spellStart"/>
      <w:r w:rsidRPr="00AF0E99">
        <w:rPr>
          <w:color w:val="333333"/>
          <w:sz w:val="21"/>
          <w:szCs w:val="21"/>
        </w:rPr>
        <w:t>ф.и.о.</w:t>
      </w:r>
      <w:proofErr w:type="spellEnd"/>
      <w:r w:rsidRPr="00AF0E99">
        <w:rPr>
          <w:color w:val="333333"/>
          <w:sz w:val="21"/>
          <w:szCs w:val="21"/>
        </w:rPr>
        <w:t>, занимаемая должность)</w:t>
      </w:r>
      <w:proofErr w:type="gramEnd"/>
    </w:p>
    <w:p w:rsidR="007B3941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Уведомление о получении подарка от «__» ________ 20__ г.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Извещаю о получении 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    (дата получения)</w:t>
      </w:r>
      <w:r w:rsidRPr="00AF0E99">
        <w:rPr>
          <w:color w:val="333333"/>
          <w:sz w:val="21"/>
          <w:szCs w:val="21"/>
        </w:rPr>
        <w:br/>
        <w:t>Подарка (</w:t>
      </w:r>
      <w:proofErr w:type="spellStart"/>
      <w:r w:rsidRPr="00AF0E99">
        <w:rPr>
          <w:color w:val="333333"/>
          <w:sz w:val="21"/>
          <w:szCs w:val="21"/>
        </w:rPr>
        <w:t>ов</w:t>
      </w:r>
      <w:proofErr w:type="spellEnd"/>
      <w:r w:rsidRPr="00AF0E99">
        <w:rPr>
          <w:color w:val="333333"/>
          <w:sz w:val="21"/>
          <w:szCs w:val="21"/>
        </w:rPr>
        <w:t>) на ____________________________________________________</w:t>
      </w:r>
      <w:r w:rsidRPr="00AF0E99">
        <w:rPr>
          <w:color w:val="333333"/>
          <w:sz w:val="21"/>
          <w:szCs w:val="21"/>
        </w:rPr>
        <w:br/>
        <w:t>                                          (наименование протокольного мероприятия, служебной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командировки, другого официального мероприятия, место</w:t>
      </w:r>
      <w:r w:rsidRPr="00AF0E99">
        <w:rPr>
          <w:color w:val="333333"/>
          <w:sz w:val="21"/>
          <w:szCs w:val="21"/>
        </w:rPr>
        <w:br/>
        <w:t>                                                                                  и дата проведения)</w:t>
      </w:r>
      <w:r w:rsidRPr="00AF0E99">
        <w:rPr>
          <w:color w:val="333333"/>
          <w:sz w:val="21"/>
          <w:szCs w:val="21"/>
        </w:rPr>
        <w:br/>
        <w:t>________________________________________________________________</w:t>
      </w:r>
      <w:r w:rsidRPr="00AF0E99">
        <w:rPr>
          <w:color w:val="333333"/>
          <w:sz w:val="21"/>
          <w:szCs w:val="21"/>
        </w:rPr>
        <w:br/>
        <w:t>________________________________________________________________</w:t>
      </w:r>
      <w:r w:rsidRPr="00AF0E99">
        <w:rPr>
          <w:color w:val="333333"/>
          <w:sz w:val="21"/>
          <w:szCs w:val="21"/>
        </w:rPr>
        <w:br/>
        <w:t>________________________________________________________________</w:t>
      </w:r>
      <w:r w:rsidRPr="00AF0E99">
        <w:rPr>
          <w:color w:val="333333"/>
          <w:sz w:val="21"/>
          <w:szCs w:val="21"/>
        </w:rPr>
        <w:br/>
        <w:t>________________________________________________________________</w:t>
      </w:r>
      <w:r w:rsidRPr="00AF0E99">
        <w:rPr>
          <w:color w:val="333333"/>
          <w:sz w:val="21"/>
          <w:szCs w:val="21"/>
        </w:rPr>
        <w:br/>
        <w:t>________________________________________________________________</w:t>
      </w:r>
      <w:r w:rsidRPr="00AF0E99">
        <w:rPr>
          <w:color w:val="333333"/>
          <w:sz w:val="21"/>
          <w:szCs w:val="21"/>
        </w:rPr>
        <w:br/>
        <w:t>_____________________________________________________________________________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Наименование подарка    Характеристика подарка, его описание    Количест</w:t>
      </w:r>
      <w:r>
        <w:rPr>
          <w:color w:val="333333"/>
          <w:sz w:val="21"/>
          <w:szCs w:val="21"/>
        </w:rPr>
        <w:t>во предметов   Стоимость в рублях</w:t>
      </w:r>
      <w:r w:rsidRPr="00AF0E99">
        <w:rPr>
          <w:color w:val="333333"/>
          <w:sz w:val="21"/>
          <w:szCs w:val="21"/>
        </w:rPr>
        <w:br/>
        <w:t>1.</w:t>
      </w:r>
      <w:r w:rsidRPr="00AF0E99">
        <w:rPr>
          <w:color w:val="333333"/>
          <w:sz w:val="21"/>
          <w:szCs w:val="21"/>
        </w:rPr>
        <w:br/>
        <w:t>2.</w:t>
      </w:r>
      <w:r w:rsidRPr="00AF0E99">
        <w:rPr>
          <w:color w:val="333333"/>
          <w:sz w:val="21"/>
          <w:szCs w:val="21"/>
        </w:rPr>
        <w:br/>
        <w:t>3.</w:t>
      </w:r>
      <w:r w:rsidRPr="00AF0E99">
        <w:rPr>
          <w:color w:val="333333"/>
          <w:sz w:val="21"/>
          <w:szCs w:val="21"/>
        </w:rPr>
        <w:br/>
        <w:t>Итого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Приложение: __________________________________________ на _____ листах</w:t>
      </w:r>
      <w:proofErr w:type="gramStart"/>
      <w:r w:rsidRPr="00AF0E99">
        <w:rPr>
          <w:color w:val="333333"/>
          <w:sz w:val="21"/>
          <w:szCs w:val="21"/>
        </w:rPr>
        <w:t>.</w:t>
      </w:r>
      <w:proofErr w:type="gramEnd"/>
      <w:r w:rsidRPr="00AF0E99">
        <w:rPr>
          <w:color w:val="333333"/>
          <w:sz w:val="21"/>
          <w:szCs w:val="21"/>
        </w:rPr>
        <w:br/>
        <w:t>                                              (</w:t>
      </w:r>
      <w:proofErr w:type="gramStart"/>
      <w:r w:rsidRPr="00AF0E99">
        <w:rPr>
          <w:color w:val="333333"/>
          <w:sz w:val="21"/>
          <w:szCs w:val="21"/>
        </w:rPr>
        <w:t>н</w:t>
      </w:r>
      <w:proofErr w:type="gramEnd"/>
      <w:r w:rsidRPr="00AF0E99">
        <w:rPr>
          <w:color w:val="333333"/>
          <w:sz w:val="21"/>
          <w:szCs w:val="21"/>
        </w:rPr>
        <w:t>аименование документа)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Лицо, представившее</w:t>
      </w:r>
      <w:r w:rsidRPr="00AF0E99">
        <w:rPr>
          <w:color w:val="333333"/>
          <w:sz w:val="21"/>
          <w:szCs w:val="21"/>
        </w:rPr>
        <w:br/>
        <w:t>уведомление         _________  _________________________  «__» ____ 20__ г.</w:t>
      </w:r>
      <w:r w:rsidRPr="00AF0E99">
        <w:rPr>
          <w:color w:val="333333"/>
          <w:sz w:val="21"/>
          <w:szCs w:val="21"/>
        </w:rPr>
        <w:br/>
        <w:t>                                        (подпись)              (расшифровка подписи)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Лицо,     принявшее</w:t>
      </w:r>
      <w:r w:rsidRPr="00AF0E99">
        <w:rPr>
          <w:color w:val="333333"/>
          <w:sz w:val="21"/>
          <w:szCs w:val="21"/>
        </w:rPr>
        <w:br/>
        <w:t>уведомление         _________  _________________________  «__» ____ 20__ г.</w:t>
      </w:r>
      <w:r w:rsidRPr="00AF0E99">
        <w:rPr>
          <w:color w:val="333333"/>
          <w:sz w:val="21"/>
          <w:szCs w:val="21"/>
        </w:rPr>
        <w:br/>
        <w:t>                                        (подпись)               (расшифровка подписи)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Регистрационный номер в журнале регистрации уведомлений ___________________</w:t>
      </w:r>
    </w:p>
    <w:p w:rsidR="007B3941" w:rsidRPr="00AF0E99" w:rsidRDefault="007B3941" w:rsidP="007B3941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r w:rsidRPr="00AF0E99">
        <w:rPr>
          <w:color w:val="333333"/>
          <w:sz w:val="21"/>
          <w:szCs w:val="21"/>
        </w:rPr>
        <w:t>«__» _________ 20__ г.</w:t>
      </w:r>
    </w:p>
    <w:p w:rsidR="00AF1E31" w:rsidRDefault="00AF1E31"/>
    <w:sectPr w:rsidR="00AF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FF"/>
    <w:rsid w:val="007B3941"/>
    <w:rsid w:val="00AF1E31"/>
    <w:rsid w:val="00C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94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7B39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9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B3941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Emphasis"/>
    <w:qFormat/>
    <w:rsid w:val="007B39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3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9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2343</Words>
  <Characters>13356</Characters>
  <Application>Microsoft Office Word</Application>
  <DocSecurity>0</DocSecurity>
  <Lines>111</Lines>
  <Paragraphs>31</Paragraphs>
  <ScaleCrop>false</ScaleCrop>
  <Company>SPecialiST RePack</Company>
  <LinksUpToDate>false</LinksUpToDate>
  <CharactersWithSpaces>15668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2018-11-26T12:21:00Z</dcterms:created>
  <dcterms:modified xsi:type="dcterms:W3CDTF">2018-11-26T12:23:00Z</dcterms:modified>
</cp:coreProperties>
</file>