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2829CC" w:rsidTr="002B5982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CC" w:rsidRPr="00487315" w:rsidRDefault="002829CC" w:rsidP="00487315">
            <w:pPr>
              <w:pStyle w:val="a9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2829CC" w:rsidRPr="00487315" w:rsidRDefault="002829CC" w:rsidP="00487315">
            <w:pPr>
              <w:pStyle w:val="a9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2829CC" w:rsidRPr="00487315" w:rsidRDefault="002829CC" w:rsidP="00487315">
            <w:pPr>
              <w:pStyle w:val="a9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2829CC" w:rsidRPr="00487315" w:rsidRDefault="002829CC" w:rsidP="00487315">
            <w:pPr>
              <w:pStyle w:val="a9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  <w:p w:rsidR="002829CC" w:rsidRPr="00AD7BE3" w:rsidRDefault="002829CC" w:rsidP="0048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CC" w:rsidRPr="00AD7BE3" w:rsidRDefault="002829CC" w:rsidP="002B5982">
            <w:pPr>
              <w:jc w:val="center"/>
              <w:rPr>
                <w:b/>
                <w:sz w:val="20"/>
                <w:szCs w:val="20"/>
              </w:rPr>
            </w:pPr>
          </w:p>
          <w:p w:rsidR="002829CC" w:rsidRPr="00AD7BE3" w:rsidRDefault="002829CC" w:rsidP="002B5982">
            <w:pPr>
              <w:jc w:val="center"/>
              <w:rPr>
                <w:sz w:val="20"/>
                <w:szCs w:val="20"/>
              </w:rPr>
            </w:pPr>
            <w:r w:rsidRPr="00AD7BE3">
              <w:rPr>
                <w:noProof/>
                <w:sz w:val="20"/>
                <w:szCs w:val="20"/>
              </w:rPr>
              <w:drawing>
                <wp:inline distT="0" distB="0" distL="0" distR="0" wp14:anchorId="7DEDE906" wp14:editId="2B1180E5">
                  <wp:extent cx="885825" cy="7810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CC" w:rsidRPr="00487315" w:rsidRDefault="002829CC" w:rsidP="00487315">
            <w:pPr>
              <w:pStyle w:val="a9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2829CC" w:rsidRPr="00AD7BE3" w:rsidRDefault="002829CC" w:rsidP="00487315">
            <w:pPr>
              <w:pStyle w:val="a9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2829CC" w:rsidRPr="00AD7BE3" w:rsidRDefault="002829CC" w:rsidP="00487315">
            <w:pPr>
              <w:pStyle w:val="a9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2829CC" w:rsidRPr="002829CC" w:rsidRDefault="002829CC" w:rsidP="00487315">
            <w:pPr>
              <w:pStyle w:val="a9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2829CC" w:rsidRPr="00487315" w:rsidRDefault="002829CC" w:rsidP="00487315">
      <w:pPr>
        <w:pStyle w:val="a9"/>
        <w:jc w:val="center"/>
        <w:rPr>
          <w:rFonts w:ascii="Times New Roman" w:hAnsi="Times New Roman" w:cs="Times New Roman"/>
          <w:b/>
        </w:rPr>
      </w:pPr>
      <w:r w:rsidRPr="00487315">
        <w:rPr>
          <w:rFonts w:ascii="Times New Roman" w:hAnsi="Times New Roman" w:cs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 w:cs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 w:cs="Times New Roman"/>
          <w:b/>
        </w:rPr>
        <w:t xml:space="preserve">, 104, </w:t>
      </w:r>
      <w:proofErr w:type="spellStart"/>
      <w:r w:rsidRPr="00487315">
        <w:rPr>
          <w:rFonts w:ascii="Times New Roman" w:hAnsi="Times New Roman" w:cs="Times New Roman"/>
          <w:b/>
        </w:rPr>
        <w:t>Кошехабльский</w:t>
      </w:r>
      <w:proofErr w:type="spellEnd"/>
      <w:r w:rsidRPr="00487315">
        <w:rPr>
          <w:rFonts w:ascii="Times New Roman" w:hAnsi="Times New Roman" w:cs="Times New Roman"/>
          <w:b/>
        </w:rPr>
        <w:t xml:space="preserve"> район, Республика Адыгея</w:t>
      </w:r>
    </w:p>
    <w:p w:rsidR="002829CC" w:rsidRPr="00487315" w:rsidRDefault="002829CC" w:rsidP="00487315">
      <w:pPr>
        <w:pStyle w:val="a9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487315">
        <w:rPr>
          <w:rFonts w:ascii="Times New Roman" w:hAnsi="Times New Roman" w:cs="Times New Roman"/>
          <w:b/>
        </w:rPr>
        <w:t>тел</w:t>
      </w:r>
      <w:proofErr w:type="gramStart"/>
      <w:r w:rsidRPr="00487315">
        <w:rPr>
          <w:rFonts w:ascii="Times New Roman" w:hAnsi="Times New Roman" w:cs="Times New Roman"/>
          <w:b/>
        </w:rPr>
        <w:t>.ф</w:t>
      </w:r>
      <w:proofErr w:type="gramEnd"/>
      <w:r w:rsidRPr="00487315">
        <w:rPr>
          <w:rFonts w:ascii="Times New Roman" w:hAnsi="Times New Roman" w:cs="Times New Roman"/>
          <w:b/>
        </w:rPr>
        <w:t>акс</w:t>
      </w:r>
      <w:proofErr w:type="spellEnd"/>
      <w:r w:rsidRPr="00487315">
        <w:rPr>
          <w:rFonts w:ascii="Times New Roman" w:hAnsi="Times New Roman" w:cs="Times New Roman"/>
          <w:b/>
        </w:rPr>
        <w:t>: 8(87770) 9-67-40</w:t>
      </w:r>
    </w:p>
    <w:p w:rsidR="002829CC" w:rsidRPr="00487315" w:rsidRDefault="002829CC" w:rsidP="00487315">
      <w:pPr>
        <w:pStyle w:val="a9"/>
        <w:jc w:val="center"/>
        <w:rPr>
          <w:rFonts w:ascii="Times New Roman" w:hAnsi="Times New Roman" w:cs="Times New Roman"/>
          <w:b/>
          <w:sz w:val="18"/>
          <w:lang w:val="en-US"/>
        </w:rPr>
      </w:pPr>
      <w:r w:rsidRPr="00487315">
        <w:rPr>
          <w:rFonts w:ascii="Times New Roman" w:hAnsi="Times New Roman" w:cs="Times New Roman"/>
          <w:b/>
          <w:sz w:val="18"/>
          <w:lang w:val="en-US"/>
        </w:rPr>
        <w:t xml:space="preserve">E-mail: Xodzinskoe@mail.ru; </w:t>
      </w:r>
      <w:r w:rsidRPr="00487315">
        <w:rPr>
          <w:rFonts w:ascii="Times New Roman" w:hAnsi="Times New Roman" w:cs="Times New Roman"/>
          <w:b/>
          <w:sz w:val="18"/>
        </w:rPr>
        <w:t>сайт</w:t>
      </w:r>
      <w:r w:rsidRPr="00487315">
        <w:rPr>
          <w:rFonts w:ascii="Times New Roman" w:hAnsi="Times New Roman" w:cs="Times New Roman"/>
          <w:b/>
          <w:sz w:val="18"/>
          <w:lang w:val="en-US"/>
        </w:rPr>
        <w:t>:  adm-hodz.ru</w:t>
      </w:r>
    </w:p>
    <w:p w:rsidR="002829CC" w:rsidRDefault="002829CC" w:rsidP="002829CC">
      <w:pPr>
        <w:rPr>
          <w:b/>
          <w:sz w:val="28"/>
          <w:szCs w:val="28"/>
        </w:rPr>
      </w:pPr>
    </w:p>
    <w:p w:rsidR="00487315" w:rsidRDefault="00487315" w:rsidP="00487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7315" w:rsidRPr="00487315" w:rsidRDefault="00487315" w:rsidP="00487315">
      <w:pPr>
        <w:rPr>
          <w:rFonts w:ascii="Times New Roman" w:hAnsi="Times New Roman" w:cs="Times New Roman"/>
          <w:b/>
          <w:sz w:val="24"/>
          <w:szCs w:val="24"/>
        </w:rPr>
      </w:pPr>
      <w:r w:rsidRPr="00487315">
        <w:rPr>
          <w:rFonts w:ascii="Times New Roman" w:hAnsi="Times New Roman" w:cs="Times New Roman"/>
          <w:b/>
          <w:sz w:val="24"/>
          <w:szCs w:val="24"/>
        </w:rPr>
        <w:t>«03» апреля 2018г.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№20                                       а.</w:t>
      </w:r>
      <w:r w:rsidR="00034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Ходзь</w:t>
      </w:r>
    </w:p>
    <w:p w:rsidR="002829CC" w:rsidRPr="00487315" w:rsidRDefault="002829CC" w:rsidP="00487315">
      <w:pPr>
        <w:pStyle w:val="a4"/>
        <w:rPr>
          <w:color w:val="000000"/>
        </w:rPr>
      </w:pPr>
      <w:r w:rsidRPr="00487315">
        <w:rPr>
          <w:rStyle w:val="a5"/>
          <w:color w:val="000000"/>
        </w:rPr>
        <w:t>Об утверждении положения </w:t>
      </w:r>
      <w:r w:rsidRPr="00487315">
        <w:rPr>
          <w:color w:val="000000"/>
        </w:rPr>
        <w:br/>
      </w:r>
      <w:r w:rsidRPr="00487315">
        <w:rPr>
          <w:rStyle w:val="a5"/>
          <w:color w:val="000000"/>
        </w:rPr>
        <w:t>Антинаркотической комиссии </w:t>
      </w:r>
      <w:r w:rsidRPr="00487315">
        <w:rPr>
          <w:color w:val="000000"/>
        </w:rPr>
        <w:br/>
      </w:r>
      <w:r w:rsidR="00487315">
        <w:rPr>
          <w:rStyle w:val="a5"/>
          <w:color w:val="000000"/>
        </w:rPr>
        <w:t>МО «</w:t>
      </w:r>
      <w:proofErr w:type="spellStart"/>
      <w:r w:rsidR="00487315">
        <w:rPr>
          <w:rStyle w:val="a5"/>
          <w:color w:val="000000"/>
        </w:rPr>
        <w:t>Ходзинское</w:t>
      </w:r>
      <w:proofErr w:type="spellEnd"/>
      <w:r w:rsidR="00487315">
        <w:rPr>
          <w:rStyle w:val="a5"/>
          <w:color w:val="000000"/>
        </w:rPr>
        <w:t xml:space="preserve"> сельское поселение»</w:t>
      </w:r>
    </w:p>
    <w:p w:rsidR="00487315" w:rsidRDefault="00487315" w:rsidP="002829CC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            </w:t>
      </w:r>
      <w:r w:rsidR="002829CC" w:rsidRPr="00487315">
        <w:rPr>
          <w:color w:val="000000"/>
        </w:rPr>
        <w:t>На ос</w:t>
      </w:r>
      <w:r>
        <w:rPr>
          <w:color w:val="000000"/>
        </w:rPr>
        <w:t xml:space="preserve">новании </w:t>
      </w:r>
      <w:r w:rsidR="002829CC" w:rsidRPr="00487315">
        <w:rPr>
          <w:color w:val="000000"/>
        </w:rPr>
        <w:t xml:space="preserve"> Указа Президента Российской Феде</w:t>
      </w:r>
      <w:r>
        <w:rPr>
          <w:color w:val="000000"/>
        </w:rPr>
        <w:t>рации от 18 октября 2007 года №</w:t>
      </w:r>
      <w:r w:rsidR="002829CC" w:rsidRPr="00487315">
        <w:rPr>
          <w:color w:val="000000"/>
        </w:rPr>
        <w:t>1374 «О дополнительных мерах по противодействию незаконному обороту наркотических сре</w:t>
      </w:r>
      <w:r>
        <w:rPr>
          <w:color w:val="000000"/>
        </w:rPr>
        <w:t xml:space="preserve">дств, психотропных веществ и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», Федерального закона от 08.01.1998г. №3 «О наркотических средствах и психотропных веществах: </w:t>
      </w:r>
    </w:p>
    <w:p w:rsidR="00487315" w:rsidRDefault="00487315" w:rsidP="002829CC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постановляю:  </w:t>
      </w:r>
    </w:p>
    <w:p w:rsidR="00487315" w:rsidRDefault="002829CC" w:rsidP="00487315">
      <w:pPr>
        <w:pStyle w:val="a4"/>
        <w:rPr>
          <w:color w:val="000000"/>
        </w:rPr>
      </w:pPr>
      <w:r w:rsidRPr="00487315">
        <w:rPr>
          <w:color w:val="000000"/>
        </w:rPr>
        <w:br/>
        <w:t>1. Утвердить положение об А</w:t>
      </w:r>
      <w:r w:rsidR="00487315">
        <w:rPr>
          <w:color w:val="000000"/>
        </w:rPr>
        <w:t xml:space="preserve">нтинаркотической комиссии </w:t>
      </w:r>
      <w:r w:rsidR="00487315" w:rsidRPr="00487315">
        <w:rPr>
          <w:rStyle w:val="a5"/>
          <w:b w:val="0"/>
          <w:color w:val="000000"/>
        </w:rPr>
        <w:t>МО «</w:t>
      </w:r>
      <w:proofErr w:type="spellStart"/>
      <w:r w:rsidR="00487315" w:rsidRPr="00487315">
        <w:rPr>
          <w:rStyle w:val="a5"/>
          <w:b w:val="0"/>
          <w:color w:val="000000"/>
        </w:rPr>
        <w:t>Ходзинское</w:t>
      </w:r>
      <w:proofErr w:type="spellEnd"/>
      <w:r w:rsidR="00487315" w:rsidRPr="00487315">
        <w:rPr>
          <w:rStyle w:val="a5"/>
          <w:b w:val="0"/>
          <w:color w:val="000000"/>
        </w:rPr>
        <w:t xml:space="preserve"> сельское поселение»</w:t>
      </w:r>
      <w:r w:rsidR="00487315">
        <w:rPr>
          <w:b/>
          <w:color w:val="000000"/>
        </w:rPr>
        <w:t xml:space="preserve"> </w:t>
      </w:r>
      <w:r w:rsidR="00487315">
        <w:rPr>
          <w:color w:val="000000"/>
        </w:rPr>
        <w:t xml:space="preserve"> (приложение №1).</w:t>
      </w:r>
    </w:p>
    <w:p w:rsidR="00487315" w:rsidRDefault="00487315" w:rsidP="00487315">
      <w:pPr>
        <w:pStyle w:val="a4"/>
        <w:rPr>
          <w:color w:val="000000"/>
        </w:rPr>
      </w:pPr>
      <w:r>
        <w:rPr>
          <w:color w:val="000000"/>
        </w:rPr>
        <w:br/>
        <w:t>2. Утвердить состав антинаркотической комиссии (приложение №2).</w:t>
      </w:r>
    </w:p>
    <w:p w:rsidR="00487315" w:rsidRDefault="00487315" w:rsidP="00487315">
      <w:pPr>
        <w:pStyle w:val="a4"/>
        <w:rPr>
          <w:color w:val="000000"/>
        </w:rPr>
      </w:pPr>
      <w:r>
        <w:rPr>
          <w:color w:val="000000"/>
        </w:rPr>
        <w:t xml:space="preserve">3.Назначить ответственного за организацию работы по организационному обеспечению деятельности антинаркотической комиссии </w:t>
      </w:r>
      <w:proofErr w:type="spellStart"/>
      <w:r>
        <w:rPr>
          <w:color w:val="000000"/>
        </w:rPr>
        <w:t>Ходзинского</w:t>
      </w:r>
      <w:proofErr w:type="spellEnd"/>
      <w:r>
        <w:rPr>
          <w:color w:val="000000"/>
        </w:rPr>
        <w:t xml:space="preserve"> сельского поселения Ашеву А.Б., специалиста по культуре и спорту.</w:t>
      </w:r>
    </w:p>
    <w:p w:rsidR="00487315" w:rsidRDefault="00487315" w:rsidP="00487315">
      <w:pPr>
        <w:pStyle w:val="a4"/>
        <w:rPr>
          <w:color w:val="000000"/>
        </w:rPr>
      </w:pPr>
      <w:r>
        <w:rPr>
          <w:color w:val="000000"/>
        </w:rPr>
        <w:t xml:space="preserve">4. </w:t>
      </w:r>
      <w:r w:rsidR="00034E1B">
        <w:rPr>
          <w:color w:val="000000"/>
        </w:rPr>
        <w:t>Признать утратившим силу Постановление главы от 20 октября 2015года. №39.</w:t>
      </w:r>
    </w:p>
    <w:p w:rsidR="00487315" w:rsidRDefault="00487315" w:rsidP="00487315">
      <w:pPr>
        <w:pStyle w:val="a4"/>
        <w:rPr>
          <w:color w:val="000000"/>
        </w:rPr>
      </w:pPr>
      <w:r>
        <w:rPr>
          <w:color w:val="000000"/>
        </w:rPr>
        <w:br/>
        <w:t>5</w:t>
      </w:r>
      <w:r w:rsidR="002829CC" w:rsidRPr="00487315">
        <w:rPr>
          <w:color w:val="000000"/>
        </w:rPr>
        <w:t>. Постановление вступает в силу после его официального обнародования.</w:t>
      </w:r>
    </w:p>
    <w:p w:rsidR="002829CC" w:rsidRDefault="00487315" w:rsidP="00487315">
      <w:pPr>
        <w:pStyle w:val="a4"/>
        <w:rPr>
          <w:color w:val="000000"/>
        </w:rPr>
      </w:pPr>
      <w:r>
        <w:rPr>
          <w:color w:val="000000"/>
        </w:rPr>
        <w:br/>
        <w:t>6</w:t>
      </w:r>
      <w:r w:rsidR="002829CC" w:rsidRPr="00487315">
        <w:rPr>
          <w:color w:val="000000"/>
        </w:rPr>
        <w:t xml:space="preserve">. </w:t>
      </w:r>
      <w:proofErr w:type="gramStart"/>
      <w:r w:rsidR="002829CC" w:rsidRPr="00487315">
        <w:rPr>
          <w:color w:val="000000"/>
        </w:rPr>
        <w:t>Контроль за</w:t>
      </w:r>
      <w:proofErr w:type="gramEnd"/>
      <w:r w:rsidR="002829CC" w:rsidRPr="00487315">
        <w:rPr>
          <w:color w:val="000000"/>
        </w:rPr>
        <w:t xml:space="preserve"> исполнением постановления оставляю за собой.</w:t>
      </w:r>
    </w:p>
    <w:p w:rsidR="00034E1B" w:rsidRPr="00487315" w:rsidRDefault="00034E1B" w:rsidP="00487315">
      <w:pPr>
        <w:pStyle w:val="a4"/>
        <w:rPr>
          <w:color w:val="000000"/>
        </w:rPr>
      </w:pPr>
    </w:p>
    <w:p w:rsidR="00034E1B" w:rsidRDefault="002829CC" w:rsidP="00034E1B">
      <w:pPr>
        <w:pStyle w:val="a9"/>
      </w:pPr>
      <w:r w:rsidRPr="00487315">
        <w:t xml:space="preserve">Глава </w:t>
      </w:r>
      <w:r w:rsidR="00034E1B">
        <w:t>МО</w:t>
      </w:r>
    </w:p>
    <w:p w:rsidR="002829CC" w:rsidRDefault="00034E1B" w:rsidP="00034E1B">
      <w:pPr>
        <w:pStyle w:val="a9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  </w:t>
      </w:r>
      <w:proofErr w:type="spellStart"/>
      <w:r>
        <w:t>Р.М.Тлостнаков</w:t>
      </w:r>
      <w:proofErr w:type="spellEnd"/>
    </w:p>
    <w:p w:rsidR="00034E1B" w:rsidRDefault="00034E1B" w:rsidP="002829CC">
      <w:pPr>
        <w:pStyle w:val="a4"/>
        <w:jc w:val="both"/>
        <w:rPr>
          <w:color w:val="000000"/>
        </w:rPr>
      </w:pPr>
    </w:p>
    <w:p w:rsidR="00034E1B" w:rsidRPr="00487315" w:rsidRDefault="00034E1B" w:rsidP="002829CC">
      <w:pPr>
        <w:pStyle w:val="a4"/>
        <w:jc w:val="both"/>
        <w:rPr>
          <w:color w:val="000000"/>
        </w:rPr>
      </w:pPr>
    </w:p>
    <w:p w:rsidR="00034E1B" w:rsidRDefault="002829CC" w:rsidP="00034E1B">
      <w:pPr>
        <w:pStyle w:val="a9"/>
        <w:jc w:val="right"/>
      </w:pPr>
      <w:r w:rsidRPr="00487315">
        <w:t>Приложение</w:t>
      </w:r>
      <w:r w:rsidR="00034E1B">
        <w:t> </w:t>
      </w:r>
      <w:r w:rsidR="00034E1B">
        <w:br/>
        <w:t>к постановлению МО</w:t>
      </w:r>
    </w:p>
    <w:p w:rsidR="00034E1B" w:rsidRDefault="00034E1B" w:rsidP="00034E1B">
      <w:pPr>
        <w:pStyle w:val="a9"/>
        <w:jc w:val="right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2829CC" w:rsidRPr="00487315" w:rsidRDefault="00034E1B" w:rsidP="00034E1B">
      <w:pPr>
        <w:pStyle w:val="a9"/>
        <w:jc w:val="right"/>
      </w:pPr>
      <w:r>
        <w:t>от 03 апреля 2018 года №20</w:t>
      </w:r>
    </w:p>
    <w:p w:rsidR="002829CC" w:rsidRPr="00487315" w:rsidRDefault="002829CC" w:rsidP="002829CC">
      <w:pPr>
        <w:pStyle w:val="a4"/>
        <w:jc w:val="center"/>
        <w:rPr>
          <w:color w:val="000000"/>
        </w:rPr>
      </w:pPr>
      <w:r w:rsidRPr="00487315">
        <w:rPr>
          <w:rStyle w:val="a5"/>
          <w:color w:val="000000"/>
        </w:rPr>
        <w:t>Положение</w:t>
      </w:r>
      <w:r w:rsidRPr="00487315">
        <w:rPr>
          <w:color w:val="000000"/>
        </w:rPr>
        <w:br/>
      </w:r>
      <w:r w:rsidRPr="00487315">
        <w:rPr>
          <w:rStyle w:val="a5"/>
          <w:color w:val="000000"/>
        </w:rPr>
        <w:t>об Антинаркотической комис</w:t>
      </w:r>
      <w:r w:rsidR="00034E1B">
        <w:rPr>
          <w:rStyle w:val="a5"/>
          <w:color w:val="000000"/>
        </w:rPr>
        <w:t>сии МО «</w:t>
      </w:r>
      <w:proofErr w:type="spellStart"/>
      <w:r w:rsidR="00034E1B">
        <w:rPr>
          <w:rStyle w:val="a5"/>
          <w:color w:val="000000"/>
        </w:rPr>
        <w:t>Ходзинское</w:t>
      </w:r>
      <w:proofErr w:type="spellEnd"/>
      <w:r w:rsidR="00034E1B">
        <w:rPr>
          <w:rStyle w:val="a5"/>
          <w:color w:val="000000"/>
        </w:rPr>
        <w:t xml:space="preserve"> сельское поселение»</w:t>
      </w:r>
    </w:p>
    <w:p w:rsidR="00E92841" w:rsidRDefault="002829CC" w:rsidP="009A5E2E">
      <w:pPr>
        <w:pStyle w:val="a4"/>
        <w:rPr>
          <w:color w:val="000000"/>
        </w:rPr>
      </w:pPr>
      <w:r w:rsidRPr="00487315">
        <w:rPr>
          <w:color w:val="000000"/>
        </w:rPr>
        <w:t xml:space="preserve">1. Антинаркотическая комиссия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сельского поселения </w:t>
      </w:r>
      <w:r w:rsidRPr="00487315">
        <w:rPr>
          <w:color w:val="000000"/>
        </w:rPr>
        <w:t>(далее - Комиссия) является органом, обеспечивающим координацию деятельности государственных и муниципальных учреждений и других заинтересованных организаций по противодействию незаконному обороту наркотических сре</w:t>
      </w:r>
      <w:r w:rsidR="008217FA">
        <w:rPr>
          <w:color w:val="000000"/>
        </w:rPr>
        <w:t xml:space="preserve">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>.</w:t>
      </w:r>
      <w:r w:rsidRPr="00487315">
        <w:rPr>
          <w:color w:val="000000"/>
        </w:rPr>
        <w:br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</w:t>
      </w:r>
      <w:r w:rsidR="008217FA">
        <w:rPr>
          <w:color w:val="000000"/>
        </w:rPr>
        <w:t>ыми правовыми актами Республики Адыгея</w:t>
      </w:r>
      <w:r w:rsidRPr="00487315">
        <w:rPr>
          <w:color w:val="000000"/>
        </w:rPr>
        <w:t>, решениями Государственного антинаркотического комитета, муниципальны</w:t>
      </w:r>
      <w:r w:rsidR="008217FA">
        <w:rPr>
          <w:color w:val="000000"/>
        </w:rPr>
        <w:t xml:space="preserve">ми правовыми актами </w:t>
      </w:r>
      <w:proofErr w:type="spellStart"/>
      <w:r w:rsidR="008217FA">
        <w:rPr>
          <w:color w:val="000000"/>
        </w:rPr>
        <w:t>Кошехабльского</w:t>
      </w:r>
      <w:proofErr w:type="spellEnd"/>
      <w:r w:rsidRPr="00487315">
        <w:rPr>
          <w:color w:val="000000"/>
        </w:rPr>
        <w:t xml:space="preserve"> района, муниципальными правовыми акт</w:t>
      </w:r>
      <w:r w:rsidR="008217FA">
        <w:rPr>
          <w:color w:val="000000"/>
        </w:rPr>
        <w:t xml:space="preserve">ами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сельского поселения</w:t>
      </w:r>
      <w:proofErr w:type="gramStart"/>
      <w:r w:rsidR="008217FA">
        <w:rPr>
          <w:color w:val="000000"/>
        </w:rPr>
        <w:t xml:space="preserve"> </w:t>
      </w:r>
      <w:r w:rsidRPr="00487315">
        <w:rPr>
          <w:color w:val="000000"/>
        </w:rPr>
        <w:t>,</w:t>
      </w:r>
      <w:proofErr w:type="gramEnd"/>
      <w:r w:rsidRPr="00487315">
        <w:rPr>
          <w:color w:val="000000"/>
        </w:rPr>
        <w:t xml:space="preserve"> а также настоящим Положением. </w:t>
      </w:r>
      <w:r w:rsidRPr="00487315">
        <w:rPr>
          <w:color w:val="000000"/>
        </w:rPr>
        <w:br/>
        <w:t>3. Комиссия осуществляет свою деятельность во взаимод</w:t>
      </w:r>
      <w:r w:rsidR="008217FA">
        <w:rPr>
          <w:color w:val="000000"/>
        </w:rPr>
        <w:t>ействии с Антинаркотической</w:t>
      </w:r>
      <w:r w:rsidRPr="00487315">
        <w:rPr>
          <w:color w:val="000000"/>
        </w:rPr>
        <w:t xml:space="preserve"> комисс</w:t>
      </w:r>
      <w:r w:rsidR="008217FA">
        <w:rPr>
          <w:color w:val="000000"/>
        </w:rPr>
        <w:t>ией МО  «</w:t>
      </w:r>
      <w:proofErr w:type="spellStart"/>
      <w:r w:rsidR="008217FA">
        <w:rPr>
          <w:color w:val="000000"/>
        </w:rPr>
        <w:t>Кошехабльский</w:t>
      </w:r>
      <w:proofErr w:type="spellEnd"/>
      <w:r w:rsidR="008217FA">
        <w:rPr>
          <w:color w:val="000000"/>
        </w:rPr>
        <w:t xml:space="preserve"> район»</w:t>
      </w:r>
      <w:r w:rsidRPr="00487315">
        <w:rPr>
          <w:color w:val="000000"/>
        </w:rPr>
        <w:t>, государственными и муниципальными учреждениями, общественными объединениями и организациями, осуществляющими свою дея</w:t>
      </w:r>
      <w:r w:rsidR="008217FA">
        <w:rPr>
          <w:color w:val="000000"/>
        </w:rPr>
        <w:t>тельность</w:t>
      </w:r>
      <w:r w:rsidRPr="00487315">
        <w:rPr>
          <w:color w:val="000000"/>
        </w:rPr>
        <w:t>.</w:t>
      </w:r>
      <w:r w:rsidRPr="00487315">
        <w:rPr>
          <w:color w:val="000000"/>
        </w:rPr>
        <w:br/>
        <w:t xml:space="preserve">4. </w:t>
      </w:r>
      <w:proofErr w:type="gramStart"/>
      <w:r w:rsidRPr="00487315">
        <w:rPr>
          <w:color w:val="000000"/>
        </w:rPr>
        <w:t>Основными задачами Комиссии являются:</w:t>
      </w:r>
      <w:r w:rsidRPr="00487315">
        <w:rPr>
          <w:color w:val="000000"/>
        </w:rPr>
        <w:br/>
        <w:t>а) участие в формировании и реализации на территории</w:t>
      </w:r>
      <w:r w:rsidR="008217FA">
        <w:rPr>
          <w:color w:val="000000"/>
        </w:rPr>
        <w:t xml:space="preserve">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 сельского поселения </w:t>
      </w:r>
      <w:r w:rsidRPr="00487315">
        <w:rPr>
          <w:color w:val="000000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>, подготовка и внесение предложений по совершенствованию муниципальных правовых ак</w:t>
      </w:r>
      <w:r w:rsidR="008217FA">
        <w:rPr>
          <w:color w:val="000000"/>
        </w:rPr>
        <w:t xml:space="preserve">тов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сельского поселения</w:t>
      </w:r>
      <w:r w:rsidRPr="00487315">
        <w:rPr>
          <w:color w:val="000000"/>
        </w:rPr>
        <w:t>, а также представление председателю Антинар</w:t>
      </w:r>
      <w:r w:rsidR="008217FA">
        <w:rPr>
          <w:color w:val="000000"/>
        </w:rPr>
        <w:t xml:space="preserve">котической комиссии </w:t>
      </w:r>
      <w:proofErr w:type="spellStart"/>
      <w:r w:rsidR="008217FA">
        <w:rPr>
          <w:color w:val="000000"/>
        </w:rPr>
        <w:t>Кошехабльского</w:t>
      </w:r>
      <w:proofErr w:type="spellEnd"/>
      <w:r w:rsidRPr="00487315">
        <w:rPr>
          <w:color w:val="000000"/>
        </w:rPr>
        <w:t xml:space="preserve"> района, ежегодных отчетов о деятельности Комиссии;</w:t>
      </w:r>
      <w:proofErr w:type="gramEnd"/>
      <w:r w:rsidRPr="00487315">
        <w:rPr>
          <w:color w:val="000000"/>
        </w:rPr>
        <w:br/>
        <w:t xml:space="preserve">б) подготовка ежегодных докладов о </w:t>
      </w:r>
      <w:proofErr w:type="spellStart"/>
      <w:r w:rsidRPr="00487315">
        <w:rPr>
          <w:color w:val="000000"/>
        </w:rPr>
        <w:t>наркоситуации</w:t>
      </w:r>
      <w:proofErr w:type="spellEnd"/>
      <w:r w:rsidRPr="00487315">
        <w:rPr>
          <w:color w:val="000000"/>
        </w:rPr>
        <w:t xml:space="preserve"> в грани</w:t>
      </w:r>
      <w:r w:rsidR="008217FA">
        <w:rPr>
          <w:color w:val="000000"/>
        </w:rPr>
        <w:t xml:space="preserve">цах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сельского поселения </w:t>
      </w:r>
      <w:r w:rsidRPr="00487315">
        <w:rPr>
          <w:color w:val="000000"/>
        </w:rPr>
        <w:t xml:space="preserve"> и предоставление их председателю Комиссии не позднее первого квартала года, следующего за </w:t>
      </w:r>
      <w:proofErr w:type="gramStart"/>
      <w:r w:rsidRPr="00487315">
        <w:rPr>
          <w:color w:val="000000"/>
        </w:rPr>
        <w:t>отчетным</w:t>
      </w:r>
      <w:proofErr w:type="gramEnd"/>
      <w:r w:rsidRPr="00487315">
        <w:rPr>
          <w:color w:val="000000"/>
        </w:rPr>
        <w:t>;</w:t>
      </w:r>
      <w:r w:rsidRPr="00487315">
        <w:rPr>
          <w:color w:val="000000"/>
        </w:rPr>
        <w:br/>
        <w:t xml:space="preserve">в) координация деятельности и организация взаимодействия государственных, муниципальных учреждений и других заинтересованных организаций по противодействию незаконному обороту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>;</w:t>
      </w:r>
      <w:r w:rsidRPr="00487315">
        <w:rPr>
          <w:color w:val="000000"/>
        </w:rPr>
        <w:br/>
      </w:r>
      <w:proofErr w:type="gramStart"/>
      <w:r w:rsidRPr="00487315">
        <w:rPr>
          <w:color w:val="000000"/>
        </w:rPr>
        <w:t xml:space="preserve">г)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>, в том числе на профилактику этого оборота;</w:t>
      </w:r>
      <w:r w:rsidRPr="00487315">
        <w:rPr>
          <w:color w:val="000000"/>
        </w:rPr>
        <w:br/>
        <w:t xml:space="preserve">е) мониторинг и оценка развития </w:t>
      </w:r>
      <w:proofErr w:type="spellStart"/>
      <w:r w:rsidRPr="00487315">
        <w:rPr>
          <w:color w:val="000000"/>
        </w:rPr>
        <w:t>наркоситуаци</w:t>
      </w:r>
      <w:r w:rsidR="008217FA">
        <w:rPr>
          <w:color w:val="000000"/>
        </w:rPr>
        <w:t>и</w:t>
      </w:r>
      <w:proofErr w:type="spellEnd"/>
      <w:r w:rsidR="008217FA">
        <w:rPr>
          <w:color w:val="000000"/>
        </w:rPr>
        <w:t xml:space="preserve"> в </w:t>
      </w:r>
      <w:proofErr w:type="spellStart"/>
      <w:r w:rsidR="008217FA">
        <w:rPr>
          <w:color w:val="000000"/>
        </w:rPr>
        <w:t>Ходзинском</w:t>
      </w:r>
      <w:proofErr w:type="spellEnd"/>
      <w:r w:rsidR="008217FA">
        <w:rPr>
          <w:color w:val="000000"/>
        </w:rPr>
        <w:t xml:space="preserve"> сельском поселении </w:t>
      </w:r>
      <w:r w:rsidRPr="00487315">
        <w:rPr>
          <w:color w:val="000000"/>
        </w:rPr>
        <w:t xml:space="preserve">по вопросам, касающимся оборота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 xml:space="preserve">, а также противодействия их незаконному обороту, подготовка предложений по улучшению </w:t>
      </w:r>
      <w:proofErr w:type="spellStart"/>
      <w:r w:rsidRPr="00487315">
        <w:rPr>
          <w:color w:val="000000"/>
        </w:rPr>
        <w:t>наркоситуации</w:t>
      </w:r>
      <w:proofErr w:type="spellEnd"/>
      <w:r w:rsidRPr="00487315">
        <w:rPr>
          <w:color w:val="000000"/>
        </w:rPr>
        <w:t xml:space="preserve"> в грани</w:t>
      </w:r>
      <w:r w:rsidR="008217FA">
        <w:rPr>
          <w:color w:val="000000"/>
        </w:rPr>
        <w:t xml:space="preserve">цах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сельского поселения</w:t>
      </w:r>
      <w:r w:rsidRPr="00487315">
        <w:rPr>
          <w:color w:val="000000"/>
        </w:rPr>
        <w:t>;</w:t>
      </w:r>
      <w:proofErr w:type="gramEnd"/>
      <w:r w:rsidRPr="00487315">
        <w:rPr>
          <w:color w:val="000000"/>
        </w:rPr>
        <w:br/>
        <w:t xml:space="preserve">ж)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487315">
        <w:rPr>
          <w:color w:val="000000"/>
        </w:rPr>
        <w:t>прекурсорах</w:t>
      </w:r>
      <w:proofErr w:type="spellEnd"/>
      <w:r w:rsidRPr="00487315">
        <w:rPr>
          <w:color w:val="000000"/>
        </w:rPr>
        <w:t>.</w:t>
      </w:r>
      <w:r w:rsidRPr="00487315">
        <w:rPr>
          <w:color w:val="000000"/>
        </w:rPr>
        <w:br/>
        <w:t>5. Для осуществления своих задач Комиссия имеет право:</w:t>
      </w:r>
      <w:r w:rsidRPr="00487315">
        <w:rPr>
          <w:color w:val="000000"/>
        </w:rPr>
        <w:br/>
        <w:t xml:space="preserve">а) принимать в пределах своей компетенции решения, касающиеся организации, </w:t>
      </w:r>
      <w:r w:rsidRPr="00487315">
        <w:rPr>
          <w:color w:val="000000"/>
        </w:rPr>
        <w:lastRenderedPageBreak/>
        <w:t xml:space="preserve">координации, совершенствования и оценки эффективности деятельности государственных, муниципальных учреждений и других заинтересованных организаций по противодействию незаконному обороту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 xml:space="preserve">, а также осуществлять </w:t>
      </w:r>
      <w:proofErr w:type="gramStart"/>
      <w:r w:rsidRPr="00487315">
        <w:rPr>
          <w:color w:val="000000"/>
        </w:rPr>
        <w:t>контроль за</w:t>
      </w:r>
      <w:proofErr w:type="gramEnd"/>
      <w:r w:rsidRPr="00487315">
        <w:rPr>
          <w:color w:val="000000"/>
        </w:rPr>
        <w:t xml:space="preserve"> исполнением этих решений;</w:t>
      </w:r>
      <w:r w:rsidRPr="00487315">
        <w:rPr>
          <w:color w:val="000000"/>
        </w:rPr>
        <w:br/>
      </w:r>
      <w:proofErr w:type="gramStart"/>
      <w:r w:rsidRPr="00487315">
        <w:rPr>
          <w:color w:val="000000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487315">
        <w:rPr>
          <w:color w:val="000000"/>
        </w:rPr>
        <w:t>прекурсоров</w:t>
      </w:r>
      <w:proofErr w:type="spellEnd"/>
      <w:r w:rsidRPr="00487315">
        <w:rPr>
          <w:color w:val="000000"/>
        </w:rPr>
        <w:t>, а также для подготовки проектов соответствующих решений комиссии;</w:t>
      </w:r>
      <w:r w:rsidRPr="00487315">
        <w:rPr>
          <w:color w:val="000000"/>
        </w:rPr>
        <w:br/>
        <w:t>в) запрашивать и получать в установленном законодательством Российской Федерации порядке необходимые материалы и информацию от руководителей государственных и муниципальных учреждений, общественных объединений, организаций и должностных лиц;</w:t>
      </w:r>
      <w:proofErr w:type="gramEnd"/>
      <w:r w:rsidRPr="00487315">
        <w:rPr>
          <w:color w:val="000000"/>
        </w:rPr>
        <w:br/>
        <w:t>г) привлекать для участия в работе Комиссии должностных лиц и специалистов органов местного самоуправле</w:t>
      </w:r>
      <w:r w:rsidR="008217FA">
        <w:rPr>
          <w:color w:val="000000"/>
        </w:rPr>
        <w:t xml:space="preserve">ния </w:t>
      </w:r>
      <w:proofErr w:type="spellStart"/>
      <w:r w:rsidR="008217FA">
        <w:rPr>
          <w:color w:val="000000"/>
        </w:rPr>
        <w:t>Ходзинского</w:t>
      </w:r>
      <w:proofErr w:type="spellEnd"/>
      <w:r w:rsidR="008217FA">
        <w:rPr>
          <w:color w:val="000000"/>
        </w:rPr>
        <w:t xml:space="preserve">  сельского поселения</w:t>
      </w:r>
      <w:r w:rsidRPr="00487315">
        <w:rPr>
          <w:color w:val="000000"/>
        </w:rPr>
        <w:t>, государственных и муниципальных учреждений, а также представителей общественных объединений и организаций (по согласованию).</w:t>
      </w:r>
      <w:r w:rsidRPr="00487315">
        <w:rPr>
          <w:color w:val="000000"/>
        </w:rPr>
        <w:br/>
        <w:t>6. Комиссия осуществляет свою деятельность на плановой основе в соответствии с регламентом, утверждаемым председателем Комиссии.</w:t>
      </w:r>
      <w:r w:rsidRPr="00487315">
        <w:rPr>
          <w:color w:val="000000"/>
        </w:rPr>
        <w:br/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 w:rsidRPr="00487315">
        <w:rPr>
          <w:color w:val="000000"/>
        </w:rPr>
        <w:br/>
        <w:t>8. Присутствие на заседании Комиссии ее членов обязательно.</w:t>
      </w:r>
      <w:r w:rsidRPr="00487315">
        <w:rPr>
          <w:color w:val="000000"/>
        </w:rPr>
        <w:br/>
        <w:t>Члены Комиссии обладают равными правами при обсуждении рассматриваемых на заседании вопросов.</w:t>
      </w:r>
      <w:r w:rsidRPr="00487315">
        <w:rPr>
          <w:color w:val="000000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487315">
        <w:rPr>
          <w:color w:val="000000"/>
        </w:rPr>
        <w:br/>
        <w:t xml:space="preserve">Лицо, исполняющее обязанности руководителя учреждения или иного должностного лица, являющегося членом Комиссии, принимает участие в заседании Комиссии </w:t>
      </w:r>
      <w:r w:rsidR="009A5E2E">
        <w:rPr>
          <w:color w:val="000000"/>
        </w:rPr>
        <w:t xml:space="preserve">с правом совещательного голоса. </w:t>
      </w:r>
      <w:r w:rsidRPr="00487315">
        <w:rPr>
          <w:color w:val="000000"/>
        </w:rPr>
        <w:t>Заседание Комиссии считается правомочным, если на нем присутствует более половины ее состава.</w:t>
      </w:r>
      <w:r w:rsidRPr="00487315">
        <w:rPr>
          <w:color w:val="000000"/>
        </w:rPr>
        <w:br/>
        <w:t xml:space="preserve">В состав Комиссии входят представители органов местного самоуправления </w:t>
      </w:r>
      <w:proofErr w:type="spellStart"/>
      <w:r w:rsidR="009A5E2E">
        <w:rPr>
          <w:color w:val="000000"/>
        </w:rPr>
        <w:t>Ходзинского</w:t>
      </w:r>
      <w:proofErr w:type="spellEnd"/>
      <w:r w:rsidR="009A5E2E">
        <w:rPr>
          <w:color w:val="000000"/>
        </w:rPr>
        <w:t xml:space="preserve"> сельского поселения</w:t>
      </w:r>
      <w:r w:rsidRPr="00487315">
        <w:rPr>
          <w:color w:val="000000"/>
        </w:rPr>
        <w:t>, руководители государственных и муниципальных учреждений, а так же представители организаций.</w:t>
      </w:r>
      <w:r w:rsidRPr="00487315">
        <w:rPr>
          <w:color w:val="000000"/>
        </w:rPr>
        <w:br/>
        <w:t>Состав Комиссии утверждается постановлением администрации</w:t>
      </w:r>
      <w:r w:rsidR="009A5E2E">
        <w:rPr>
          <w:color w:val="000000"/>
        </w:rPr>
        <w:t xml:space="preserve"> </w:t>
      </w:r>
      <w:proofErr w:type="spellStart"/>
      <w:r w:rsidR="009A5E2E">
        <w:rPr>
          <w:color w:val="000000"/>
        </w:rPr>
        <w:t>Ходзинского</w:t>
      </w:r>
      <w:proofErr w:type="spellEnd"/>
      <w:r w:rsidR="009A5E2E">
        <w:rPr>
          <w:color w:val="000000"/>
        </w:rPr>
        <w:t xml:space="preserve"> сельского поселения. </w:t>
      </w:r>
      <w:r w:rsidRPr="00487315">
        <w:rPr>
          <w:color w:val="000000"/>
        </w:rPr>
        <w:t>В зависимости от рассматриваемых вопросов к участию в заседаниях Комиссии могут привлекаться иные лица.</w:t>
      </w:r>
      <w:r w:rsidRPr="00487315">
        <w:rPr>
          <w:color w:val="000000"/>
        </w:rPr>
        <w:br/>
        <w:t>9. Решение Комиссии оформляется протоколом, который подписывается председателем Комиссии.</w:t>
      </w:r>
      <w:r w:rsidRPr="00487315">
        <w:rPr>
          <w:color w:val="000000"/>
        </w:rPr>
        <w:br/>
        <w:t>Руководители государственных и муниципальных учреждений, входящие в состав Комиссии, могут принимать акты (совместные акты) для реализации решений Комиссии.</w:t>
      </w:r>
      <w:r w:rsidRPr="00487315">
        <w:rPr>
          <w:color w:val="000000"/>
        </w:rPr>
        <w:br/>
        <w:t>10. Решения Комиссии носят рекомендательный характер.</w:t>
      </w:r>
      <w:r w:rsidRPr="00487315">
        <w:rPr>
          <w:color w:val="000000"/>
        </w:rPr>
        <w:br/>
        <w:t>11. Организационное обеспечение деятельности Комиссии осуществляется секретарем Комиссии.</w:t>
      </w:r>
      <w:r w:rsidRPr="00487315">
        <w:rPr>
          <w:color w:val="000000"/>
        </w:rPr>
        <w:br/>
        <w:t xml:space="preserve">12. </w:t>
      </w:r>
      <w:proofErr w:type="gramStart"/>
      <w:r w:rsidRPr="00487315">
        <w:rPr>
          <w:color w:val="000000"/>
        </w:rPr>
        <w:t>Основными задачами секретаря Комиссии являются:</w:t>
      </w:r>
      <w:r w:rsidRPr="00487315">
        <w:rPr>
          <w:color w:val="000000"/>
        </w:rPr>
        <w:br/>
        <w:t>а) разработка проекта плана работы Комиссии;</w:t>
      </w:r>
      <w:r w:rsidRPr="00487315">
        <w:rPr>
          <w:color w:val="000000"/>
        </w:rPr>
        <w:br/>
        <w:t>б) обеспечение подготовки и проведения заседаний Комиссии;</w:t>
      </w:r>
      <w:r w:rsidRPr="00487315">
        <w:rPr>
          <w:color w:val="000000"/>
        </w:rPr>
        <w:br/>
        <w:t>в) обеспечение контроля за исполнением решений Комиссии;</w:t>
      </w:r>
      <w:r w:rsidRPr="00487315">
        <w:rPr>
          <w:color w:val="000000"/>
        </w:rPr>
        <w:br/>
        <w:t>г) организация и координация деятельности рабочих групп Комиссии;</w:t>
      </w:r>
      <w:r w:rsidRPr="00487315">
        <w:rPr>
          <w:color w:val="000000"/>
        </w:rPr>
        <w:br/>
        <w:t>д) организация и ведение делопроизводства Комиссии;</w:t>
      </w:r>
      <w:r w:rsidRPr="00487315">
        <w:rPr>
          <w:color w:val="000000"/>
        </w:rPr>
        <w:br/>
        <w:t>е) обеспечение доведения информации о деятельности Комиссии до населения через средства массовой инф</w:t>
      </w:r>
      <w:r w:rsidR="009A5E2E">
        <w:rPr>
          <w:color w:val="000000"/>
        </w:rPr>
        <w:t>ормации.</w:t>
      </w:r>
      <w:r w:rsidR="00131C4C">
        <w:rPr>
          <w:color w:val="000000"/>
        </w:rPr>
        <w:t xml:space="preserve"> </w:t>
      </w:r>
      <w:proofErr w:type="gramEnd"/>
    </w:p>
    <w:p w:rsidR="00131C4C" w:rsidRDefault="00131C4C" w:rsidP="00131C4C">
      <w:pPr>
        <w:pStyle w:val="a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№2 </w:t>
      </w:r>
    </w:p>
    <w:p w:rsidR="00131C4C" w:rsidRDefault="00131C4C" w:rsidP="00131C4C">
      <w:pPr>
        <w:pStyle w:val="a4"/>
        <w:jc w:val="right"/>
        <w:rPr>
          <w:color w:val="000000"/>
        </w:rPr>
      </w:pPr>
    </w:p>
    <w:p w:rsidR="00131C4C" w:rsidRPr="00131C4C" w:rsidRDefault="00131C4C" w:rsidP="00131C4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Состав </w:t>
      </w:r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br/>
        <w:t>          антинаркотической комиссии администрации</w:t>
      </w:r>
    </w:p>
    <w:p w:rsidR="00131C4C" w:rsidRPr="00131C4C" w:rsidRDefault="00131C4C" w:rsidP="00131C4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Ходзинского</w:t>
      </w:r>
      <w:proofErr w:type="spellEnd"/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131C4C" w:rsidRPr="00131C4C" w:rsidRDefault="00131C4C" w:rsidP="00131C4C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31C4C" w:rsidRPr="00131C4C" w:rsidRDefault="00131C4C" w:rsidP="00131C4C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31C4C" w:rsidRPr="00131C4C" w:rsidRDefault="00131C4C" w:rsidP="00131C4C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Предс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едатель комиссии –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Тлостнаков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Р.М.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глава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  </w:t>
      </w:r>
    </w:p>
    <w:p w:rsidR="00131C4C" w:rsidRPr="00131C4C" w:rsidRDefault="00131C4C" w:rsidP="00131C4C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Заместитель председателя - 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Афашагова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З.Т. специалист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      </w:t>
      </w:r>
    </w:p>
    <w:p w:rsidR="00131C4C" w:rsidRPr="00131C4C" w:rsidRDefault="00131C4C" w:rsidP="00131C4C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Секре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тарь комиссии -  Ашева А.Б</w:t>
      </w:r>
      <w:r w:rsidR="00A733DA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, специалист 1 категории администрации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  </w:t>
      </w:r>
    </w:p>
    <w:p w:rsidR="00A733DA" w:rsidRDefault="00131C4C" w:rsidP="00131C4C">
      <w:pPr>
        <w:spacing w:after="0" w:line="240" w:lineRule="auto"/>
        <w:jc w:val="both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Члены комиссии </w:t>
      </w:r>
      <w:r w:rsidR="00A733DA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33DA" w:rsidRDefault="00A733DA" w:rsidP="00131C4C">
      <w:pPr>
        <w:spacing w:after="0" w:line="240" w:lineRule="auto"/>
        <w:jc w:val="both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733DA" w:rsidRDefault="00A733DA" w:rsidP="00A733D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="00131C4C"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участковый уполномоче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нный полиции _____________________   </w:t>
      </w:r>
    </w:p>
    <w:p w:rsidR="00A733DA" w:rsidRDefault="00A733DA" w:rsidP="00A733D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5.Бричев Тимур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Аскарбиевич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– инспектор по делам несовершеннолетних</w:t>
      </w:r>
    </w:p>
    <w:p w:rsidR="00A733DA" w:rsidRDefault="00A733DA" w:rsidP="00A733D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733DA" w:rsidRDefault="00A733DA" w:rsidP="00A733D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Меремов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С.А. –Директор МБОУ СОШ №11 </w:t>
      </w:r>
    </w:p>
    <w:p w:rsidR="00A733DA" w:rsidRDefault="00A733DA" w:rsidP="00A733D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31C4C" w:rsidRPr="00131C4C" w:rsidRDefault="00A733DA" w:rsidP="00A733DA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7. Фокин А.В.</w:t>
      </w:r>
      <w:bookmarkStart w:id="0" w:name="_GoBack"/>
      <w:bookmarkEnd w:id="0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–врач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Ходзинской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врачебной амбулатории</w:t>
      </w:r>
      <w:r w:rsidR="00131C4C"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br/>
        <w:t>  </w:t>
      </w:r>
    </w:p>
    <w:p w:rsidR="00131C4C" w:rsidRPr="009A5E2E" w:rsidRDefault="00131C4C" w:rsidP="00131C4C">
      <w:pPr>
        <w:pStyle w:val="a4"/>
        <w:rPr>
          <w:color w:val="000000"/>
        </w:rPr>
      </w:pPr>
    </w:p>
    <w:sectPr w:rsidR="00131C4C" w:rsidRPr="009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62"/>
    <w:rsid w:val="00034E1B"/>
    <w:rsid w:val="00131C4C"/>
    <w:rsid w:val="002829CC"/>
    <w:rsid w:val="00487315"/>
    <w:rsid w:val="008217FA"/>
    <w:rsid w:val="00867B62"/>
    <w:rsid w:val="009A5E2E"/>
    <w:rsid w:val="00A733DA"/>
    <w:rsid w:val="00D84CD4"/>
    <w:rsid w:val="00E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67"/>
    <w:qFormat/>
    <w:rsid w:val="002829CC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829CC"/>
    <w:rPr>
      <w:b/>
      <w:bCs/>
    </w:rPr>
  </w:style>
  <w:style w:type="character" w:customStyle="1" w:styleId="10">
    <w:name w:val="Заголовок 1 Знак"/>
    <w:basedOn w:val="a1"/>
    <w:link w:val="1"/>
    <w:uiPriority w:val="67"/>
    <w:rsid w:val="002829CC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2829C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829CC"/>
  </w:style>
  <w:style w:type="paragraph" w:styleId="a7">
    <w:name w:val="Balloon Text"/>
    <w:basedOn w:val="a"/>
    <w:link w:val="a8"/>
    <w:uiPriority w:val="99"/>
    <w:semiHidden/>
    <w:unhideWhenUsed/>
    <w:rsid w:val="0028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829C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87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67"/>
    <w:qFormat/>
    <w:rsid w:val="002829CC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829CC"/>
    <w:rPr>
      <w:b/>
      <w:bCs/>
    </w:rPr>
  </w:style>
  <w:style w:type="character" w:customStyle="1" w:styleId="10">
    <w:name w:val="Заголовок 1 Знак"/>
    <w:basedOn w:val="a1"/>
    <w:link w:val="1"/>
    <w:uiPriority w:val="67"/>
    <w:rsid w:val="002829CC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2829C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829CC"/>
  </w:style>
  <w:style w:type="paragraph" w:styleId="a7">
    <w:name w:val="Balloon Text"/>
    <w:basedOn w:val="a"/>
    <w:link w:val="a8"/>
    <w:uiPriority w:val="99"/>
    <w:semiHidden/>
    <w:unhideWhenUsed/>
    <w:rsid w:val="0028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829C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8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2018-04-03T12:39:00Z</cp:lastPrinted>
  <dcterms:created xsi:type="dcterms:W3CDTF">2018-04-03T09:15:00Z</dcterms:created>
  <dcterms:modified xsi:type="dcterms:W3CDTF">2018-04-03T12:40:00Z</dcterms:modified>
</cp:coreProperties>
</file>