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95"/>
        <w:gridCol w:w="1728"/>
        <w:gridCol w:w="3997"/>
      </w:tblGrid>
      <w:tr w:rsidR="002B4F83" w:rsidTr="00621B62">
        <w:trPr>
          <w:trHeight w:val="12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0" w:name="Par33"/>
          <w:bookmarkEnd w:id="0"/>
          <w:p w:rsidR="002B4F83" w:rsidRPr="009A166D" w:rsidRDefault="002B4F83" w:rsidP="00621B62">
            <w:pPr>
              <w:jc w:val="center"/>
              <w:rPr>
                <w:rStyle w:val="a3"/>
              </w:rPr>
            </w:pPr>
            <w:r w:rsidRPr="009A166D">
              <w:rPr>
                <w:rStyle w:val="a3"/>
              </w:rPr>
              <w:fldChar w:fldCharType="begin"/>
            </w:r>
            <w:r w:rsidRPr="009A166D">
              <w:rPr>
                <w:rStyle w:val="a3"/>
              </w:rPr>
              <w:instrText xml:space="preserve"> HYPERLINK "garantf1://32244548.0"</w:instrText>
            </w:r>
            <w:r w:rsidRPr="009A166D">
              <w:rPr>
                <w:rStyle w:val="a3"/>
              </w:rPr>
            </w:r>
            <w:r w:rsidRPr="009A166D">
              <w:rPr>
                <w:rStyle w:val="a3"/>
              </w:rPr>
              <w:fldChar w:fldCharType="separate"/>
            </w:r>
            <w:r w:rsidRPr="009A166D">
              <w:rPr>
                <w:rStyle w:val="a3"/>
              </w:rPr>
              <w:t>РЕСПУБЛИКА АДЫГЕЯ</w:t>
            </w:r>
            <w:r w:rsidRPr="009A166D">
              <w:rPr>
                <w:rStyle w:val="a3"/>
              </w:rPr>
              <w:fldChar w:fldCharType="end"/>
            </w:r>
          </w:p>
          <w:p w:rsidR="002B4F83" w:rsidRPr="009A166D" w:rsidRDefault="002B4F83" w:rsidP="00621B62">
            <w:pPr>
              <w:jc w:val="center"/>
              <w:rPr>
                <w:rStyle w:val="a3"/>
              </w:rPr>
            </w:pPr>
            <w:hyperlink r:id="rId6" w:history="1">
              <w:r w:rsidRPr="009A166D">
                <w:rPr>
                  <w:rStyle w:val="a3"/>
                </w:rPr>
                <w:t>АДМИНИСТРАЦИЯ Муниципального образования «ХОДЗИНСКОЕ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B4F83" w:rsidRPr="009A166D" w:rsidRDefault="002B4F83" w:rsidP="00621B62">
            <w:pPr>
              <w:jc w:val="center"/>
              <w:rPr>
                <w:rStyle w:val="a3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845820" cy="822960"/>
                  <wp:effectExtent l="0" t="0" r="0" b="0"/>
                  <wp:docPr id="1" name="Рисунок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83" w:rsidRPr="009A166D" w:rsidRDefault="002B4F83" w:rsidP="00621B62">
            <w:pPr>
              <w:jc w:val="center"/>
              <w:rPr>
                <w:rStyle w:val="a3"/>
              </w:rPr>
            </w:pPr>
            <w:hyperlink r:id="rId9" w:history="1">
              <w:r w:rsidRPr="009A166D">
                <w:rPr>
                  <w:rStyle w:val="a3"/>
                </w:rPr>
                <w:t>АДЫГЭ РЕСПУБЛИК</w:t>
              </w:r>
            </w:hyperlink>
          </w:p>
          <w:p w:rsidR="002B4F83" w:rsidRPr="009A166D" w:rsidRDefault="002B4F83" w:rsidP="00621B62">
            <w:pPr>
              <w:jc w:val="center"/>
              <w:rPr>
                <w:rStyle w:val="a3"/>
              </w:rPr>
            </w:pPr>
            <w:hyperlink r:id="rId10" w:history="1">
              <w:r w:rsidRPr="009A166D">
                <w:rPr>
                  <w:rStyle w:val="a3"/>
                </w:rPr>
                <w:t>МУНИЦИПАЛЬНЭ ГЪЭПСЫК</w:t>
              </w:r>
              <w:proofErr w:type="gramStart"/>
              <w:r w:rsidRPr="009A166D">
                <w:rPr>
                  <w:rStyle w:val="a3"/>
                </w:rPr>
                <w:t>I</w:t>
              </w:r>
              <w:proofErr w:type="gramEnd"/>
              <w:r w:rsidRPr="009A166D">
                <w:rPr>
                  <w:rStyle w:val="a3"/>
                </w:rPr>
                <w:t>Э ЗИIЭ</w:t>
              </w:r>
            </w:hyperlink>
          </w:p>
          <w:p w:rsidR="002B4F83" w:rsidRPr="009A166D" w:rsidRDefault="002B4F83" w:rsidP="00621B62">
            <w:pPr>
              <w:jc w:val="center"/>
              <w:rPr>
                <w:rStyle w:val="a3"/>
              </w:rPr>
            </w:pPr>
            <w:hyperlink r:id="rId11" w:history="1">
              <w:r w:rsidRPr="009A166D">
                <w:rPr>
                  <w:rStyle w:val="a3"/>
                </w:rPr>
                <w:t>«ФЭДЗ КЪОДЖЭ ПСЭУП</w:t>
              </w:r>
              <w:proofErr w:type="gramStart"/>
              <w:r w:rsidRPr="009A166D">
                <w:rPr>
                  <w:rStyle w:val="a3"/>
                </w:rPr>
                <w:t>I</w:t>
              </w:r>
              <w:proofErr w:type="gramEnd"/>
              <w:r w:rsidRPr="009A166D">
                <w:rPr>
                  <w:rStyle w:val="a3"/>
                </w:rPr>
                <w:t>»</w:t>
              </w:r>
            </w:hyperlink>
          </w:p>
        </w:tc>
      </w:tr>
    </w:tbl>
    <w:p w:rsidR="002B4F83" w:rsidRPr="009A166D" w:rsidRDefault="002B4F83" w:rsidP="002B4F83">
      <w:pPr>
        <w:ind w:left="-567"/>
        <w:jc w:val="center"/>
        <w:rPr>
          <w:rStyle w:val="a3"/>
        </w:rPr>
      </w:pPr>
      <w:hyperlink r:id="rId12" w:history="1">
        <w:r w:rsidRPr="009A166D">
          <w:rPr>
            <w:rStyle w:val="a3"/>
          </w:rPr>
          <w:t>Постановление</w:t>
        </w:r>
      </w:hyperlink>
    </w:p>
    <w:p w:rsidR="002B4F83" w:rsidRPr="009A166D" w:rsidRDefault="002B4F83" w:rsidP="002B4F83">
      <w:pPr>
        <w:ind w:left="-567"/>
        <w:jc w:val="center"/>
        <w:rPr>
          <w:rStyle w:val="a3"/>
        </w:rPr>
      </w:pPr>
      <w:hyperlink r:id="rId13" w:history="1">
        <w:r w:rsidRPr="009A166D">
          <w:rPr>
            <w:rStyle w:val="a3"/>
          </w:rPr>
          <w:t>Главы муниципального образования</w:t>
        </w:r>
      </w:hyperlink>
    </w:p>
    <w:p w:rsidR="002B4F83" w:rsidRPr="009A166D" w:rsidRDefault="002B4F83" w:rsidP="002B4F83">
      <w:pPr>
        <w:ind w:left="-567"/>
        <w:jc w:val="center"/>
        <w:rPr>
          <w:rStyle w:val="a3"/>
        </w:rPr>
      </w:pPr>
      <w:hyperlink r:id="rId14" w:history="1">
        <w:r w:rsidRPr="009A166D">
          <w:rPr>
            <w:rStyle w:val="a3"/>
          </w:rPr>
          <w:t>«</w:t>
        </w:r>
        <w:proofErr w:type="spellStart"/>
        <w:r w:rsidRPr="009A166D">
          <w:rPr>
            <w:rStyle w:val="a3"/>
          </w:rPr>
          <w:t>Ходзинское</w:t>
        </w:r>
        <w:proofErr w:type="spellEnd"/>
        <w:r w:rsidRPr="009A166D">
          <w:rPr>
            <w:rStyle w:val="a3"/>
          </w:rPr>
          <w:t xml:space="preserve"> сельское поселение»</w:t>
        </w:r>
      </w:hyperlink>
    </w:p>
    <w:p w:rsidR="002B4F83" w:rsidRPr="009A166D" w:rsidRDefault="002B4F83" w:rsidP="002B4F83">
      <w:pPr>
        <w:ind w:left="-567"/>
        <w:jc w:val="center"/>
        <w:rPr>
          <w:rStyle w:val="a3"/>
        </w:rPr>
      </w:pPr>
    </w:p>
    <w:p w:rsidR="002B4F83" w:rsidRDefault="002B4F83" w:rsidP="002B4F83">
      <w:pPr>
        <w:jc w:val="both"/>
        <w:rPr>
          <w:rFonts w:cs="Times New Roman CYR"/>
        </w:rPr>
      </w:pPr>
      <w:hyperlink r:id="rId15" w:history="1">
        <w:r>
          <w:rPr>
            <w:rStyle w:val="a3"/>
          </w:rPr>
          <w:t>«05» апреля 2018</w:t>
        </w:r>
        <w:r w:rsidRPr="009A166D">
          <w:rPr>
            <w:rStyle w:val="a3"/>
          </w:rPr>
          <w:t xml:space="preserve">г.               </w:t>
        </w:r>
        <w:r>
          <w:rPr>
            <w:rStyle w:val="a3"/>
          </w:rPr>
          <w:t xml:space="preserve">                          №  </w:t>
        </w:r>
        <w:r>
          <w:rPr>
            <w:rStyle w:val="a3"/>
            <w:u w:val="single"/>
          </w:rPr>
          <w:t>22</w:t>
        </w:r>
        <w:r>
          <w:rPr>
            <w:rStyle w:val="a3"/>
            <w:u w:val="single"/>
          </w:rPr>
          <w:t>_</w:t>
        </w:r>
        <w:r>
          <w:rPr>
            <w:rStyle w:val="a3"/>
          </w:rPr>
          <w:t xml:space="preserve"> </w:t>
        </w:r>
        <w:r w:rsidRPr="009A166D">
          <w:rPr>
            <w:rStyle w:val="a3"/>
          </w:rPr>
          <w:t xml:space="preserve">                            а. </w:t>
        </w:r>
      </w:hyperlink>
      <w:r>
        <w:rPr>
          <w:b/>
        </w:rPr>
        <w:t>Ходзь</w:t>
      </w:r>
    </w:p>
    <w:p w:rsidR="002B4F83" w:rsidRDefault="002B4F83" w:rsidP="002B4F83">
      <w:pPr>
        <w:widowControl w:val="0"/>
        <w:autoSpaceDE w:val="0"/>
        <w:jc w:val="right"/>
        <w:rPr>
          <w:rFonts w:cs="Times New Roman CYR"/>
        </w:rPr>
      </w:pPr>
    </w:p>
    <w:p w:rsidR="002B4F83" w:rsidRPr="002B4F83" w:rsidRDefault="002B4F83" w:rsidP="002B4F83">
      <w:pPr>
        <w:widowControl w:val="0"/>
        <w:autoSpaceDE w:val="0"/>
        <w:jc w:val="center"/>
        <w:rPr>
          <w:rFonts w:cs="Times New Roman CYR"/>
          <w:b/>
          <w:bCs/>
          <w:color w:val="000000"/>
        </w:rPr>
      </w:pPr>
      <w:r w:rsidRPr="002B4F83">
        <w:rPr>
          <w:b/>
        </w:rPr>
        <w:t>А</w:t>
      </w:r>
      <w:r w:rsidRPr="002B4F83">
        <w:rPr>
          <w:b/>
        </w:rPr>
        <w:t xml:space="preserve">дминистративный регламент предоставления администрацией муниципального образования </w:t>
      </w:r>
      <w:proofErr w:type="spellStart"/>
      <w:r w:rsidRPr="002B4F83">
        <w:rPr>
          <w:b/>
        </w:rPr>
        <w:t>Ходзинское</w:t>
      </w:r>
      <w:proofErr w:type="spellEnd"/>
      <w:r w:rsidRPr="002B4F83">
        <w:rPr>
          <w:b/>
        </w:rPr>
        <w:t xml:space="preserve"> сельское </w:t>
      </w:r>
      <w:r w:rsidRPr="002B4F83">
        <w:rPr>
          <w:b/>
        </w:rPr>
        <w:t>поселение муниципальной услуги «</w:t>
      </w:r>
      <w:r w:rsidRPr="002B4F83">
        <w:rPr>
          <w:b/>
        </w:rPr>
        <w:t xml:space="preserve">Постановка граждан на учет </w:t>
      </w:r>
      <w:r>
        <w:rPr>
          <w:b/>
        </w:rPr>
        <w:t xml:space="preserve">в </w:t>
      </w:r>
      <w:r w:rsidRPr="002B4F83">
        <w:rPr>
          <w:b/>
        </w:rPr>
        <w:t>качестве</w:t>
      </w:r>
      <w:r w:rsidRPr="002B4F83">
        <w:rPr>
          <w:b/>
        </w:rPr>
        <w:t xml:space="preserve"> нуждающихся в жилых помещениях»</w:t>
      </w:r>
    </w:p>
    <w:p w:rsidR="002B4F83" w:rsidRDefault="002B4F83" w:rsidP="002B4F83">
      <w:pPr>
        <w:widowControl w:val="0"/>
        <w:autoSpaceDE w:val="0"/>
        <w:jc w:val="center"/>
        <w:rPr>
          <w:b/>
          <w:bCs/>
        </w:rPr>
      </w:pPr>
    </w:p>
    <w:p w:rsidR="002B4F83" w:rsidRDefault="002B4F83" w:rsidP="002B4F83">
      <w:pPr>
        <w:widowControl w:val="0"/>
        <w:autoSpaceDE w:val="0"/>
        <w:jc w:val="both"/>
      </w:pPr>
      <w:r>
        <w:rPr>
          <w:bCs/>
        </w:rPr>
        <w:t xml:space="preserve">                 В целях приведения в соответствие с действующим законодательством исполнения Федерального закона от 27 июля 2010 года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поселение»</w:t>
      </w:r>
    </w:p>
    <w:p w:rsidR="002B4F83" w:rsidRDefault="002B4F83" w:rsidP="002B4F83">
      <w:pPr>
        <w:widowControl w:val="0"/>
        <w:autoSpaceDE w:val="0"/>
        <w:jc w:val="both"/>
      </w:pPr>
    </w:p>
    <w:p w:rsidR="002B4F83" w:rsidRDefault="002B4F83" w:rsidP="002B4F83">
      <w:pPr>
        <w:widowControl w:val="0"/>
        <w:autoSpaceDE w:val="0"/>
        <w:jc w:val="center"/>
      </w:pPr>
      <w:r>
        <w:rPr>
          <w:b/>
          <w:bCs/>
        </w:rPr>
        <w:t xml:space="preserve">Постановляю: </w:t>
      </w:r>
    </w:p>
    <w:p w:rsidR="002B4F83" w:rsidRDefault="002B4F83" w:rsidP="002B4F83">
      <w:pPr>
        <w:numPr>
          <w:ilvl w:val="0"/>
          <w:numId w:val="1"/>
        </w:numPr>
        <w:suppressAutoHyphens/>
        <w:autoSpaceDE w:val="0"/>
        <w:spacing w:after="200" w:line="276" w:lineRule="auto"/>
        <w:jc w:val="both"/>
      </w:pPr>
      <w:proofErr w:type="gramStart"/>
      <w:r>
        <w:t xml:space="preserve">Утвердить административный регламент предоставления </w:t>
      </w:r>
      <w:r w:rsidR="00625A03">
        <w:t>муниципальной услуги «Постановка на учет в качестве нуждающихся в жилых помещениях».</w:t>
      </w:r>
      <w:proofErr w:type="gramEnd"/>
      <w:r w:rsidR="00625A03">
        <w:t xml:space="preserve"> Приложение№1</w:t>
      </w:r>
    </w:p>
    <w:p w:rsidR="002B4F83" w:rsidRDefault="002B4F83" w:rsidP="002B4F83">
      <w:pPr>
        <w:numPr>
          <w:ilvl w:val="0"/>
          <w:numId w:val="1"/>
        </w:numPr>
        <w:suppressAutoHyphens/>
        <w:spacing w:after="200" w:line="276" w:lineRule="auto"/>
        <w:jc w:val="both"/>
      </w:pPr>
      <w:r>
        <w:t>Определить уполномоченным должностным лицом по предоставлению муни</w:t>
      </w:r>
      <w:r w:rsidR="00F8651A">
        <w:t xml:space="preserve">ципальной услуги, </w:t>
      </w:r>
      <w:r>
        <w:t>специалиста</w:t>
      </w:r>
      <w:r w:rsidR="00F8651A">
        <w:t xml:space="preserve"> первой категории </w:t>
      </w:r>
      <w:proofErr w:type="spellStart"/>
      <w:r w:rsidR="00F8651A">
        <w:t>Афашагову</w:t>
      </w:r>
      <w:proofErr w:type="spellEnd"/>
      <w:r w:rsidR="00F8651A">
        <w:t xml:space="preserve"> З.Т</w:t>
      </w:r>
      <w:r>
        <w:t xml:space="preserve">.  </w:t>
      </w:r>
    </w:p>
    <w:p w:rsidR="002B4F83" w:rsidRDefault="002B4F83" w:rsidP="002B4F83">
      <w:pPr>
        <w:numPr>
          <w:ilvl w:val="0"/>
          <w:numId w:val="1"/>
        </w:numPr>
        <w:suppressAutoHyphens/>
        <w:autoSpaceDE w:val="0"/>
        <w:spacing w:after="200" w:line="276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регламента возложить на  заместителя главы администрации МО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Теунова</w:t>
      </w:r>
      <w:proofErr w:type="spellEnd"/>
      <w:r>
        <w:t xml:space="preserve"> Х.А.</w:t>
      </w:r>
    </w:p>
    <w:p w:rsidR="002B4F83" w:rsidRDefault="002B4F83" w:rsidP="002B4F83">
      <w:pPr>
        <w:numPr>
          <w:ilvl w:val="0"/>
          <w:numId w:val="1"/>
        </w:numPr>
        <w:suppressAutoHyphens/>
        <w:autoSpaceDE w:val="0"/>
        <w:spacing w:after="200" w:line="276" w:lineRule="auto"/>
        <w:jc w:val="both"/>
      </w:pPr>
      <w:r>
        <w:t>Настоящее Постановление опубликовать на официальном сайте администрации МО «</w:t>
      </w:r>
      <w:proofErr w:type="spellStart"/>
      <w:r>
        <w:t>Ходзинское</w:t>
      </w:r>
      <w:proofErr w:type="spellEnd"/>
      <w:r>
        <w:t xml:space="preserve"> сельское поселение». </w:t>
      </w:r>
    </w:p>
    <w:p w:rsidR="002B4F83" w:rsidRDefault="002B4F83" w:rsidP="002B4F83">
      <w:pPr>
        <w:numPr>
          <w:ilvl w:val="0"/>
          <w:numId w:val="1"/>
        </w:numPr>
        <w:suppressAutoHyphens/>
        <w:autoSpaceDE w:val="0"/>
        <w:spacing w:after="200" w:line="276" w:lineRule="auto"/>
        <w:jc w:val="both"/>
      </w:pPr>
      <w:r>
        <w:t xml:space="preserve">Настоящее Постановление вступает в силу с момента официального опубликования. </w:t>
      </w:r>
    </w:p>
    <w:p w:rsidR="002B4F83" w:rsidRDefault="002B4F83" w:rsidP="002B4F83">
      <w:pPr>
        <w:autoSpaceDE w:val="0"/>
        <w:jc w:val="both"/>
      </w:pPr>
    </w:p>
    <w:p w:rsidR="00720981" w:rsidRDefault="00720981" w:rsidP="002B4F83">
      <w:pPr>
        <w:autoSpaceDE w:val="0"/>
        <w:jc w:val="both"/>
      </w:pPr>
    </w:p>
    <w:p w:rsidR="00720981" w:rsidRDefault="00720981" w:rsidP="002B4F83">
      <w:pPr>
        <w:autoSpaceDE w:val="0"/>
        <w:jc w:val="both"/>
      </w:pPr>
    </w:p>
    <w:p w:rsidR="00720981" w:rsidRDefault="00720981" w:rsidP="002B4F83">
      <w:pPr>
        <w:autoSpaceDE w:val="0"/>
        <w:jc w:val="both"/>
      </w:pPr>
    </w:p>
    <w:p w:rsidR="00F8651A" w:rsidRDefault="00F8651A" w:rsidP="002B4F83">
      <w:pPr>
        <w:autoSpaceDE w:val="0"/>
        <w:jc w:val="both"/>
      </w:pPr>
    </w:p>
    <w:p w:rsidR="002B4F83" w:rsidRDefault="002B4F83" w:rsidP="002B4F83">
      <w:pPr>
        <w:autoSpaceDE w:val="0"/>
        <w:ind w:left="360"/>
        <w:jc w:val="both"/>
      </w:pPr>
      <w:r>
        <w:t xml:space="preserve">Глава муниципального образования </w:t>
      </w:r>
    </w:p>
    <w:p w:rsidR="002B4F83" w:rsidRPr="008136D5" w:rsidRDefault="002B4F83" w:rsidP="002B4F83">
      <w:pPr>
        <w:autoSpaceDE w:val="0"/>
        <w:ind w:left="360"/>
        <w:jc w:val="both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           </w:t>
      </w:r>
      <w:proofErr w:type="spellStart"/>
      <w:r>
        <w:t>Р.М.Тлостнаков</w:t>
      </w:r>
      <w:proofErr w:type="spellEnd"/>
    </w:p>
    <w:p w:rsidR="002B4F83" w:rsidRDefault="002B4F83" w:rsidP="002B4F83">
      <w:pPr>
        <w:widowControl w:val="0"/>
        <w:autoSpaceDE w:val="0"/>
        <w:jc w:val="center"/>
        <w:rPr>
          <w:b/>
          <w:bCs/>
        </w:rPr>
      </w:pPr>
    </w:p>
    <w:p w:rsidR="002B4F83" w:rsidRDefault="002B4F83" w:rsidP="00851ACC">
      <w:pPr>
        <w:autoSpaceDE w:val="0"/>
        <w:autoSpaceDN w:val="0"/>
        <w:adjustRightInd w:val="0"/>
        <w:jc w:val="right"/>
        <w:outlineLvl w:val="0"/>
      </w:pPr>
    </w:p>
    <w:p w:rsidR="002B4F83" w:rsidRDefault="002B4F83" w:rsidP="00851ACC">
      <w:pPr>
        <w:autoSpaceDE w:val="0"/>
        <w:autoSpaceDN w:val="0"/>
        <w:adjustRightInd w:val="0"/>
        <w:jc w:val="right"/>
        <w:outlineLvl w:val="0"/>
      </w:pPr>
    </w:p>
    <w:p w:rsidR="002B4F83" w:rsidRDefault="002B4F83" w:rsidP="00851ACC">
      <w:pPr>
        <w:autoSpaceDE w:val="0"/>
        <w:autoSpaceDN w:val="0"/>
        <w:adjustRightInd w:val="0"/>
        <w:jc w:val="right"/>
        <w:outlineLvl w:val="0"/>
      </w:pPr>
    </w:p>
    <w:p w:rsidR="002B4F83" w:rsidRDefault="002B4F83" w:rsidP="00851ACC">
      <w:pPr>
        <w:autoSpaceDE w:val="0"/>
        <w:autoSpaceDN w:val="0"/>
        <w:adjustRightInd w:val="0"/>
        <w:jc w:val="right"/>
        <w:outlineLvl w:val="0"/>
      </w:pPr>
    </w:p>
    <w:p w:rsidR="002B4F83" w:rsidRDefault="002B4F83" w:rsidP="00851ACC">
      <w:pPr>
        <w:autoSpaceDE w:val="0"/>
        <w:autoSpaceDN w:val="0"/>
        <w:adjustRightInd w:val="0"/>
        <w:jc w:val="right"/>
        <w:outlineLvl w:val="0"/>
      </w:pPr>
    </w:p>
    <w:p w:rsidR="002B4F83" w:rsidRDefault="002B4F83" w:rsidP="00851ACC">
      <w:pPr>
        <w:autoSpaceDE w:val="0"/>
        <w:autoSpaceDN w:val="0"/>
        <w:adjustRightInd w:val="0"/>
        <w:jc w:val="right"/>
        <w:outlineLvl w:val="0"/>
      </w:pPr>
    </w:p>
    <w:p w:rsidR="002B4F83" w:rsidRDefault="002B4F83" w:rsidP="00851ACC">
      <w:pPr>
        <w:autoSpaceDE w:val="0"/>
        <w:autoSpaceDN w:val="0"/>
        <w:adjustRightInd w:val="0"/>
        <w:jc w:val="right"/>
        <w:outlineLvl w:val="0"/>
      </w:pPr>
    </w:p>
    <w:p w:rsidR="00720981" w:rsidRDefault="00720981" w:rsidP="00720981">
      <w:pPr>
        <w:autoSpaceDE w:val="0"/>
        <w:autoSpaceDN w:val="0"/>
        <w:adjustRightInd w:val="0"/>
        <w:outlineLvl w:val="0"/>
      </w:pPr>
    </w:p>
    <w:p w:rsidR="00720981" w:rsidRDefault="00720981" w:rsidP="00851ACC">
      <w:pPr>
        <w:autoSpaceDE w:val="0"/>
        <w:autoSpaceDN w:val="0"/>
        <w:adjustRightInd w:val="0"/>
        <w:jc w:val="right"/>
        <w:outlineLvl w:val="0"/>
      </w:pPr>
    </w:p>
    <w:p w:rsidR="00720981" w:rsidRDefault="00720981" w:rsidP="00851ACC">
      <w:pPr>
        <w:autoSpaceDE w:val="0"/>
        <w:autoSpaceDN w:val="0"/>
        <w:adjustRightInd w:val="0"/>
        <w:jc w:val="right"/>
        <w:outlineLvl w:val="0"/>
      </w:pPr>
    </w:p>
    <w:p w:rsidR="002B4F83" w:rsidRDefault="002B4F83" w:rsidP="00851ACC">
      <w:pPr>
        <w:autoSpaceDE w:val="0"/>
        <w:autoSpaceDN w:val="0"/>
        <w:adjustRightInd w:val="0"/>
        <w:jc w:val="right"/>
        <w:outlineLvl w:val="0"/>
      </w:pPr>
    </w:p>
    <w:p w:rsidR="00851ACC" w:rsidRPr="00314C4D" w:rsidRDefault="00851ACC" w:rsidP="00851ACC">
      <w:pPr>
        <w:autoSpaceDE w:val="0"/>
        <w:autoSpaceDN w:val="0"/>
        <w:adjustRightInd w:val="0"/>
        <w:jc w:val="right"/>
        <w:outlineLvl w:val="0"/>
      </w:pPr>
      <w:r w:rsidRPr="00314C4D">
        <w:t>Утвержден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>Постановлением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администрации </w:t>
      </w:r>
      <w:proofErr w:type="gramStart"/>
      <w:r w:rsidRPr="00314C4D">
        <w:t>муниципального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</w:t>
      </w:r>
    </w:p>
    <w:p w:rsidR="00851ACC" w:rsidRPr="00314C4D" w:rsidRDefault="00720981" w:rsidP="00851ACC">
      <w:pPr>
        <w:autoSpaceDE w:val="0"/>
        <w:autoSpaceDN w:val="0"/>
        <w:adjustRightInd w:val="0"/>
        <w:jc w:val="right"/>
      </w:pPr>
      <w:r>
        <w:t>от  05.04.2018г. №22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center"/>
        <w:rPr>
          <w:i/>
          <w:iCs/>
        </w:rPr>
      </w:pPr>
      <w:r w:rsidRPr="00314C4D">
        <w:rPr>
          <w:i/>
          <w:iCs/>
        </w:rPr>
        <w:t>АДМИНИСТРАТИВНЫЙ РЕГЛАМЕНТ</w:t>
      </w:r>
    </w:p>
    <w:p w:rsidR="00851ACC" w:rsidRPr="00720981" w:rsidRDefault="00851ACC" w:rsidP="00851ACC">
      <w:pPr>
        <w:autoSpaceDE w:val="0"/>
        <w:autoSpaceDN w:val="0"/>
        <w:adjustRightInd w:val="0"/>
        <w:jc w:val="center"/>
        <w:rPr>
          <w:i/>
          <w:iCs/>
        </w:rPr>
      </w:pPr>
      <w:r w:rsidRPr="00314C4D">
        <w:rPr>
          <w:i/>
          <w:iCs/>
        </w:rPr>
        <w:t>АДМИНИСТРАЦИИ МУНИЦИПАЛЬНОГО ОБРАЗОВАНИЯ «</w:t>
      </w:r>
      <w:r w:rsidR="00720981" w:rsidRPr="00720981">
        <w:rPr>
          <w:i/>
        </w:rPr>
        <w:t>ХОДЗИНСКОЕ СЕЛЬСКОЕ ПОСЕЛЕНИЕ</w:t>
      </w:r>
      <w:r w:rsidRPr="00720981">
        <w:rPr>
          <w:i/>
          <w:iCs/>
        </w:rPr>
        <w:t>»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  <w:rPr>
          <w:i/>
          <w:iCs/>
        </w:rPr>
      </w:pPr>
      <w:r w:rsidRPr="00314C4D">
        <w:rPr>
          <w:i/>
          <w:iCs/>
        </w:rPr>
        <w:t>ПО ПРЕДОСТАВЛЕНИЮ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  <w:rPr>
          <w:i/>
          <w:iCs/>
        </w:rPr>
      </w:pPr>
      <w:r w:rsidRPr="00314C4D">
        <w:rPr>
          <w:i/>
          <w:iCs/>
        </w:rPr>
        <w:t>"ПОСТАНОВКА ГРАЖДАН НА УЧЕТ В КАЧЕСТВЕ НУЖДАЮЩИХСЯ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  <w:rPr>
          <w:i/>
          <w:iCs/>
        </w:rPr>
      </w:pPr>
      <w:r w:rsidRPr="00314C4D">
        <w:rPr>
          <w:i/>
          <w:iCs/>
        </w:rPr>
        <w:t>В ЖИЛЫХ ПОМЕЩЕНИЯХ"</w:t>
      </w:r>
    </w:p>
    <w:p w:rsidR="00851ACC" w:rsidRPr="00314C4D" w:rsidRDefault="00851ACC" w:rsidP="00851ACC">
      <w:pPr>
        <w:autoSpaceDE w:val="0"/>
        <w:autoSpaceDN w:val="0"/>
        <w:adjustRightInd w:val="0"/>
      </w:pP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center"/>
        <w:outlineLvl w:val="1"/>
      </w:pPr>
      <w:r w:rsidRPr="00314C4D">
        <w:t>1. Общие положения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1.1. Предмет регулирования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proofErr w:type="gramStart"/>
      <w:r w:rsidRPr="00314C4D">
        <w:t xml:space="preserve">Настоящий административный регламент предоставления администрацией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 муниципальной услуги "Постановка граждан на учет качестве нуждающихся в жилых помещениях" разработан в целях повышения качества исполнения и доступности результата оказания муниципальной услуги, создания комфортных условий для получателей муниципальной услуги, устанавливает порядок предоставления заявителям муниципальной услуги, определяет сроки и последовательность действий (административных процедур) </w:t>
      </w:r>
      <w:r w:rsidRPr="00314C4D">
        <w:rPr>
          <w:i/>
        </w:rPr>
        <w:t xml:space="preserve">структурного подразделения </w:t>
      </w:r>
      <w:r w:rsidRPr="00314C4D">
        <w:t>(</w:t>
      </w:r>
      <w:r w:rsidRPr="00314C4D">
        <w:rPr>
          <w:i/>
        </w:rPr>
        <w:t>либо специалиста</w:t>
      </w:r>
      <w:r w:rsidRPr="00314C4D">
        <w:t>) администрации муниципального образования</w:t>
      </w:r>
      <w:proofErr w:type="gramEnd"/>
      <w:r w:rsidRPr="00314C4D">
        <w:t xml:space="preserve"> </w:t>
      </w:r>
      <w:r w:rsidR="00720981">
        <w:t>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</w:t>
      </w:r>
      <w:r w:rsidR="00720981">
        <w:t>»</w:t>
      </w:r>
      <w:r w:rsidRPr="00314C4D">
        <w:t>, осуществляющего полномочия по организации процесса предоставления муниципальной услуги.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  <w:outlineLvl w:val="2"/>
      </w:pPr>
      <w:r w:rsidRPr="00314C4D">
        <w:t>1.2. Круг заявителей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Заявителями - получателями муниципальной услуги являются граждане, имеющие постоянную регистрацию и проживающие в муниципальном образовании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поселение, нуждающиеся в улучшении жилищных условий.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От имени граждан заявление на предоставление муниципальной услуги могут подавать, в частности: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законные представители (родители, усыновители, опекуны) несовершеннолетних в возрасте до 14 лет;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опекуны недееспособных граждан;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представители, действующие в силу полномочий, основанных на доверенности.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t>1.3. Порядок информирования о предоставлении услуги.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Административный регламент размещается на официальном сайте администрации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Информирование об условиях предоставления муниципальной услуги осуществляет </w:t>
      </w:r>
      <w:r w:rsidRPr="00314C4D">
        <w:rPr>
          <w:i/>
        </w:rPr>
        <w:t>структурное подразделение</w:t>
      </w:r>
      <w:r w:rsidRPr="00314C4D">
        <w:t xml:space="preserve"> администрации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</w:t>
      </w:r>
      <w:proofErr w:type="spellStart"/>
      <w:r w:rsidRPr="00314C4D">
        <w:t>поселениепо</w:t>
      </w:r>
      <w:proofErr w:type="spellEnd"/>
      <w:r w:rsidRPr="00314C4D">
        <w:t xml:space="preserve"> адресу: ____________, тел. ___________.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proofErr w:type="gramStart"/>
      <w:r w:rsidRPr="00314C4D">
        <w:t>График работы: понедельник - четверг с __ до __; пятница с__ до __, приемные дни: понедельник - с __до __; четверг - с __ до__; пятница - с __ до __.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Адрес электронной почты_________.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Адрес официального сайта ________..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Информирование о предоставлении муниципальной услуги осуществляется специалистом, ответственным за предоставление муниципальной услуги.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center"/>
        <w:outlineLvl w:val="1"/>
      </w:pPr>
      <w:r w:rsidRPr="00314C4D">
        <w:t>2. Стандарт предоставления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lastRenderedPageBreak/>
        <w:t>2.1. Наименование муниципальной услуги: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"Постановка граждан на учет в качестве нуждающихся в жилых помещениях".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t>2.2. Наименование уполномоченного органа и иных органов, участвующих в предоставлении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i/>
        </w:rPr>
      </w:pPr>
      <w:r w:rsidRPr="00314C4D">
        <w:t xml:space="preserve">Услуга предоставляется </w:t>
      </w:r>
      <w:r w:rsidRPr="00314C4D">
        <w:rPr>
          <w:i/>
        </w:rPr>
        <w:t>структурным подразделением</w:t>
      </w:r>
      <w:r w:rsidRPr="00314C4D">
        <w:t xml:space="preserve"> ___________________(</w:t>
      </w:r>
      <w:r w:rsidRPr="00314C4D">
        <w:rPr>
          <w:i/>
        </w:rPr>
        <w:t>либо специалистом.)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t>2.3. Результат предоставления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Результатом предоставления муниципальной услуги является: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постановка граждан на учет в администрации муниц</w:t>
      </w:r>
      <w:r w:rsidR="00720981">
        <w:t>ипального образования «</w:t>
      </w:r>
      <w:proofErr w:type="spellStart"/>
      <w:r w:rsidR="00720981">
        <w:t>Ходзинское</w:t>
      </w:r>
      <w:proofErr w:type="spellEnd"/>
      <w:r w:rsidR="00720981">
        <w:t xml:space="preserve"> сельское поселение» </w:t>
      </w:r>
      <w:r w:rsidRPr="00314C4D">
        <w:t>в качестве нуждающихся в жилых помещениях;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proofErr w:type="gramStart"/>
      <w:r w:rsidRPr="00314C4D">
        <w:t>- отказ в постановке на учет в качестве нуждающихся в жилых помещениях.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Процедура предоставления муниципальной услуги завершается путем получения заявителем: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- выдача (направление по почте) гражданину выписки из распоряжения администрации муниципального образования </w:t>
      </w:r>
      <w:r w:rsidR="00720981">
        <w:t>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</w:t>
      </w:r>
      <w:r w:rsidR="00720981">
        <w:t xml:space="preserve">» </w:t>
      </w:r>
      <w:r w:rsidRPr="00314C4D">
        <w:t>о принятии на учет (либо об отказе в постановке) в качестве нуждающегося в жилом помещении.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  <w:outlineLvl w:val="2"/>
      </w:pPr>
      <w:r w:rsidRPr="00314C4D">
        <w:t>2.4. Срок предоставления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 xml:space="preserve">Срок предоставления муниципальной услуги (получения заявителем всех итоговых документов) не может превышать 30 (тридцать) рабочих дней и исчисляется со дня представления заявителем всех документов в </w:t>
      </w:r>
      <w:r w:rsidR="00720981">
        <w:t xml:space="preserve">структурное подразделение </w:t>
      </w:r>
      <w:r w:rsidR="00720981">
        <w:t>«</w:t>
      </w:r>
      <w:proofErr w:type="spellStart"/>
      <w:r w:rsidR="00720981">
        <w:t>Ходзинское</w:t>
      </w:r>
      <w:proofErr w:type="spellEnd"/>
      <w:r w:rsidR="00720981">
        <w:t xml:space="preserve"> сельское поселение»</w:t>
      </w:r>
      <w:r w:rsidR="00720981">
        <w:t xml:space="preserve"> </w:t>
      </w:r>
      <w:r w:rsidRPr="00314C4D">
        <w:t>(либо специалисту).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Срок исправления допущенных технических ошибок не должен превышать 5 (пять) рабочих дней с момента обнаружения ошибки специалистами структурного подразделения</w:t>
      </w:r>
      <w:r w:rsidR="00720981">
        <w:t xml:space="preserve"> </w:t>
      </w:r>
      <w:r w:rsidR="00720981">
        <w:t>«</w:t>
      </w:r>
      <w:proofErr w:type="spellStart"/>
      <w:r w:rsidR="00720981">
        <w:t>Ходзинское</w:t>
      </w:r>
      <w:proofErr w:type="spellEnd"/>
      <w:r w:rsidR="00720981">
        <w:t xml:space="preserve"> сельское поселение»</w:t>
      </w:r>
      <w:r w:rsidRPr="00314C4D">
        <w:t xml:space="preserve"> или получения заявления от любого заинтересованного лица в письменной форме об ошибке в записях.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Срок возврата документов при отзыве заявления не должен превышать 5 (пять) рабочих дней с момента получения от заявителя (представителя заявителя) в письменной форме заявления об отзыве заявления и возврате документов.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 xml:space="preserve">Срок выдачи гражданину мотивированного отказа в предоставлении услуги в виде письменного уведомления составляет не более 30 (тридцати) рабочих дней со дня представления заявителем всех необходимых документов в структурное подразделение Администрации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 (либо специалисту).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  <w:outlineLvl w:val="2"/>
      </w:pPr>
      <w:r w:rsidRPr="00314C4D">
        <w:t>2.5. Перечень нормативно-правовых актов, регламентирующих предоставление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Муниципальная услуга осуществляются в соответствии со следующими нормативными правовыми актами: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16" w:history="1">
        <w:r w:rsidRPr="00314C4D">
          <w:rPr>
            <w:color w:val="000000"/>
          </w:rPr>
          <w:t>Конституцией</w:t>
        </w:r>
      </w:hyperlink>
      <w:r w:rsidRPr="00314C4D">
        <w:rPr>
          <w:color w:val="000000"/>
        </w:rPr>
        <w:t xml:space="preserve"> Российской Федерации;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Жилищным </w:t>
      </w:r>
      <w:hyperlink r:id="rId17" w:history="1">
        <w:r w:rsidRPr="00314C4D">
          <w:rPr>
            <w:color w:val="000000"/>
          </w:rPr>
          <w:t>кодексом</w:t>
        </w:r>
      </w:hyperlink>
      <w:r w:rsidRPr="00314C4D">
        <w:rPr>
          <w:color w:val="000000"/>
        </w:rPr>
        <w:t xml:space="preserve"> Российской Федерации;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Гражданским </w:t>
      </w:r>
      <w:hyperlink r:id="rId18" w:history="1">
        <w:r w:rsidRPr="00314C4D">
          <w:rPr>
            <w:color w:val="000000"/>
          </w:rPr>
          <w:t>кодексом</w:t>
        </w:r>
      </w:hyperlink>
      <w:r w:rsidRPr="00314C4D">
        <w:rPr>
          <w:color w:val="000000"/>
        </w:rPr>
        <w:t xml:space="preserve"> Российской Федерации;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Семейным </w:t>
      </w:r>
      <w:hyperlink r:id="rId19" w:history="1">
        <w:r w:rsidRPr="00314C4D">
          <w:rPr>
            <w:color w:val="000000"/>
          </w:rPr>
          <w:t>кодексом</w:t>
        </w:r>
      </w:hyperlink>
      <w:r w:rsidRPr="00314C4D">
        <w:rPr>
          <w:color w:val="000000"/>
        </w:rPr>
        <w:t xml:space="preserve"> Российской Федерации;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rPr>
          <w:color w:val="000000"/>
        </w:rPr>
        <w:t xml:space="preserve">        - Федеральным </w:t>
      </w:r>
      <w:hyperlink r:id="rId20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Российской</w:t>
      </w:r>
      <w:r w:rsidRPr="00314C4D">
        <w:t xml:space="preserve"> Федерации от 27.07.2010 № 210-ФЗ                             "Об организации предоставления государственных и муниципальных услуг";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t xml:space="preserve">- </w:t>
      </w:r>
      <w:r w:rsidRPr="00314C4D">
        <w:rPr>
          <w:color w:val="000000"/>
        </w:rPr>
        <w:t xml:space="preserve">Федеральным </w:t>
      </w:r>
      <w:hyperlink r:id="rId21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№ 131-ФЗ от 06.10.2003 "Об общих принципах организации местного самоуправления в Российской Федерации";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Федеральным </w:t>
      </w:r>
      <w:hyperlink r:id="rId22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от 12.01.1995 № 5-ФЗ "О ветеранах";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Федеральным </w:t>
      </w:r>
      <w:hyperlink r:id="rId23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от 24.11.1995 № 181-ФЗ "О социальной защите инвалидов в Российской Федерации";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24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Российской Федерации от 18.10.1991 № 1761-1 "О реабилитации жертв политических репрессий";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rPr>
          <w:color w:val="000000"/>
        </w:rPr>
        <w:t xml:space="preserve">- </w:t>
      </w:r>
      <w:hyperlink r:id="rId25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Российской Федерации от 15.05.1991 № 1244-1 "О социальной защите граждан, подвергшихся воздействию радиации вследствие катастрофы</w:t>
      </w:r>
      <w:r w:rsidRPr="00314C4D">
        <w:t xml:space="preserve"> на Чернобыльской АЭС";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lastRenderedPageBreak/>
        <w:t xml:space="preserve">- Федеральным </w:t>
      </w:r>
      <w:hyperlink r:id="rId26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от 26.11.1998 № 175-ФЗ "О социальной защите граждан Российской Федерации, подвергшихся воздействию радиации в 1957 году на производственном объединении "Маяк" и сбросов радиоактивных отходов в реку "</w:t>
      </w:r>
      <w:proofErr w:type="spellStart"/>
      <w:r w:rsidRPr="00314C4D">
        <w:rPr>
          <w:color w:val="000000"/>
        </w:rPr>
        <w:t>Теча</w:t>
      </w:r>
      <w:proofErr w:type="spellEnd"/>
      <w:r w:rsidRPr="00314C4D">
        <w:rPr>
          <w:color w:val="000000"/>
        </w:rPr>
        <w:t>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27" w:history="1">
        <w:r w:rsidRPr="00314C4D">
          <w:rPr>
            <w:color w:val="000000"/>
          </w:rPr>
          <w:t>Постановлением</w:t>
        </w:r>
      </w:hyperlink>
      <w:r w:rsidRPr="00314C4D">
        <w:rPr>
          <w:color w:val="000000"/>
        </w:rPr>
        <w:t xml:space="preserve"> Верховного Совета Российской Федерации от 27.12.1991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28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Российской Федерации от 19.02.1993 № 4530-1 "О вынужденных переселенцах";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Федеральным </w:t>
      </w:r>
      <w:hyperlink r:id="rId29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от 18.06.2001 № 77-ФЗ "О предупреждении распространения туберкулеза в Российской Федерации";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Федеральным </w:t>
      </w:r>
      <w:hyperlink r:id="rId30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от 25.10.2002 № 125-ФЗ "О жилищных субсидиях гражданам, выезжающим из районов Крайнего Севера и приравненных к ним местностей";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Федеральным </w:t>
      </w:r>
      <w:hyperlink r:id="rId31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Российской Федерации от 17.01.1992 № 2202-1 "О прокуратуре в Российской Федерации";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32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Российской Федерации от 26.06.1992 № 3132-1 "О статусе судей в Российской Федерации";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Федеральным </w:t>
      </w:r>
      <w:hyperlink r:id="rId33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от 27.05.1998 N 76-ФЗ "О статусе военнослужащих";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34" w:history="1">
        <w:r w:rsidRPr="00314C4D">
          <w:rPr>
            <w:color w:val="000000"/>
          </w:rPr>
          <w:t>Подпрограммой</w:t>
        </w:r>
      </w:hyperlink>
      <w:r w:rsidRPr="00314C4D">
        <w:rPr>
          <w:color w:val="000000"/>
        </w:rPr>
        <w:t xml:space="preserve"> "Обеспечение жильем молодых семей" федеральной целевой программы "Жилище" на 2015 - 2020 годы, утвержденной Постановлением Правительства Российской Федерации от 17.12.2010 № 1050 "О федеральной целевой программе "Жилище" на 2015 - 2020 годы";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35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Республики Адыгея от 20.01.2006 № 400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36" w:history="1">
        <w:r w:rsidRPr="00314C4D">
          <w:rPr>
            <w:color w:val="000000"/>
          </w:rPr>
          <w:t>Законом</w:t>
        </w:r>
      </w:hyperlink>
      <w:r w:rsidRPr="00314C4D">
        <w:rPr>
          <w:color w:val="000000"/>
        </w:rPr>
        <w:t xml:space="preserve"> Республики Адыгея от 03.03.2006 № 405 "О порядке признания граждан </w:t>
      </w:r>
      <w:proofErr w:type="gramStart"/>
      <w:r w:rsidRPr="00314C4D">
        <w:rPr>
          <w:color w:val="000000"/>
        </w:rPr>
        <w:t>малоимущими</w:t>
      </w:r>
      <w:proofErr w:type="gramEnd"/>
      <w:r w:rsidRPr="00314C4D">
        <w:rPr>
          <w:color w:val="000000"/>
        </w:rPr>
        <w:t xml:space="preserve"> в целях определения права на получение жилых помещений муниципального жилищного фонда по договору социального найма";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37" w:history="1">
        <w:r w:rsidRPr="00314C4D">
          <w:rPr>
            <w:color w:val="000000"/>
          </w:rPr>
          <w:t>Постановлением</w:t>
        </w:r>
      </w:hyperlink>
      <w:r w:rsidRPr="00314C4D">
        <w:rPr>
          <w:color w:val="000000"/>
        </w:rPr>
        <w:t xml:space="preserve"> Кабинета Министров Республики Адыгея от 28.08.2006 № 134 "О Порядке расчета стоимости имущества граждан, учитываемого при признании граждан </w:t>
      </w:r>
      <w:proofErr w:type="gramStart"/>
      <w:r w:rsidRPr="00314C4D">
        <w:rPr>
          <w:color w:val="000000"/>
        </w:rPr>
        <w:t>малоимущими</w:t>
      </w:r>
      <w:proofErr w:type="gramEnd"/>
      <w:r w:rsidRPr="00314C4D">
        <w:rPr>
          <w:color w:val="000000"/>
        </w:rPr>
        <w:t>, в целях постановки на учет и предоставления им жилых помещений муниципального жилищного фонда по договорам социального найма";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314C4D">
        <w:rPr>
          <w:color w:val="000000"/>
        </w:rPr>
        <w:t xml:space="preserve">- </w:t>
      </w:r>
      <w:hyperlink r:id="rId38" w:history="1">
        <w:r w:rsidRPr="00314C4D">
          <w:rPr>
            <w:color w:val="000000"/>
          </w:rPr>
          <w:t>Подпрограммой</w:t>
        </w:r>
      </w:hyperlink>
      <w:r w:rsidRPr="00314C4D">
        <w:rPr>
          <w:color w:val="000000"/>
        </w:rPr>
        <w:t xml:space="preserve"> "Обеспечение жильем молодых семей" в рамках государственной программы Республики Адыгея "Обеспечение доступным и комфортным жильем и коммунальными услугами на 2014 - 2018 годы", утвержденной постановлением Кабинета Министров Республики Адыгея от 06.12.2013 № 290;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rPr>
          <w:color w:val="000000"/>
        </w:rPr>
        <w:t xml:space="preserve">- </w:t>
      </w:r>
      <w:hyperlink r:id="rId39" w:history="1">
        <w:r w:rsidRPr="00314C4D">
          <w:rPr>
            <w:color w:val="000000"/>
          </w:rPr>
          <w:t>Уставом</w:t>
        </w:r>
      </w:hyperlink>
      <w:r w:rsidRPr="00314C4D">
        <w:t xml:space="preserve">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поселение, утвержденным Решением Совета народных депутатов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 </w:t>
      </w:r>
      <w:proofErr w:type="gramStart"/>
      <w:r w:rsidRPr="00314C4D">
        <w:t>от</w:t>
      </w:r>
      <w:proofErr w:type="gramEnd"/>
      <w:r w:rsidRPr="00314C4D">
        <w:t>________ №________  (наименование);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-муниципальные правовые акты с указанием реквизитов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- муниципальная </w:t>
      </w:r>
      <w:r w:rsidRPr="00314C4D">
        <w:rPr>
          <w:color w:val="000000"/>
        </w:rPr>
        <w:t>программа (при наличии)</w:t>
      </w:r>
      <w:r w:rsidRPr="00314C4D">
        <w:t>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  <w:outlineLvl w:val="2"/>
      </w:pPr>
      <w:bookmarkStart w:id="1" w:name="Par81"/>
      <w:bookmarkEnd w:id="1"/>
      <w:r w:rsidRPr="00314C4D">
        <w:t>2.6. Перечень документов, необходимых для предоставления муниципальной услуги, способы их получения и порядок их предоставления.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proofErr w:type="gramStart"/>
      <w:r w:rsidRPr="00314C4D">
        <w:t xml:space="preserve">Для рассмотрения вопроса о возможности признания заявителей нуждающимися в жилых помещениях в </w:t>
      </w:r>
      <w:r w:rsidRPr="00314C4D">
        <w:rPr>
          <w:i/>
        </w:rPr>
        <w:t>структурное подразделение</w:t>
      </w:r>
      <w:r w:rsidRPr="00314C4D">
        <w:t xml:space="preserve"> администрации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 предоставляются </w:t>
      </w:r>
      <w:hyperlink w:anchor="Par312" w:history="1">
        <w:r w:rsidRPr="00314C4D">
          <w:rPr>
            <w:color w:val="000000"/>
          </w:rPr>
          <w:t>заявление</w:t>
        </w:r>
      </w:hyperlink>
      <w:r w:rsidRPr="00314C4D">
        <w:rPr>
          <w:color w:val="000000"/>
        </w:rPr>
        <w:t xml:space="preserve"> </w:t>
      </w:r>
      <w:r w:rsidRPr="00314C4D">
        <w:t>(приложение N 1) и подлинники с копиями следующих документов: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1)   Адресная справка; 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 2) Выписка из Единого государственного реестра недвижимости, выданная уполномоченным Правительством Российской Федерации федеральным органом исполнительной власти и его территориальными органами, о правах отдельного лица на имеющиеся (имевшиеся) объекты недвижимости;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3) Документы, подтверждающие место жительства заявителя и членов его семьи: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- выписка из Единого государственного реестра недвижимости, выданная уполномоченным Правительством Российской Федерации федеральным органом исполнительной власти и его </w:t>
      </w:r>
      <w:r w:rsidRPr="00314C4D">
        <w:lastRenderedPageBreak/>
        <w:t>территориальными органами, о правах отдельного лица на имеющиеся (имевшиеся) объекты недвижимости, в отношении заявителя и членов его семьи;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4) Документы, подтверждающие гражданское состояние и состав семьи заявителя: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а) свидетельство о браке (расторжении брака);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б) свидетельства о рождении (смерти) членов семьи, решение об усыновлении (удочерении), судебное решение о признании членом семьи;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5) Документы, подтверждающие право пользования жилым помещением, занимаемым заявителем и членами его семьи: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а) правоустанавливающий документ на жилое помещение (договор купли-продажи, приватизации, дарения, наследования);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б) справка Филиала ФГУП "</w:t>
      </w:r>
      <w:proofErr w:type="spellStart"/>
      <w:r w:rsidRPr="00314C4D">
        <w:t>Ростехинвентаризация</w:t>
      </w:r>
      <w:proofErr w:type="spellEnd"/>
      <w:r w:rsidRPr="00314C4D">
        <w:t xml:space="preserve"> - Федеральное БТИ" по Республике Адыгея о принадлежности жилого помещения по месту регистрации и проживания при возникновении права собственности на жилое помещение до 01.01.2000;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в) договор найма жилого помещения (заключается с </w:t>
      </w:r>
      <w:proofErr w:type="spellStart"/>
      <w:r w:rsidRPr="00314C4D">
        <w:t>наймодателем</w:t>
      </w:r>
      <w:proofErr w:type="spellEnd"/>
      <w:r w:rsidRPr="00314C4D">
        <w:t xml:space="preserve"> жилого помещения);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bookmarkStart w:id="2" w:name="Par97"/>
      <w:bookmarkEnd w:id="2"/>
      <w:proofErr w:type="gramStart"/>
      <w:r w:rsidRPr="00314C4D">
        <w:t xml:space="preserve">6) В случае отсутствия (наличия) в собственности у заявителя и членов его семьи жилых помещений, земельных участков для индивидуального строительства жилья и других объектов недвижимости, подлежащих налогообложению на территории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 и Республики Адыгея, - документы, подтверждающие такие сведения, выданные не позднее 60 (шестидесяти) календарных дней до даты подачи заявления о предоставлении муниципальной услуги: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а) в случае регистрации заявителя или членов его семьи в муниципальном образовании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 до 01.01.2000 и отсутствия (наличия) у них в собственности объектов недвижимости: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- справка (справки) предприятия технической инвентаризации - Филиала ФГУП "</w:t>
      </w:r>
      <w:proofErr w:type="spellStart"/>
      <w:r w:rsidRPr="00314C4D">
        <w:t>Ростехинвентаризация</w:t>
      </w:r>
      <w:proofErr w:type="spellEnd"/>
      <w:r w:rsidRPr="00314C4D">
        <w:t xml:space="preserve"> - Федеральное БТИ" по Республике Адыгея об отсутствии (наличия) у заявителя и всех членов его семьи объектов недвижимости, подлежащих налогообложению на территории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поселение;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 xml:space="preserve">7) В случае если в течение 5 (пяти) лет до даты подачи заявления о предоставлении муниципальной услуги гражданин и члены его семьи проживали на территории другого муниципального образования, документы, указанные </w:t>
      </w:r>
      <w:r w:rsidRPr="00314C4D">
        <w:rPr>
          <w:color w:val="000000"/>
        </w:rPr>
        <w:t xml:space="preserve">в </w:t>
      </w:r>
      <w:hyperlink w:anchor="Par97" w:history="1">
        <w:r w:rsidRPr="00314C4D">
          <w:rPr>
            <w:color w:val="000000"/>
          </w:rPr>
          <w:t>пунктах 6</w:t>
        </w:r>
      </w:hyperlink>
      <w:r w:rsidRPr="00314C4D">
        <w:rPr>
          <w:color w:val="000000"/>
        </w:rPr>
        <w:t>, 7,</w:t>
      </w:r>
      <w:r w:rsidRPr="00314C4D">
        <w:t xml:space="preserve"> представляются на всех членов семьи заявителя;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8) Справка о размере совокупного среднемесячного дохода, приходящегося на каждого члена семьи, и стоимости имущества, находящегося в собственности членов семьи и подлежащего налогообложению (кроме категорий граждан, имеющих право на предоставление жилых помещений по договору социального найма без учета имущественного положения);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proofErr w:type="gramStart"/>
      <w:r w:rsidRPr="00314C4D">
        <w:t>9) Граждане, относящиеся к категориям, установленным федеральными законами и законами Республики Адыгея, имеющие право состоять на учете в качестве нуждающихся в жилых помещениях без признания их малоимущими, подтверждают их отнесение к определенной категории, предоставляя документы, подтверждающие льготы.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Перечень документов, которые заявитель вправе предоставить самостоятельно, так как они подлежат представлению в рамках межведомственного информационного взаимодействия: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1) адресная справка, выдаваемая ОФМС России по Республике Адыгея;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2) выписка из Единого государственного реестра прав на недвижимое имущество (ЕГРП) Управления Федеральной службы государственной регистрации, кадастра и картографии по Республике Адыгея;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3) договор социального найма жилого помещения;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lastRenderedPageBreak/>
        <w:t xml:space="preserve">4) в случае регистрации заявителя или членов его семьи в муниципальном образовании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 после 01.01.2000 и отсутствия (наличия) у них в собственности объектов недвижимости: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>- выписка из Единого государственного реестра прав на недвижимое имущество (ЕГРП) Управления Федеральной службы государственной регистрации, кадастра и картографии на заявителя и членов его семьи объектов недвижимости, подлежащих налогообложению на территории Российской Федерации;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 xml:space="preserve">5) Справка (справки) на имя заявителя и членов его семьи, выданные структурным подразделением муниципального образования 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 о том, что земельный участок для индивидуального строительства жилья им бесплатно не предоставлялся;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 xml:space="preserve">10) При необходимости </w:t>
      </w:r>
      <w:proofErr w:type="gramStart"/>
      <w:r w:rsidRPr="00314C4D">
        <w:t>предоставляются иные документы</w:t>
      </w:r>
      <w:proofErr w:type="gramEnd"/>
      <w:r w:rsidRPr="00314C4D">
        <w:t>, перечень которых устанавливается во время приема документов от заявителя специалистом отдела структурного подразделения___________ и согласовывается с начальником отдела структурного подразделения____________.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</w:pPr>
      <w:r w:rsidRPr="00314C4D">
        <w:t xml:space="preserve">Все копии представленных документов после проверки их соответствия оригиналам заверяются специалистом </w:t>
      </w:r>
      <w:r w:rsidRPr="00314C4D">
        <w:rPr>
          <w:i/>
        </w:rPr>
        <w:t>структурного подразделения</w:t>
      </w:r>
      <w:r w:rsidRPr="00314C4D">
        <w:t xml:space="preserve">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поселение», принимающим документы.</w:t>
      </w:r>
    </w:p>
    <w:p w:rsidR="00851ACC" w:rsidRPr="00314C4D" w:rsidRDefault="00851ACC" w:rsidP="00851ACC">
      <w:pPr>
        <w:autoSpaceDE w:val="0"/>
        <w:autoSpaceDN w:val="0"/>
        <w:adjustRightInd w:val="0"/>
        <w:spacing w:before="200"/>
        <w:ind w:firstLine="540"/>
        <w:jc w:val="both"/>
        <w:outlineLvl w:val="2"/>
      </w:pPr>
      <w:r w:rsidRPr="00314C4D">
        <w:t>2.7. Перечень услуг, необходимых и обязательных для предоставления муниципальной услуги, в том числе сведения о документе, выдаваемом организациями, участвующими в предоставлении муниципальной услуги: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3175"/>
        <w:gridCol w:w="3628"/>
        <w:gridCol w:w="2404"/>
      </w:tblGrid>
      <w:tr w:rsidR="00851ACC" w:rsidRPr="00314C4D" w:rsidTr="0093359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 xml:space="preserve">N </w:t>
            </w:r>
            <w:proofErr w:type="gramStart"/>
            <w:r w:rsidRPr="00314C4D">
              <w:t>п</w:t>
            </w:r>
            <w:proofErr w:type="gramEnd"/>
            <w:r w:rsidRPr="00314C4D"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Наименование 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Исполнители муниципальных услуг (</w:t>
            </w:r>
            <w:r w:rsidRPr="00314C4D">
              <w:rPr>
                <w:i/>
              </w:rPr>
              <w:t>структурное подразделение</w:t>
            </w:r>
            <w:r w:rsidRPr="00314C4D">
              <w:t xml:space="preserve"> администрации, муниципальное учреждение)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Получатель услуг</w:t>
            </w:r>
          </w:p>
        </w:tc>
      </w:tr>
      <w:tr w:rsidR="00851ACC" w:rsidRPr="00314C4D" w:rsidTr="0093359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Наименование необходимых и обязательных услуг для предоставления муниципальной услуги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Исполнители необходимых и обязательных услуг (муниципальные учреждения и иные организации)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ACC" w:rsidRPr="00314C4D" w:rsidTr="0093359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</w:pPr>
            <w:r w:rsidRPr="00314C4D">
              <w:t>Выдача гражданину выписки из домовой книги по месту жительства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(указать)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</w:pPr>
            <w:r w:rsidRPr="00314C4D">
              <w:t>Граждане, имеющие постоянную регистрацию и проживающие в муниципальном образовании _____, нуждающиеся в улучшении жилищных условий</w:t>
            </w:r>
          </w:p>
        </w:tc>
      </w:tr>
      <w:tr w:rsidR="00851ACC" w:rsidRPr="00314C4D" w:rsidTr="0093359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</w:pPr>
            <w:r w:rsidRPr="00314C4D">
              <w:t>Выдача гражданину справки о наличии (отсутствии) и стоимости жилья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Филиал ФГУП "</w:t>
            </w:r>
            <w:proofErr w:type="spellStart"/>
            <w:r w:rsidRPr="00314C4D">
              <w:t>Ростехинвентаризация</w:t>
            </w:r>
            <w:proofErr w:type="spellEnd"/>
            <w:r w:rsidRPr="00314C4D">
              <w:t xml:space="preserve"> - Федеральное БТИ" по Республике Адыгея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ACC" w:rsidRPr="00314C4D" w:rsidTr="0093359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</w:pPr>
            <w:r w:rsidRPr="00314C4D">
              <w:t>Выдача справки о размере совокупного среднемесячного дохода, приходящегося на каждого члена семьи, и стоимости имущества, находящегося в собственности членов семьи и подлежащего налогообложению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  <w:r w:rsidRPr="00314C4D">
              <w:t>(указать)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CC" w:rsidRPr="00314C4D" w:rsidRDefault="00851ACC" w:rsidP="0093359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lastRenderedPageBreak/>
        <w:t>2.8. Перечень оснований для отказа в приеме документов и в предоставлении муниципальной услуги.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2.8.1. Исчерпывающий перечень оснований для отказа в приеме документов, необходимых для предоставления муниципальной услуги: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отсутствие у лица, обратившегося в качестве представителя заявителя, полномочий действовать от имени заявителя;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- несоответствие </w:t>
      </w:r>
      <w:hyperlink w:anchor="Par312" w:history="1">
        <w:r w:rsidRPr="00314C4D">
          <w:rPr>
            <w:color w:val="000000"/>
          </w:rPr>
          <w:t>заявления</w:t>
        </w:r>
      </w:hyperlink>
      <w:r w:rsidRPr="00314C4D">
        <w:rPr>
          <w:color w:val="000000"/>
        </w:rPr>
        <w:t xml:space="preserve"> </w:t>
      </w:r>
      <w:r w:rsidRPr="00314C4D">
        <w:t>форме, установленной в приложении № 1 к Регламенту, или его заполнение не в полном объеме;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несоответствие копии предоставленного документа его оригиналу;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непредставление документов, предусмотренных настоящим Регламентом.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2.8.2. Основания для отказа в предоставлении муниципальной услуги: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отсутствие одного или нескольких документов, необходимых для получения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представление недостоверных документов и сведений.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2.8.3. Основания для приостановления предоставления муниципальной услуги отсутствуют.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t>2.10. Порядок, размер и основания взимания платы за оказание необходимых и обязательных услуг, включая информацию о методике расчета.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Муниципальная услуга оказывается на бесплатной основе.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t>2.11. Срок и порядок регистрации запроса.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При наличии всех необходимых документов для оказания муниципальной услуги запрос заявителя регистрируется </w:t>
      </w:r>
      <w:proofErr w:type="gramStart"/>
      <w:r w:rsidRPr="00314C4D">
        <w:t>в книге регистрации заявлений граждан о принятии на учет в качестве нуждающихся в жилых помещениях</w:t>
      </w:r>
      <w:proofErr w:type="gramEnd"/>
      <w:r w:rsidRPr="00314C4D">
        <w:t xml:space="preserve"> в присутствии заявителя, во время его приема по данному вопросу.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t>2.12. Требования к помещениям, местам ожидания и приема, к размещению информации.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Помещение, выделенное для осуществления муниципальной услуги, должно соответствовать Санитарно-эпидемиологическим </w:t>
      </w:r>
      <w:hyperlink r:id="rId40" w:history="1">
        <w:r w:rsidRPr="00314C4D">
          <w:rPr>
            <w:color w:val="000000"/>
          </w:rPr>
          <w:t>правилам</w:t>
        </w:r>
      </w:hyperlink>
      <w:r w:rsidRPr="00314C4D">
        <w:rPr>
          <w:color w:val="000000"/>
        </w:rPr>
        <w:t xml:space="preserve"> </w:t>
      </w:r>
      <w:r w:rsidRPr="00314C4D">
        <w:t>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При входе в холле здания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поселение», размещается стенд, содержащий информацию о режиме работы органов администрации. Места для проведения личного приема граждан оборудуются: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системой кондиционирования воздуха;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противопожарной системой и средствами пожаротушения;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системой оповещения о возникновении чрезвычайной ситуации;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системой охраны.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Места ожидания личного приема должны соответствовать комфортным условиям для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На информационном стенде должны размещаться следующие информационные материалы: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1. Перечень документов, которые заявитель должен представить для предоставления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2. Образцы заполнения документов;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3. Адрес, номера телефонов и факса, график работы, адрес электронной почты, фамилии, имена, отчества должностных лиц, ответственных за предоставление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4. Перечень оснований для отказа в предоставлении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5. Необходимая информация о предоставлении муниципальной услуги.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lastRenderedPageBreak/>
        <w:t>Текст материалов, размещаемых на стенде, напечатан удобным для чтения шрифтом, основные моменты и наиболее важные места выделены.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Места для заполнения документов оборудуются стульями, столами и обеспечиваются образцами заполнения документов.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Инвалидам обеспечиваются следующие условия доступности в здание (включая помещения), в котором предоставляется муниципальная услуга: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возможность беспрепятственного входа в здание (включая помещения) и выхода из них;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- возможность самостоятельного передвижения по территории здания (включая помещения) в целях доступа к месту предоставления муниципальной услуги, в том числе с помощью работников Администрации; 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возможность посадки в транспортное средство и высадки из него перед входом в здание (включая помещения) и, при необходимости, с помощью работников Администрации;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сопровождение инвалидов, имеющих стойкие нарушения функции зрения и самостоятельного передвижения, по территории здания (включая помещение);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содействие инвалиду при входе в здание (включая помещения) и выходе из него, информирование инвалида о доступных маршрутах общественного транспорта;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надлежащее размещение носителей информации, необходимой для обеспечения беспрепятственного доступа инвалидов к зданию (включая помещение) и муниципальной услуге, с учетом ограничений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на контрастном фоне;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 xml:space="preserve">- обеспечение допуска в здание (включая помещение),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41" w:history="1">
        <w:r w:rsidRPr="00314C4D">
          <w:rPr>
            <w:color w:val="000000"/>
          </w:rPr>
          <w:t>Приказом</w:t>
        </w:r>
      </w:hyperlink>
      <w:r w:rsidRPr="00314C4D">
        <w:rPr>
          <w:color w:val="000000"/>
        </w:rPr>
        <w:t xml:space="preserve"> </w:t>
      </w:r>
      <w:r w:rsidRPr="00314C4D">
        <w:t>Министерства труда и социальной защиты Российской Федерации от 22.06.2015 № 386н "Об утверждении формы документа, подтверждающего специальное обучение собаки-проводника, и порядка его выдачи".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Прием всего комплекта документов, необходимых для предоставления муниципальной услуги, и выдача документов/информации по окончании предоставления муниципальной услуги осуществляется в одном кабинете.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Каждое рабочее место специалистов структурного подразделения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  <w:outlineLvl w:val="2"/>
      </w:pPr>
      <w:r w:rsidRPr="00314C4D">
        <w:t>2.13. Показатели доступности и качества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Показателями доступности и качества муниципальной услуги являются: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соблюдение сроков предоставления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своевременное и полное информирование о ходе предоставления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обоснованность отказов в предоставлении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получение муниципальной услуги в электронном виде;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- отсутствие жалоб, поданных в установленном порядке на решения или действия, принятые или осуществленные при предоставлении муниципальной услуги.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39"/>
        <w:jc w:val="both"/>
      </w:pPr>
      <w:r w:rsidRPr="00314C4D">
        <w:t>Индикатором доступности и качества муниципальной услуги является количество граждан, обратившихся за оказанием муниципальной услуги и получивших ее в установленные сроки в соответствии с действующими нормативными правовыми актами.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center"/>
        <w:outlineLvl w:val="1"/>
      </w:pPr>
      <w:r w:rsidRPr="00314C4D">
        <w:t>3. Состав,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последовательность и сроки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выполнения административных процедур,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требования к порядку их выполнения, в том числе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lastRenderedPageBreak/>
        <w:t xml:space="preserve">особенности выполнения административных процедур </w:t>
      </w:r>
      <w:proofErr w:type="gramStart"/>
      <w:r w:rsidRPr="00314C4D">
        <w:t>в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электронной форме, а также особенности выполнения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административных процедур в многофункциональных центрах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3.1. Перечень административных процедур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Предоставление муниципальной услуги включает в себя следующие административные процедуры: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прием заявления и документов, необходимых для предоставления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proofErr w:type="gramStart"/>
      <w:r w:rsidRPr="00314C4D">
        <w:t>- рассмотрение заявления с прилагаемыми документами Комиссией по жилищным вопросам администрации муницип</w:t>
      </w:r>
      <w:r w:rsidR="00720981">
        <w:t xml:space="preserve">ального образования </w:t>
      </w:r>
      <w:r w:rsidR="00720981">
        <w:t>«</w:t>
      </w:r>
      <w:proofErr w:type="spellStart"/>
      <w:r w:rsidR="00720981">
        <w:t>Ходзинское</w:t>
      </w:r>
      <w:proofErr w:type="spellEnd"/>
      <w:r w:rsidR="00720981">
        <w:t xml:space="preserve"> сельское поселение»</w:t>
      </w:r>
      <w:r w:rsidRPr="00314C4D">
        <w:t xml:space="preserve"> и принятие решения о постановке на учет в качестве нуждающихся в жилых помещениях либо об отказе в принятии на учет;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подготовка проекта распоряжения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 об утверждении решения Комиссии по жилищным вопросам;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уведомление заявителя о принятом решении.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3.2. Описание административных процедур.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Информирование (консультирование) о порядке предоставления муниципальной услуги производится уполномоченным сотрудником следующими способами: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в письменной форме, в случае поступления письменного обращения по адресу</w:t>
      </w:r>
      <w:proofErr w:type="gramStart"/>
      <w:r w:rsidRPr="00314C4D">
        <w:t>: ____________________________;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- в порядке личного обращения заявителя по адресу: ____________, </w:t>
      </w:r>
      <w:proofErr w:type="spellStart"/>
      <w:r w:rsidRPr="00314C4D">
        <w:t>каб</w:t>
      </w:r>
      <w:proofErr w:type="spellEnd"/>
      <w:r w:rsidRPr="00314C4D">
        <w:t xml:space="preserve">. №_________, в приемные дни: понедельник, четверг </w:t>
      </w:r>
      <w:proofErr w:type="gramStart"/>
      <w:r w:rsidRPr="00314C4D">
        <w:t>с</w:t>
      </w:r>
      <w:proofErr w:type="gramEnd"/>
      <w:r w:rsidRPr="00314C4D">
        <w:t xml:space="preserve"> __ до ___ и в пятницу с ___ до ___;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с использованием средств телефонной связи и электронной связи по телефонам: _________; e-</w:t>
      </w:r>
      <w:proofErr w:type="spellStart"/>
      <w:r w:rsidRPr="00314C4D">
        <w:t>mail</w:t>
      </w:r>
      <w:proofErr w:type="spellEnd"/>
      <w:r w:rsidRPr="00314C4D">
        <w:t>: ________;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посредством размещения информации на информационных стендах в здании по адресу: ____________________.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Консультации проводятся по следующим вопросам: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порядок предоставления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перечень документов, требующихся для получения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время приема и выдачи документов;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сроки оказания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порядок досудебного (внесудебного) обжалования результатов предоставления муниципальной услуги.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3.3. Прием заявления и документов, необходимых для предоставления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Основанием для начала процедуры является поступление обращения Заявителя </w:t>
      </w:r>
      <w:hyperlink w:anchor="Par312" w:history="1">
        <w:r w:rsidRPr="00314C4D">
          <w:rPr>
            <w:color w:val="000000"/>
          </w:rPr>
          <w:t>(Приложение № 1)</w:t>
        </w:r>
      </w:hyperlink>
      <w:r w:rsidRPr="00314C4D">
        <w:t xml:space="preserve"> в структурное подразделение________ с необходимым комплектом документов.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Перечень документов, предоставляемых Заявителем, а также требования к их оформлению определяются в соответствии </w:t>
      </w:r>
      <w:r w:rsidRPr="00314C4D">
        <w:rPr>
          <w:color w:val="000000"/>
        </w:rPr>
        <w:t xml:space="preserve">с </w:t>
      </w:r>
      <w:hyperlink w:anchor="Par81" w:history="1">
        <w:r w:rsidRPr="00314C4D">
          <w:rPr>
            <w:color w:val="000000"/>
          </w:rPr>
          <w:t>пунктом 2.6</w:t>
        </w:r>
      </w:hyperlink>
      <w:r w:rsidRPr="00314C4D">
        <w:rPr>
          <w:color w:val="000000"/>
        </w:rPr>
        <w:t xml:space="preserve"> настоящего</w:t>
      </w:r>
      <w:r w:rsidRPr="00314C4D">
        <w:t xml:space="preserve"> Регламента.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Специалист, ответственный за регистрацию входящих документов, обеспечивает их регистрацию в течение одного дня.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 xml:space="preserve">3.4. </w:t>
      </w:r>
      <w:proofErr w:type="gramStart"/>
      <w:r w:rsidRPr="00314C4D">
        <w:t>Рассмотрение заявления с прилагаемыми документами Комиссией по жилищным вопросам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 и принятие решения о постановке на учет в качестве нуждающихся в жилых помещениях либо об отказе в принятии на учет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Специалист отдела в течение 10 календарных дней осуществляет проверку комплектности представленных документов и полноты содержащейся в заявлении информации с учетом требований Жилищного </w:t>
      </w:r>
      <w:hyperlink r:id="rId42" w:history="1">
        <w:r w:rsidRPr="00314C4D">
          <w:rPr>
            <w:color w:val="000000"/>
          </w:rPr>
          <w:t>кодекса</w:t>
        </w:r>
      </w:hyperlink>
      <w:r w:rsidRPr="00314C4D">
        <w:rPr>
          <w:color w:val="000000"/>
        </w:rPr>
        <w:t xml:space="preserve"> Рос</w:t>
      </w:r>
      <w:r w:rsidRPr="00314C4D">
        <w:t>сийской Федерации и иного законодательства Российской Федерации.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При соответствии предоставленных документов рассмотрение вопроса о постановке граждан на жилищный учет выносится на рассмотрение Комиссии по жилищным вопросам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lastRenderedPageBreak/>
        <w:t>3.5. Подготовка проекта распоряжения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 об утверждении решения Комиссии по жилищным вопросам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Решение Комиссии по жилищным вопросам утверждается Постановлением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поселение», в </w:t>
      </w:r>
      <w:proofErr w:type="gramStart"/>
      <w:r w:rsidRPr="00314C4D">
        <w:t>связи</w:t>
      </w:r>
      <w:proofErr w:type="gramEnd"/>
      <w:r w:rsidRPr="00314C4D">
        <w:t xml:space="preserve"> с чем готовится проект постановления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 о постановке граждан на учет в качестве нуждающихся в жилых помещениях.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Максимальный срок исполнения административной процедуры - 20 дней.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3.6. Уведомление заявителя о принятом решении.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rPr>
          <w:i/>
        </w:rPr>
        <w:t>Структурное подразделение</w:t>
      </w:r>
      <w:r w:rsidRPr="00314C4D">
        <w:t xml:space="preserve"> администрации муниципальн</w:t>
      </w:r>
      <w:r w:rsidR="00754D24">
        <w:t xml:space="preserve">ого образования </w:t>
      </w:r>
      <w:r w:rsidR="00754D24">
        <w:t>«</w:t>
      </w:r>
      <w:proofErr w:type="spellStart"/>
      <w:r w:rsidR="00754D24">
        <w:t>Ходзинское</w:t>
      </w:r>
      <w:proofErr w:type="spellEnd"/>
      <w:r w:rsidR="00754D24">
        <w:t xml:space="preserve"> сельское поселение»</w:t>
      </w:r>
      <w:r w:rsidRPr="00314C4D">
        <w:t xml:space="preserve"> не позднее чем через 5 (пять) рабочих дней со дня регистрации распоряжения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</w:t>
      </w:r>
      <w:r w:rsidR="00754D24">
        <w:t xml:space="preserve"> </w:t>
      </w:r>
      <w:r w:rsidRPr="00314C4D">
        <w:t>об утверждении решения о принятии заявителя на жилищный учет выдает лично заявителю (его законному представителю) или направляет в адрес заявителя по почте.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Выдача выписки из распоряжения и выписки из протокола Комиссии по жилищным вопросам производится непосредственно в </w:t>
      </w:r>
      <w:r w:rsidRPr="00314C4D">
        <w:rPr>
          <w:i/>
        </w:rPr>
        <w:t>структурном подразделении</w:t>
      </w:r>
      <w:r w:rsidRPr="00314C4D">
        <w:t xml:space="preserve">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При выдаче документов специали</w:t>
      </w:r>
      <w:proofErr w:type="gramStart"/>
      <w:r w:rsidRPr="00314C4D">
        <w:t xml:space="preserve">ст </w:t>
      </w:r>
      <w:r w:rsidRPr="00314C4D">
        <w:rPr>
          <w:i/>
        </w:rPr>
        <w:t>стр</w:t>
      </w:r>
      <w:proofErr w:type="gramEnd"/>
      <w:r w:rsidRPr="00314C4D">
        <w:rPr>
          <w:i/>
        </w:rPr>
        <w:t>уктурного подразделения</w:t>
      </w:r>
      <w:r w:rsidRPr="00314C4D">
        <w:t xml:space="preserve">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устанавливает личность заявителя, наличие соответствующих полномочий на получение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знакомит с перечнем и содержанием выдаваемых документов;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если за получением готового документа обращается представитель заявителя, специали</w:t>
      </w:r>
      <w:proofErr w:type="gramStart"/>
      <w:r w:rsidRPr="00314C4D">
        <w:t>ст стр</w:t>
      </w:r>
      <w:proofErr w:type="gramEnd"/>
      <w:r w:rsidRPr="00314C4D">
        <w:t>уктурного подразделения администрации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 на расписке указывает номер и дату документа, подтверждающего его полномочия, или если представлять интересы заявителя уполномочено новое лицо, не указанное в выписке, делает копию документа, подтверждающего его полномочия, и скрепляет его с распиской;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Заявитель подтверждает получение документов личной подписью с расшифровкой на втором экземпляре, который хранится в учетном деле заявителя.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3.7</w:t>
      </w:r>
      <w:r w:rsidRPr="00314C4D">
        <w:rPr>
          <w:color w:val="000000"/>
        </w:rPr>
        <w:t xml:space="preserve">. </w:t>
      </w:r>
      <w:hyperlink w:anchor="Par384" w:history="1">
        <w:r w:rsidRPr="00314C4D">
          <w:rPr>
            <w:color w:val="000000"/>
          </w:rPr>
          <w:t>Блок-схема</w:t>
        </w:r>
      </w:hyperlink>
      <w:r w:rsidRPr="00314C4D">
        <w:t xml:space="preserve"> процедуры по предоставлению муниципальной услуги представлена в приложении № 2.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center"/>
        <w:outlineLvl w:val="1"/>
      </w:pPr>
      <w:r w:rsidRPr="00314C4D">
        <w:t>4. Формы контроля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за исполнением административного регламента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 xml:space="preserve">4.1. Порядок осуществления текущего </w:t>
      </w:r>
      <w:proofErr w:type="gramStart"/>
      <w:r w:rsidRPr="00314C4D">
        <w:t>контроля за</w:t>
      </w:r>
      <w:proofErr w:type="gramEnd"/>
      <w:r w:rsidRPr="00314C4D">
        <w:t xml:space="preserve">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Текущий </w:t>
      </w:r>
      <w:proofErr w:type="gramStart"/>
      <w:r w:rsidRPr="00314C4D">
        <w:t>контроль за</w:t>
      </w:r>
      <w:proofErr w:type="gramEnd"/>
      <w:r w:rsidRPr="00314C4D">
        <w:t xml:space="preserve"> соблюдением и исполнением должностными лицами настоящего Регламента и иных нормативных правовых актов, а также принятием решений ответственными лицами осуществляется ______________ администрации муниципального образования.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4.2. Порядок и периодичность осуществления плановых и внеплановых проверок полноты и качества исполнения административного регламента.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Порядок и периодичность осуществления плановых проверок полноты и качества исполнения настоящего Регламента устанавливаются локальным актом. При этом плановые проверки должны производиться не реже 1 раза в год.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Внеплановые проверки полноты и качества исполнения настоящего Регламента проводятся по факту поступивших от получателей муниципальной услуги жалоб и заявлений, а также по обращениям соответствующих контрольно-надзорных органов.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4.3. Ответственность должностных лиц и муниципальных служащих уполномоченного органа или организаций в сфере предоставления муниципальных услуг за решения и действия (бездействие), принимаемые (осуществляемые) в ходе исполнения административного регламента.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Уполномоченный сотрудник, ответственный за представление муниципальной услуги, несет персональную ответственность за соблюдение сроков, правильность и своевременность размещения информации.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center"/>
        <w:outlineLvl w:val="1"/>
      </w:pPr>
      <w:r w:rsidRPr="00314C4D">
        <w:t>5. Досудебный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(внесудебный) порядок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обжалования решений и действий (бездействия)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органа, предоставляющего муниципальную услугу, а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r w:rsidRPr="00314C4D">
        <w:t>также должностных лиц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5.1. Право на обжалование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Заявители имеют право на обжалование действий или бездействия должностных лиц в досудебном или судебном порядке.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5.2. Предмет обжалования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Заявители имеют право обратиться с жалобой в следующих случаях: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1. Нарушение срока регистрации запроса заявителя о предоставлении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2. Нарушение срока предоставления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5. </w:t>
      </w:r>
      <w:proofErr w:type="gramStart"/>
      <w:r w:rsidRPr="00314C4D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7. </w:t>
      </w:r>
      <w:proofErr w:type="gramStart"/>
      <w:r w:rsidRPr="00314C4D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5.3. Перечень оснований для отказа в рассмотрении жалобы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управление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5.4. Перечень оснований, при которых ответ на обращение не дается: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 xml:space="preserve">- Если в жалобе, переданной лично, не </w:t>
      </w:r>
      <w:proofErr w:type="gramStart"/>
      <w:r w:rsidRPr="00314C4D">
        <w:t>указаны</w:t>
      </w:r>
      <w:proofErr w:type="gramEnd"/>
      <w:r w:rsidRPr="00314C4D">
        <w:t xml:space="preserve"> фамилия заявителя, направившего обращение, и почтовый адрес, по которому должен быть направлен ответ, ответ на обращение не дается;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Если текст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5.5.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Сообщение заявителя должно содержать следующую информацию: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информацию об организации и способе получения результата рассмотрения жалобы (в Администрации муниципального образования ««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поселение»);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5.6. Права заявителя на получение документов для жалобы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5.7. Органы и должностные лица, кому можно отправить жалобу.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Жалоба подается на имя руководителя структурного подразделения, либо на имя Главы муниципального образования 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 в письменной форме на бумажном носителе, в электронной форме.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5.8. Сроки рассмотрения жалобы.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Жалоба подлежит рассмотрению в течение пятнадцати рабочих дней со дня ее регистрации. Жалоба на отказ уполномоченного органа, должностного лица уполномоченного органа в приеме документов либо в исправлении допущенных опечаток и ошибок, а также жалоба на нарушение установленного срока исправлений подлежит рассмотрению в течение пяти рабочих дней со дня ее регистрации.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>5.9. Результат обжалования каждой процедуры.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По результатам рассмотрения жалобы принимается одно из следующих решений: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proofErr w:type="gramStart"/>
      <w:r w:rsidRPr="00314C4D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- отказывает в удовлетворении жалобы.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</w:pPr>
      <w:r w:rsidRPr="00314C4D">
        <w:t>Не позднее дня, следующего за днем принятия решения, мотивированный ответ, содержащий результаты рассмотрения жалобы, направляется заявителю в письменной форме или по желанию заявителя в электронной форме.</w:t>
      </w:r>
    </w:p>
    <w:p w:rsidR="00851ACC" w:rsidRPr="00314C4D" w:rsidRDefault="00851ACC" w:rsidP="00851ACC">
      <w:pPr>
        <w:autoSpaceDE w:val="0"/>
        <w:autoSpaceDN w:val="0"/>
        <w:adjustRightInd w:val="0"/>
        <w:ind w:firstLine="540"/>
        <w:jc w:val="both"/>
        <w:outlineLvl w:val="2"/>
      </w:pPr>
      <w:r w:rsidRPr="00314C4D">
        <w:t xml:space="preserve">5.10. В случае установления в ходе или по результатам </w:t>
      </w:r>
      <w:proofErr w:type="gramStart"/>
      <w:r w:rsidRPr="00314C4D">
        <w:t>рассмотрения жалобы признаков состава административного правонарушения</w:t>
      </w:r>
      <w:proofErr w:type="gramEnd"/>
      <w:r w:rsidRPr="00314C4D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Default="00851ACC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Pr="00314C4D" w:rsidRDefault="00754D24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right"/>
        <w:outlineLvl w:val="1"/>
      </w:pPr>
      <w:r w:rsidRPr="00314C4D">
        <w:lastRenderedPageBreak/>
        <w:t>Приложение № 1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>к Административному регламенту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администрации </w:t>
      </w:r>
      <w:proofErr w:type="gramStart"/>
      <w:r w:rsidRPr="00314C4D">
        <w:t>муниципального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>образования ««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поселение»»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>по предоставлению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>"Постановка граждан на учет в качестве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proofErr w:type="gramStart"/>
      <w:r w:rsidRPr="00314C4D">
        <w:t>нуждающихся в жилых помещениях"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Главе муниципального образования ««</w:t>
      </w:r>
      <w:proofErr w:type="spellStart"/>
      <w:r w:rsidRPr="00314C4D">
        <w:t>Ходзинское</w:t>
      </w:r>
      <w:proofErr w:type="spellEnd"/>
      <w:r w:rsidRPr="00314C4D">
        <w:t xml:space="preserve"> сельское поселение»»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От гражданина: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_______________________________________________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     Фамилия, имя, отчество, дата рождения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Зарегистрированного   по   месту  жительства  </w:t>
      </w:r>
      <w:proofErr w:type="gramStart"/>
      <w:r w:rsidRPr="00314C4D">
        <w:t>в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________ с "_____" ________________ года,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по адресу: 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    указать почтовый адрес регистрации по месту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                 жительства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тел. дом. 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раб. 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                            моб. 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center"/>
      </w:pPr>
      <w:bookmarkStart w:id="3" w:name="Par312"/>
      <w:bookmarkEnd w:id="3"/>
      <w:r w:rsidRPr="00314C4D">
        <w:t>ЗАЯВЛЕНИЕ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Прошу  принять  меня и членов моей семьи на учет граждан, нуждающихся </w:t>
      </w:r>
      <w:proofErr w:type="gramStart"/>
      <w:r w:rsidRPr="00314C4D">
        <w:t>в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жилых </w:t>
      </w:r>
      <w:proofErr w:type="gramStart"/>
      <w:r w:rsidRPr="00314C4D">
        <w:t>помещениях</w:t>
      </w:r>
      <w:proofErr w:type="gramEnd"/>
      <w:r w:rsidRPr="00314C4D">
        <w:t>, в количестве _____ человек: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__________________________________________________________________________,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(указать родственные отношения, фамилию, имя, отчество, дату рождения):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__________________________________________________________________________,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__________________________________________________________________________,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__________________________________________________________________________,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Я и члены моей семьи проживаем 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                          </w:t>
      </w:r>
      <w:proofErr w:type="gramStart"/>
      <w:r w:rsidRPr="00314C4D">
        <w:t>(комната/квартира/дом/часть дома,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по адресу ________________________________________________________________,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          </w:t>
      </w:r>
      <w:proofErr w:type="gramStart"/>
      <w:r w:rsidRPr="00314C4D">
        <w:t>Указать жилую и общую пл. кв. м, этажность)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принадлежаще</w:t>
      </w:r>
      <w:proofErr w:type="gramStart"/>
      <w:r w:rsidRPr="00314C4D">
        <w:t>й(</w:t>
      </w:r>
      <w:proofErr w:type="gramEnd"/>
      <w:r w:rsidRPr="00314C4D">
        <w:t>ем) гражданину 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    указать родственные отношения, фамилию, инициалы собственника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Другого  жилого  помещения  я  и  члены моей семьи в собственности не имеем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(имеем) ___________________________________________________________________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(указать адрес, общую площадь, фамилию и инициалы собственника)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Гражданско-правовые сделки с жилыми помещениями в последние 5 лет я и члены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моей семьи _______________________________________________________________.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</w:t>
      </w:r>
      <w:proofErr w:type="gramStart"/>
      <w:r w:rsidRPr="00314C4D">
        <w:t>Указать, совершались ли сделки (при совершении: наименование сделки,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                 адрес объекта, дата)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Я и (или) члены моей семьи имеем жилищные льготы 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</w:t>
      </w:r>
      <w:proofErr w:type="gramStart"/>
      <w:r w:rsidRPr="00314C4D">
        <w:t xml:space="preserve">(указываются основания, предусмотренные </w:t>
      </w:r>
      <w:hyperlink r:id="rId43" w:history="1">
        <w:r w:rsidRPr="00314C4D">
          <w:rPr>
            <w:color w:val="000000"/>
          </w:rPr>
          <w:t>п. 2 ст. 57</w:t>
        </w:r>
      </w:hyperlink>
      <w:r w:rsidRPr="00314C4D">
        <w:rPr>
          <w:color w:val="000000"/>
        </w:rPr>
        <w:t xml:space="preserve">, </w:t>
      </w:r>
      <w:hyperlink r:id="rId44" w:history="1">
        <w:r w:rsidRPr="00314C4D">
          <w:rPr>
            <w:color w:val="000000"/>
          </w:rPr>
          <w:t>п. 2 ст. 58</w:t>
        </w:r>
      </w:hyperlink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                 </w:t>
      </w:r>
      <w:proofErr w:type="gramStart"/>
      <w:r w:rsidRPr="00314C4D">
        <w:t>Жилищного кодекса РФ)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Я и (или) члены моей семьи относимся к категории 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(указываются основания, </w:t>
      </w:r>
      <w:r w:rsidRPr="00314C4D">
        <w:rPr>
          <w:color w:val="000000"/>
        </w:rPr>
        <w:t xml:space="preserve">предусмотренные </w:t>
      </w:r>
      <w:hyperlink r:id="rId45" w:history="1">
        <w:r w:rsidRPr="00314C4D">
          <w:rPr>
            <w:color w:val="000000"/>
          </w:rPr>
          <w:t>ст. 49</w:t>
        </w:r>
      </w:hyperlink>
      <w:r w:rsidRPr="00314C4D">
        <w:rPr>
          <w:color w:val="000000"/>
        </w:rPr>
        <w:t xml:space="preserve"> Жилищного</w:t>
      </w:r>
      <w:r w:rsidRPr="00314C4D">
        <w:t xml:space="preserve"> кодекса РФ)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О себе сообщаю, что работаю (учусь) 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           </w:t>
      </w:r>
      <w:proofErr w:type="gramStart"/>
      <w:r w:rsidRPr="00314C4D">
        <w:t>(указать наименование предприятия (учреждения, отдела)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lastRenderedPageBreak/>
        <w:t>с ________________________ г. в должности 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Я  и  члены  моей  семьи  подтверждаем  достоверность  и  полноту сведений,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proofErr w:type="gramStart"/>
      <w:r w:rsidRPr="00314C4D">
        <w:t>указанных</w:t>
      </w:r>
      <w:proofErr w:type="gramEnd"/>
      <w:r w:rsidRPr="00314C4D">
        <w:t xml:space="preserve"> в заявлении.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Я  и  члены  моей  семьи  даем  согласие  на проверку </w:t>
      </w:r>
      <w:proofErr w:type="gramStart"/>
      <w:r w:rsidRPr="00314C4D">
        <w:t>указанных</w:t>
      </w:r>
      <w:proofErr w:type="gramEnd"/>
      <w:r w:rsidRPr="00314C4D">
        <w:t xml:space="preserve"> в заявлении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сведений, на запрос или необходимых для рассмотрения заявления документов.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Я  и  члены моей семьи предупреждены, что в случае утраты оснований, дающих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право  на  получение  жилого помещения по договору социального найма, в том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proofErr w:type="gramStart"/>
      <w:r w:rsidRPr="00314C4D">
        <w:t>числе</w:t>
      </w:r>
      <w:proofErr w:type="gramEnd"/>
      <w:r w:rsidRPr="00314C4D">
        <w:t xml:space="preserve">  выявления  по  результатам проведенной актуализации данных изменений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имущественной   и  жилищной  обеспеченности,  мы  будем  сняты  с  учета  </w:t>
      </w:r>
      <w:proofErr w:type="gramStart"/>
      <w:r w:rsidRPr="00314C4D">
        <w:t>в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установленном законом </w:t>
      </w:r>
      <w:proofErr w:type="gramStart"/>
      <w:r w:rsidRPr="00314C4D">
        <w:t>порядке</w:t>
      </w:r>
      <w:proofErr w:type="gramEnd"/>
      <w:r w:rsidRPr="00314C4D">
        <w:t>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Я  и  члены  моей  семьи предупреждены, что в случае выявления сведений, не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proofErr w:type="gramStart"/>
      <w:r w:rsidRPr="00314C4D">
        <w:t>соответствующих</w:t>
      </w:r>
      <w:proofErr w:type="gramEnd"/>
      <w:r w:rsidRPr="00314C4D">
        <w:t xml:space="preserve">  указанным в заявлении, послуживших основанием для принятия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на учет, мы будем сняты с учета в качестве нуждающихся в жилых помещениях </w:t>
      </w:r>
      <w:proofErr w:type="gramStart"/>
      <w:r w:rsidRPr="00314C4D">
        <w:t>в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установленном законом </w:t>
      </w:r>
      <w:proofErr w:type="gramStart"/>
      <w:r w:rsidRPr="00314C4D">
        <w:t>порядке</w:t>
      </w:r>
      <w:proofErr w:type="gramEnd"/>
      <w:r w:rsidRPr="00314C4D">
        <w:t>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Я и члены моей семьи уведомлены о том, что в случае принятия нас на учет мы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будем   обязаны   ежегодно   проходить  перерегистрацию,  а  при  изменении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указанных  в заявлении сведений в течение 30 календарных дней информировать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о  них  в  письменной форме структурное подразделение муниципального образования «_______________».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Дата подачи заявления "_____" _____________________ 201____ г.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Фамилии,   инициалы,   подписи   совершеннолетних  членов  семьи  и  данные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документа, удостоверяющего личность: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___________________________________________________________________________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Default="00851ACC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Default="00754D24" w:rsidP="00851ACC">
      <w:pPr>
        <w:autoSpaceDE w:val="0"/>
        <w:autoSpaceDN w:val="0"/>
        <w:adjustRightInd w:val="0"/>
        <w:jc w:val="both"/>
      </w:pPr>
    </w:p>
    <w:p w:rsidR="00754D24" w:rsidRPr="00314C4D" w:rsidRDefault="00754D24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right"/>
        <w:outlineLvl w:val="1"/>
      </w:pPr>
      <w:r w:rsidRPr="00314C4D">
        <w:t>Приложение № 2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>к Административному регламенту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>администрации муниципального образования</w:t>
      </w:r>
    </w:p>
    <w:p w:rsidR="00851ACC" w:rsidRPr="00314C4D" w:rsidRDefault="00754D24" w:rsidP="00851ACC">
      <w:pPr>
        <w:autoSpaceDE w:val="0"/>
        <w:autoSpaceDN w:val="0"/>
        <w:adjustRightInd w:val="0"/>
        <w:jc w:val="right"/>
      </w:pPr>
      <w:r>
        <w:t>«</w:t>
      </w:r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="00851ACC" w:rsidRPr="00314C4D">
        <w:t>» по предоставлению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муниципальной услуги "Постановка граждан </w:t>
      </w:r>
      <w:proofErr w:type="gramStart"/>
      <w:r w:rsidRPr="00314C4D">
        <w:t>на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r w:rsidRPr="00314C4D">
        <w:t xml:space="preserve">учет в качестве </w:t>
      </w:r>
      <w:proofErr w:type="gramStart"/>
      <w:r w:rsidRPr="00314C4D">
        <w:t>нуждающихся</w:t>
      </w:r>
      <w:proofErr w:type="gramEnd"/>
      <w:r w:rsidRPr="00314C4D">
        <w:t xml:space="preserve"> в жилых</w:t>
      </w:r>
    </w:p>
    <w:p w:rsidR="00851ACC" w:rsidRPr="00314C4D" w:rsidRDefault="00851ACC" w:rsidP="00851ACC">
      <w:pPr>
        <w:autoSpaceDE w:val="0"/>
        <w:autoSpaceDN w:val="0"/>
        <w:adjustRightInd w:val="0"/>
        <w:jc w:val="right"/>
      </w:pPr>
      <w:proofErr w:type="gramStart"/>
      <w:r w:rsidRPr="00314C4D">
        <w:t>помещениях</w:t>
      </w:r>
      <w:proofErr w:type="gramEnd"/>
      <w:r w:rsidRPr="00314C4D">
        <w:t>"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center"/>
        <w:rPr>
          <w:i/>
          <w:iCs/>
        </w:rPr>
      </w:pPr>
      <w:bookmarkStart w:id="4" w:name="Par384"/>
      <w:bookmarkEnd w:id="4"/>
      <w:r w:rsidRPr="00314C4D">
        <w:rPr>
          <w:i/>
          <w:iCs/>
        </w:rPr>
        <w:t>БЛОК-СХЕМА</w:t>
      </w:r>
    </w:p>
    <w:p w:rsidR="00851ACC" w:rsidRPr="00314C4D" w:rsidRDefault="00851ACC" w:rsidP="00851ACC">
      <w:pPr>
        <w:autoSpaceDE w:val="0"/>
        <w:autoSpaceDN w:val="0"/>
        <w:adjustRightInd w:val="0"/>
        <w:jc w:val="center"/>
        <w:rPr>
          <w:i/>
          <w:iCs/>
        </w:rPr>
      </w:pPr>
      <w:r w:rsidRPr="00314C4D">
        <w:rPr>
          <w:i/>
          <w:iCs/>
        </w:rPr>
        <w:t>ПРОЦЕДУРЫ ПО ПРЕДОСТАВЛЕНИЮ МУНИЦИПАЛЬНОЙ УСЛУГИ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   Заявитель обращается на прием к специалисту отдела с заявлением о   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│     </w:t>
      </w:r>
      <w:proofErr w:type="gramStart"/>
      <w:r w:rsidRPr="00314C4D">
        <w:t>принятии</w:t>
      </w:r>
      <w:proofErr w:type="gramEnd"/>
      <w:r w:rsidRPr="00314C4D">
        <w:t xml:space="preserve"> его на учет в качестве нуждающегося в жилом помещении     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                          \/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  Специалист отдела устанавливает личность заявителя, его полномочия,  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проверяет наличие документов, соответствие их установленным требованиям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└───────────────┬───────────────────────────────────────┬─────────────────┘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      \/                                      \/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│ Специалист отдела </w:t>
      </w:r>
      <w:proofErr w:type="gramStart"/>
      <w:r w:rsidRPr="00314C4D">
        <w:t>устанавливает  │   │   Специалист отдела принимает</w:t>
      </w:r>
      <w:proofErr w:type="gramEnd"/>
      <w:r w:rsidRPr="00314C4D">
        <w:t xml:space="preserve">   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│    отсутствие полного пакета     ├──&gt;│  заявление и </w:t>
      </w:r>
      <w:proofErr w:type="gramStart"/>
      <w:r w:rsidRPr="00314C4D">
        <w:t>приложенные</w:t>
      </w:r>
      <w:proofErr w:type="gramEnd"/>
      <w:r w:rsidRPr="00314C4D">
        <w:t xml:space="preserve"> к нему 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│документов и (или) несоответствие │   │  документы и регистрирует его </w:t>
      </w:r>
      <w:proofErr w:type="gramStart"/>
      <w:r w:rsidRPr="00314C4D">
        <w:t>в</w:t>
      </w:r>
      <w:proofErr w:type="gramEnd"/>
      <w:r w:rsidRPr="00314C4D">
        <w:t xml:space="preserve"> 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proofErr w:type="gramStart"/>
      <w:r w:rsidRPr="00314C4D">
        <w:t>│     документов установленным     │   │   соответствующей книге  │</w:t>
      </w:r>
      <w:proofErr w:type="gramEnd"/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│требованиям и предлагает заявителю│   │                          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устранить выявленные недостатки, │   └────────────────┬─────────────────┘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 либо оформляет мотивированный   │                    \/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 отказ в предоставлении услуги   │   ┌──────────────────────────────────┐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                                 │   │Специалист представляет документы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                                 │   │заявителя на рассмотрение в структурное подразделение       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└──────────────────────────────────┘   └────────────────┬─────────────────┘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                                                        \/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В случае положительного решения  │&lt;──┤Подготовка и направление (выдача)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 включение заявителя в учетные   │   │  заявителю решения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│    книги (списки), оформление    │   │ </w:t>
      </w:r>
      <w:r w:rsidRPr="00314C4D">
        <w:rPr>
          <w:i/>
        </w:rPr>
        <w:t>структурное подразделение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│   учетного дела заявителя </w:t>
      </w:r>
      <w:proofErr w:type="gramStart"/>
      <w:r w:rsidRPr="00314C4D">
        <w:t>для</w:t>
      </w:r>
      <w:proofErr w:type="gramEnd"/>
      <w:r w:rsidRPr="00314C4D">
        <w:t xml:space="preserve">    │   │        │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│  обеспечения его сохранности </w:t>
      </w:r>
      <w:proofErr w:type="gramStart"/>
      <w:r w:rsidRPr="00314C4D">
        <w:t>в</w:t>
      </w:r>
      <w:proofErr w:type="gramEnd"/>
      <w:r w:rsidRPr="00314C4D">
        <w:t xml:space="preserve">   │   └────────────────┬─────────────────┘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 xml:space="preserve">│          </w:t>
      </w:r>
      <w:proofErr w:type="gramStart"/>
      <w:r w:rsidRPr="00314C4D">
        <w:t>Архиве</w:t>
      </w:r>
      <w:proofErr w:type="gramEnd"/>
      <w:r w:rsidRPr="00314C4D">
        <w:t xml:space="preserve"> отдела           │                    \/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                                 │   ┌──────────────────────────────────┐</w:t>
      </w:r>
    </w:p>
    <w:p w:rsidR="00851ACC" w:rsidRPr="00314C4D" w:rsidRDefault="00851ACC" w:rsidP="00851ACC">
      <w:pPr>
        <w:autoSpaceDE w:val="0"/>
        <w:autoSpaceDN w:val="0"/>
        <w:adjustRightInd w:val="0"/>
        <w:jc w:val="both"/>
      </w:pPr>
      <w:r w:rsidRPr="00314C4D">
        <w:t>│                                  ├──&gt;│         Услуга завершена         │</w:t>
      </w:r>
    </w:p>
    <w:p w:rsidR="007D2D97" w:rsidRDefault="00851ACC" w:rsidP="00754D24">
      <w:pPr>
        <w:autoSpaceDE w:val="0"/>
        <w:autoSpaceDN w:val="0"/>
        <w:adjustRightInd w:val="0"/>
        <w:jc w:val="both"/>
      </w:pPr>
      <w:r w:rsidRPr="00314C4D">
        <w:t>└──────────────────────────────────┘   └───</w:t>
      </w:r>
      <w:r w:rsidR="00754D24">
        <w:t>───────────────────────────────</w:t>
      </w:r>
      <w:bookmarkStart w:id="5" w:name="_GoBack"/>
      <w:bookmarkEnd w:id="5"/>
    </w:p>
    <w:sectPr w:rsidR="007D2D97" w:rsidSect="00491167">
      <w:pgSz w:w="11906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45"/>
    <w:rsid w:val="002B4F83"/>
    <w:rsid w:val="00625A03"/>
    <w:rsid w:val="00720981"/>
    <w:rsid w:val="00754D24"/>
    <w:rsid w:val="007D2D97"/>
    <w:rsid w:val="00851ACC"/>
    <w:rsid w:val="00F21145"/>
    <w:rsid w:val="00F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B4F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B4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F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B4F8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B4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18" Type="http://schemas.openxmlformats.org/officeDocument/2006/relationships/hyperlink" Target="consultantplus://offline/ref=BB24D86C8C8443F72F56CC8DC8DD0D16FDC8417FE5FACDA92BF040134Fa5ZCH" TargetMode="External"/><Relationship Id="rId26" Type="http://schemas.openxmlformats.org/officeDocument/2006/relationships/hyperlink" Target="consultantplus://offline/ref=BB24D86C8C8443F72F56CC8DC8DD0D16FDC94479ECFBCDA92BF040134Fa5ZCH" TargetMode="External"/><Relationship Id="rId39" Type="http://schemas.openxmlformats.org/officeDocument/2006/relationships/hyperlink" Target="consultantplus://offline/ref=BB24D86C8C8443F72F56D280DEB15A1CF8CB1872E0F0C0FA73AF1B4E18551F3AC3E680BB559A56CA43870Ca8ZB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B24D86C8C8443F72F56CC8DC8DD0D16FDC84279E6F9CDA92BF040134Fa5ZCH" TargetMode="External"/><Relationship Id="rId34" Type="http://schemas.openxmlformats.org/officeDocument/2006/relationships/hyperlink" Target="consultantplus://offline/ref=BB24D86C8C8443F72F56CC8DC8DD0D16FDC8417CE3F0CDA92BF040134F5C156D84A9D9F9139Fa5Z3H" TargetMode="External"/><Relationship Id="rId42" Type="http://schemas.openxmlformats.org/officeDocument/2006/relationships/hyperlink" Target="consultantplus://offline/ref=BB24D86C8C8443F72F56CC8DC8DD0D16FDC8417DECFACDA92BF040134Fa5ZCH" TargetMode="External"/><Relationship Id="rId47" Type="http://schemas.openxmlformats.org/officeDocument/2006/relationships/theme" Target="theme/theme1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consultantplus://offline/ref=BB24D86C8C8443F72F56CC8DC8DD0D16FDC8417DECFACDA92BF040134Fa5ZCH" TargetMode="External"/><Relationship Id="rId25" Type="http://schemas.openxmlformats.org/officeDocument/2006/relationships/hyperlink" Target="consultantplus://offline/ref=BB24D86C8C8443F72F56CC8DC8DD0D16FDC94477E2FBCDA92BF040134Fa5ZCH" TargetMode="External"/><Relationship Id="rId33" Type="http://schemas.openxmlformats.org/officeDocument/2006/relationships/hyperlink" Target="consultantplus://offline/ref=BB24D86C8C8443F72F56CC8DC8DD0D16FDC14F7EE7FDCDA92BF040134Fa5ZCH" TargetMode="External"/><Relationship Id="rId38" Type="http://schemas.openxmlformats.org/officeDocument/2006/relationships/hyperlink" Target="consultantplus://offline/ref=BB24D86C8C8443F72F56D280DEB15A1CF8CB1872E3F9C1FB7EAF1B4E18551F3AC3E680BB559A56CA43840Ea8Z8H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24D86C8C8443F72F56CC8DC8DD0D16FDC8417AEEAF9AAB7AA54Ea1Z6H" TargetMode="External"/><Relationship Id="rId20" Type="http://schemas.openxmlformats.org/officeDocument/2006/relationships/hyperlink" Target="consultantplus://offline/ref=BB24D86C8C8443F72F56CC8DC8DD0D16FDC9477DE2FBCDA92BF040134F5C156D84A9D9F9119757C3a4Z7H" TargetMode="External"/><Relationship Id="rId29" Type="http://schemas.openxmlformats.org/officeDocument/2006/relationships/hyperlink" Target="consultantplus://offline/ref=BB24D86C8C8443F72F56CC8DC8DD0D16FDC04778E2FACDA92BF040134Fa5ZCH" TargetMode="External"/><Relationship Id="rId41" Type="http://schemas.openxmlformats.org/officeDocument/2006/relationships/hyperlink" Target="consultantplus://offline/ref=BB24D86C8C8443F72F56CC8DC8DD0D16FEC8457BECFFCDA92BF040134Fa5ZCH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24" Type="http://schemas.openxmlformats.org/officeDocument/2006/relationships/hyperlink" Target="consultantplus://offline/ref=BB24D86C8C8443F72F56CC8DC8DD0D16FDC94479E2F9CDA92BF040134Fa5ZCH" TargetMode="External"/><Relationship Id="rId32" Type="http://schemas.openxmlformats.org/officeDocument/2006/relationships/hyperlink" Target="consultantplus://offline/ref=BB24D86C8C8443F72F56CC8DC8DD0D16FDC8427BE2FECDA92BF040134Fa5ZCH" TargetMode="External"/><Relationship Id="rId37" Type="http://schemas.openxmlformats.org/officeDocument/2006/relationships/hyperlink" Target="consultantplus://offline/ref=BB24D86C8C8443F72F56D280DEB15A1CF8CB1872E4FACEFA77AF1B4E18551F3AaCZ3H" TargetMode="External"/><Relationship Id="rId40" Type="http://schemas.openxmlformats.org/officeDocument/2006/relationships/hyperlink" Target="consultantplus://offline/ref=BB24D86C8C8443F72F56CC8DC8DD0D16FDC0457CE5F8CDA92BF040134F5C156D84A9D9F9119757CBa4Z7H" TargetMode="External"/><Relationship Id="rId45" Type="http://schemas.openxmlformats.org/officeDocument/2006/relationships/hyperlink" Target="consultantplus://offline/ref=BB24D86C8C8443F72F56CC8DC8DD0D16FDC8417DECFACDA92BF040134F5C156D84A9D9F9119754CEa4Z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23" Type="http://schemas.openxmlformats.org/officeDocument/2006/relationships/hyperlink" Target="consultantplus://offline/ref=BB24D86C8C8443F72F56CC8DC8DD0D16FDC94477EDFBCDA92BF040134Fa5ZCH" TargetMode="External"/><Relationship Id="rId28" Type="http://schemas.openxmlformats.org/officeDocument/2006/relationships/hyperlink" Target="consultantplus://offline/ref=BB24D86C8C8443F72F56CC8DC8DD0D16FEC94779ECF1CDA92BF040134Fa5ZCH" TargetMode="External"/><Relationship Id="rId36" Type="http://schemas.openxmlformats.org/officeDocument/2006/relationships/hyperlink" Target="consultantplus://offline/ref=BB24D86C8C8443F72F56D280DEB15A1CF8CB1872E6FEC4FB73AF1B4E18551F3AaCZ3H" TargetMode="External"/><Relationship Id="rId10" Type="http://schemas.openxmlformats.org/officeDocument/2006/relationships/hyperlink" Target="garantf1://32244548.0" TargetMode="External"/><Relationship Id="rId19" Type="http://schemas.openxmlformats.org/officeDocument/2006/relationships/hyperlink" Target="consultantplus://offline/ref=BB24D86C8C8443F72F56CC8DC8DD0D16FDC84079E2FCCDA92BF040134Fa5ZCH" TargetMode="External"/><Relationship Id="rId31" Type="http://schemas.openxmlformats.org/officeDocument/2006/relationships/hyperlink" Target="consultantplus://offline/ref=BB24D86C8C8443F72F56CC8DC8DD0D16FDC84378E3FDCDA92BF040134Fa5ZCH" TargetMode="External"/><Relationship Id="rId44" Type="http://schemas.openxmlformats.org/officeDocument/2006/relationships/hyperlink" Target="consultantplus://offline/ref=BB24D86C8C8443F72F56CC8DC8DD0D16FDC8417DECFACDA92BF040134F5C156D84A9D9F9119753CBa4Z2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Relationship Id="rId22" Type="http://schemas.openxmlformats.org/officeDocument/2006/relationships/hyperlink" Target="consultantplus://offline/ref=BB24D86C8C8443F72F56CC8DC8DD0D16FDC94477E2FDCDA92BF040134Fa5ZCH" TargetMode="External"/><Relationship Id="rId27" Type="http://schemas.openxmlformats.org/officeDocument/2006/relationships/hyperlink" Target="consultantplus://offline/ref=BB24D86C8C8443F72F56CC8DC8DD0D16FEC84776E2FECDA92BF040134Fa5ZCH" TargetMode="External"/><Relationship Id="rId30" Type="http://schemas.openxmlformats.org/officeDocument/2006/relationships/hyperlink" Target="consultantplus://offline/ref=BB24D86C8C8443F72F56CC8DC8DD0D16FDC14177ECFDCDA92BF040134Fa5ZCH" TargetMode="External"/><Relationship Id="rId35" Type="http://schemas.openxmlformats.org/officeDocument/2006/relationships/hyperlink" Target="consultantplus://offline/ref=BB24D86C8C8443F72F56D280DEB15A1CF8CB1872E7F1C7FE71AF1B4E18551F3AaCZ3H" TargetMode="External"/><Relationship Id="rId43" Type="http://schemas.openxmlformats.org/officeDocument/2006/relationships/hyperlink" Target="consultantplus://offline/ref=BB24D86C8C8443F72F56CC8DC8DD0D16FDC8417DECFACDA92BF040134F5C156D84A9D9F9119754C3a4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7291</Words>
  <Characters>41564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2018-04-04T11:30:00Z</dcterms:created>
  <dcterms:modified xsi:type="dcterms:W3CDTF">2018-04-09T13:16:00Z</dcterms:modified>
</cp:coreProperties>
</file>