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1"/>
        <w:gridCol w:w="1580"/>
        <w:gridCol w:w="4254"/>
      </w:tblGrid>
      <w:tr w:rsidR="003206CB" w:rsidRPr="00A43E91" w:rsidTr="00DE5E52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spacing w:after="119" w:line="100" w:lineRule="atLeast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43E91"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0F41DE" wp14:editId="0A5ED0EC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РЕСПУБЛИКА АДЫГЕЯ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МУНИЦИПАЛЬНОЕ ОБРАЗОВАНИЕ</w:t>
            </w:r>
          </w:p>
          <w:p w:rsidR="003206CB" w:rsidRPr="00A43E91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«ХОДЗИНСКОЕ СЕЛЬСКОЕ ПОСЕЛЕНИЕ»</w:t>
            </w:r>
          </w:p>
          <w:p w:rsidR="003206CB" w:rsidRPr="002B0A43" w:rsidRDefault="003206CB" w:rsidP="00DE5E52">
            <w:pPr>
              <w:pStyle w:val="1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</w:t>
            </w: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а. Ходзь, </w:t>
            </w:r>
          </w:p>
          <w:p w:rsidR="003206CB" w:rsidRPr="002B0A43" w:rsidRDefault="003206CB" w:rsidP="00DE5E52">
            <w:pPr>
              <w:pStyle w:val="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ул. </w:t>
            </w:r>
            <w:proofErr w:type="spellStart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3206CB" w:rsidRPr="00A43E91" w:rsidRDefault="003206CB" w:rsidP="003206CB">
      <w:pPr>
        <w:pStyle w:val="a4"/>
        <w:jc w:val="center"/>
        <w:rPr>
          <w:b/>
          <w:i/>
          <w:sz w:val="18"/>
          <w:szCs w:val="18"/>
        </w:rPr>
      </w:pPr>
      <w:r w:rsidRPr="00A43E91">
        <w:rPr>
          <w:b/>
          <w:i/>
          <w:sz w:val="18"/>
          <w:szCs w:val="18"/>
        </w:rPr>
        <w:t xml:space="preserve">385438, </w:t>
      </w:r>
      <w:proofErr w:type="spellStart"/>
      <w:r w:rsidRPr="00A43E91">
        <w:rPr>
          <w:b/>
          <w:i/>
          <w:sz w:val="18"/>
          <w:szCs w:val="18"/>
        </w:rPr>
        <w:t>а</w:t>
      </w:r>
      <w:proofErr w:type="gramStart"/>
      <w:r w:rsidRPr="00A43E91">
        <w:rPr>
          <w:b/>
          <w:i/>
          <w:sz w:val="18"/>
          <w:szCs w:val="18"/>
        </w:rPr>
        <w:t>.Х</w:t>
      </w:r>
      <w:proofErr w:type="gramEnd"/>
      <w:r w:rsidRPr="00A43E91">
        <w:rPr>
          <w:b/>
          <w:i/>
          <w:sz w:val="18"/>
          <w:szCs w:val="18"/>
        </w:rPr>
        <w:t>одзь</w:t>
      </w:r>
      <w:proofErr w:type="spellEnd"/>
      <w:r w:rsidRPr="00A43E91">
        <w:rPr>
          <w:b/>
          <w:i/>
          <w:sz w:val="18"/>
          <w:szCs w:val="18"/>
        </w:rPr>
        <w:t xml:space="preserve">, ул. </w:t>
      </w:r>
      <w:proofErr w:type="spellStart"/>
      <w:r w:rsidRPr="00A43E91">
        <w:rPr>
          <w:b/>
          <w:i/>
          <w:sz w:val="18"/>
          <w:szCs w:val="18"/>
        </w:rPr>
        <w:t>Краснооктябрьская</w:t>
      </w:r>
      <w:proofErr w:type="spellEnd"/>
      <w:r w:rsidRPr="00A43E91">
        <w:rPr>
          <w:b/>
          <w:i/>
          <w:sz w:val="18"/>
          <w:szCs w:val="18"/>
        </w:rPr>
        <w:t xml:space="preserve">, 104, </w:t>
      </w:r>
      <w:proofErr w:type="spellStart"/>
      <w:r w:rsidRPr="00A43E91">
        <w:rPr>
          <w:b/>
          <w:i/>
          <w:sz w:val="18"/>
          <w:szCs w:val="18"/>
        </w:rPr>
        <w:t>Кошехабльский</w:t>
      </w:r>
      <w:proofErr w:type="spellEnd"/>
      <w:r w:rsidRPr="00A43E91">
        <w:rPr>
          <w:b/>
          <w:i/>
          <w:sz w:val="18"/>
          <w:szCs w:val="18"/>
        </w:rPr>
        <w:t xml:space="preserve"> район, Республика Адыгея</w:t>
      </w:r>
    </w:p>
    <w:p w:rsidR="003206CB" w:rsidRPr="00A43E91" w:rsidRDefault="003206CB" w:rsidP="003206CB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A43E91">
        <w:rPr>
          <w:b/>
          <w:i/>
          <w:sz w:val="18"/>
          <w:szCs w:val="18"/>
        </w:rPr>
        <w:t>тел</w:t>
      </w:r>
      <w:proofErr w:type="gramStart"/>
      <w:r w:rsidRPr="00A43E91">
        <w:rPr>
          <w:b/>
          <w:i/>
          <w:sz w:val="18"/>
          <w:szCs w:val="18"/>
        </w:rPr>
        <w:t>.ф</w:t>
      </w:r>
      <w:proofErr w:type="gramEnd"/>
      <w:r w:rsidRPr="00A43E91">
        <w:rPr>
          <w:b/>
          <w:i/>
          <w:sz w:val="18"/>
          <w:szCs w:val="18"/>
        </w:rPr>
        <w:t>акс</w:t>
      </w:r>
      <w:proofErr w:type="spellEnd"/>
      <w:r w:rsidRPr="00A43E91">
        <w:rPr>
          <w:b/>
          <w:i/>
          <w:sz w:val="18"/>
          <w:szCs w:val="18"/>
        </w:rPr>
        <w:t>: 8(87770) 9-67-40</w:t>
      </w:r>
    </w:p>
    <w:p w:rsidR="003206CB" w:rsidRDefault="003206CB" w:rsidP="003206CB">
      <w:pPr>
        <w:jc w:val="center"/>
      </w:pPr>
      <w:r w:rsidRPr="002B0A43">
        <w:rPr>
          <w:b/>
          <w:bCs/>
          <w:i/>
          <w:sz w:val="18"/>
          <w:szCs w:val="18"/>
          <w:lang w:val="en-US"/>
        </w:rPr>
        <w:t>E</w:t>
      </w:r>
      <w:r w:rsidRPr="003206CB">
        <w:rPr>
          <w:b/>
          <w:bCs/>
          <w:i/>
          <w:sz w:val="18"/>
          <w:szCs w:val="18"/>
        </w:rPr>
        <w:t>-</w:t>
      </w:r>
      <w:r w:rsidRPr="002B0A43">
        <w:rPr>
          <w:b/>
          <w:bCs/>
          <w:i/>
          <w:sz w:val="18"/>
          <w:szCs w:val="18"/>
          <w:lang w:val="en-US"/>
        </w:rPr>
        <w:t>mail</w:t>
      </w:r>
      <w:r w:rsidRPr="003206CB">
        <w:rPr>
          <w:b/>
          <w:bCs/>
          <w:i/>
          <w:sz w:val="18"/>
          <w:szCs w:val="18"/>
        </w:rPr>
        <w:t xml:space="preserve">: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3206CB">
        <w:rPr>
          <w:b/>
          <w:bCs/>
          <w:i/>
          <w:sz w:val="18"/>
          <w:szCs w:val="18"/>
        </w:rPr>
        <w:t>@</w:t>
      </w:r>
      <w:r w:rsidRPr="00A43E91">
        <w:rPr>
          <w:b/>
          <w:bCs/>
          <w:i/>
          <w:sz w:val="18"/>
          <w:szCs w:val="18"/>
          <w:lang w:val="en-US"/>
        </w:rPr>
        <w:t>mail</w:t>
      </w:r>
      <w:r w:rsidRPr="003206CB">
        <w:rPr>
          <w:b/>
          <w:bCs/>
          <w:i/>
          <w:sz w:val="18"/>
          <w:szCs w:val="18"/>
        </w:rPr>
        <w:t>.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3206CB">
        <w:rPr>
          <w:b/>
          <w:bCs/>
          <w:i/>
          <w:sz w:val="18"/>
          <w:szCs w:val="18"/>
        </w:rPr>
        <w:t xml:space="preserve">; </w:t>
      </w:r>
      <w:r w:rsidRPr="00A43E91">
        <w:rPr>
          <w:b/>
          <w:bCs/>
          <w:i/>
          <w:sz w:val="18"/>
          <w:szCs w:val="18"/>
        </w:rPr>
        <w:t>сайт</w:t>
      </w:r>
      <w:r w:rsidRPr="003206CB">
        <w:rPr>
          <w:b/>
          <w:bCs/>
          <w:i/>
          <w:sz w:val="18"/>
          <w:szCs w:val="18"/>
        </w:rPr>
        <w:t xml:space="preserve">: 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3206CB">
        <w:rPr>
          <w:b/>
          <w:bCs/>
          <w:i/>
          <w:sz w:val="18"/>
          <w:szCs w:val="18"/>
        </w:rPr>
        <w:t>.</w:t>
      </w:r>
      <w:proofErr w:type="spellStart"/>
      <w:r w:rsidRPr="002B0A43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3206CB">
        <w:t xml:space="preserve">                     </w:t>
      </w:r>
    </w:p>
    <w:p w:rsidR="003206CB" w:rsidRPr="003206CB" w:rsidRDefault="003206CB" w:rsidP="003206CB">
      <w:pPr>
        <w:jc w:val="center"/>
        <w:rPr>
          <w:b/>
          <w:i/>
          <w:sz w:val="18"/>
          <w:szCs w:val="1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  <w:r w:rsidRPr="003206CB">
        <w:t xml:space="preserve">                                                                                                      </w:t>
      </w:r>
    </w:p>
    <w:p w:rsidR="003206CB" w:rsidRPr="003206CB" w:rsidRDefault="003206CB" w:rsidP="003206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6CB">
        <w:rPr>
          <w:rFonts w:ascii="Times New Roman" w:hAnsi="Times New Roman" w:cs="Times New Roman"/>
          <w:sz w:val="24"/>
          <w:szCs w:val="24"/>
        </w:rPr>
        <w:t xml:space="preserve"> </w:t>
      </w:r>
      <w:r w:rsidRPr="003206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206CB" w:rsidRPr="003206CB" w:rsidRDefault="00707547" w:rsidP="003206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«15»  февраля  2019</w:t>
      </w:r>
      <w:r w:rsidR="003206CB"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</w:t>
      </w:r>
      <w:r w:rsidR="00320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20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  <w:r w:rsidR="003206CB"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206C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206CB" w:rsidRPr="003206CB">
        <w:rPr>
          <w:rFonts w:ascii="Times New Roman" w:hAnsi="Times New Roman" w:cs="Times New Roman"/>
          <w:b/>
          <w:bCs/>
          <w:sz w:val="24"/>
          <w:szCs w:val="24"/>
        </w:rPr>
        <w:t xml:space="preserve">    а. Ходзь</w:t>
      </w:r>
    </w:p>
    <w:p w:rsidR="003206CB" w:rsidRPr="003206CB" w:rsidRDefault="003206CB" w:rsidP="003206CB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37AAD" w:rsidRPr="003206CB" w:rsidRDefault="00237AAD" w:rsidP="00237AA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 УТВЕРЖДЕНИИ ПОЛОЖЕНИЯ О КОМИССИИ ПО ПРОВЕДЕНИЮ ИНВЕНТАРИЗАЦИИ КАЧЕСТВА ГОРОДСКОЙ СРЕДЫ</w:t>
      </w:r>
    </w:p>
    <w:p w:rsid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Федеральными з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аконами от 06.10.2003 N 131-ФЗ 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Об общих принципах организации местного самоуп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равления в Российской Федерации»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от 13.03.2006 N 38-ФЗ «О рекламе»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«от 25.06.2002 N 73-ФЗ «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Об объектах культурного наследия (памятниках истории и культуры) народов Российской Федера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ции» </w:t>
      </w:r>
      <w:r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Уставом муниципального образования 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«</w:t>
      </w:r>
      <w:proofErr w:type="spellStart"/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сельское поселение» </w:t>
      </w:r>
      <w:r w:rsidR="007B7A97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проведения инвентаризации качества городской среды в ходе ре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ализации приоритетного проекта</w:t>
      </w:r>
      <w:proofErr w:type="gram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«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ание комфортной городской среды»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муниципального образования 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206CB" w:rsidRPr="003206C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206CB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>»</w:t>
      </w:r>
      <w:r w:rsid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="007B7A97" w:rsidRPr="003206CB">
        <w:rPr>
          <w:rFonts w:ascii="Times New Roman" w:eastAsia="Times New Roman" w:hAnsi="Times New Roman" w:cs="Times New Roman"/>
          <w:color w:val="00466E"/>
          <w:spacing w:val="2"/>
          <w:sz w:val="24"/>
          <w:szCs w:val="24"/>
          <w:u w:val="single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Положение о комиссии по проведению инвентаризации качества городской среды согласно приложению к настояще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 постановлению.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азместить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настоящее постановление с приложением на официальном сайте администрации 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сети Интернет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 газете «</w:t>
      </w:r>
      <w:proofErr w:type="spellStart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Кошехабльские</w:t>
      </w:r>
      <w:proofErr w:type="spellEnd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вести».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Настоящее постановление вступает в силу со дн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официального опубликования.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выполнением настоящего постановления возложить на з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аместителя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главы администрации МО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поселение»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Афашагову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Замират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Тагировну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37AAD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Pr="003206CB" w:rsidRDefault="003206CB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237AAD" w:rsidP="003206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 </w:t>
      </w:r>
    </w:p>
    <w:p w:rsidR="00237AAD" w:rsidRDefault="003206CB" w:rsidP="003206C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поселение»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Р.М.Тлостнаков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</w:t>
      </w: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Pr="003206CB" w:rsidRDefault="003206CB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06CB" w:rsidRDefault="00237AAD" w:rsidP="003206C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Приложение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 администрации</w:t>
      </w:r>
    </w:p>
    <w:p w:rsidR="00237AAD" w:rsidRPr="003206CB" w:rsidRDefault="003206CB" w:rsidP="003206C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7B7A97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707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15.02.2019 года №4</w:t>
      </w:r>
    </w:p>
    <w:p w:rsidR="00237AAD" w:rsidRPr="00707547" w:rsidRDefault="00237AAD" w:rsidP="0070754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Комиссия по проведению инвентаризации качества городской среды (далее - Комиссия) создается в целях проведения инвентаризации качества городской среды с точки зрения соответствия рекламных конструкций и вывесок требованиям действующего законодательства в ходе ре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ализации приоритетного проекта «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ание комфортной городской среды»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муниципаль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ного образования «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Комиссия в своей деятельности руководствуется законодательством Российск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ой Федерации, Республики Адыгея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муниципальными правовыми актами.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Организуе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 рабо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ту  администрация 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proofErr w:type="gramStart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37AAD" w:rsidRPr="003206CB" w:rsidRDefault="00237AAD" w:rsidP="003206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Состав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Комиссия состоит и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 трех человек и формируется из представителей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муниципал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ьного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Персональный состав всех членов Комиссии и лиц, замещающих членов Комиссии, утверждается постановлением администрации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ьного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37AAD" w:rsidRPr="003206CB" w:rsidRDefault="00237AAD" w:rsidP="003206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Основные задачи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Основными задачами Комиссии являются: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проведение инвентаризации рекламных конструкций и вывесок на территории муниципального образования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выявление рекламных конструкций и вывесок, не соответствующих требованиям действующего законодательства;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оценка технического состояния и внешнего вида рекламных конструкций и вывесок.</w:t>
      </w:r>
    </w:p>
    <w:p w:rsidR="00237AAD" w:rsidRDefault="00237AAD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Порядок работы 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Основной организационной формой деятельности Комиссии являются выездные проверки.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Комиссия в составе трех человек проводит выездные проверки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ежемесячно не менее 2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-х раз в месяц.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4.3. Проверки осуществляются на территориях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определенных постановлением администрации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</w:t>
      </w:r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ного образования </w:t>
      </w:r>
      <w:proofErr w:type="spellStart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Ходзинское</w:t>
      </w:r>
      <w:proofErr w:type="spellEnd"/>
      <w:r w:rsid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4.4. </w:t>
      </w:r>
      <w:r w:rsidR="00486CF5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приглашает к участию в работе Комиссии члена Комис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сии - представителя </w:t>
      </w:r>
      <w:proofErr w:type="gramStart"/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общественности</w:t>
      </w:r>
      <w:proofErr w:type="gramEnd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которого проводится выездная проверка, путем направления телефонограммы, подписанной председателем 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лицом, исполняющим его обязанности, с указанием места, даты и времени проведения выездной проверки. Телефонограммы направляются не </w:t>
      </w:r>
      <w:r w:rsidR="003206CB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позднее,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чем за 2 рабочих дня до даты проведения выезд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ной проверки.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 результатам работы Комиссии составляется акт по форме согласно приложе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нию к настоящему Положению.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Акт подписывае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тся тремя членами Комиссии.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Акт составляется в одном экземпляре, ориги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 которого хранится в  администрации.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4.9. На основании акта Комиссия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информацию по проведению инвентаризации качества городской среды по форме, утвержденной Министерст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вом строительства Республики Адыгея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Министерство), и направляет ее в Министерство в срок до 1 числа каждого месяца.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07547" w:rsidRDefault="00707547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707547" w:rsidRDefault="00707547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3206CB" w:rsidRPr="003206CB" w:rsidRDefault="003206CB" w:rsidP="003206CB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237AAD" w:rsidRPr="003206CB" w:rsidRDefault="00237AAD" w:rsidP="00237AA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 xml:space="preserve">Приложение. АКТ КОМИССИОННОГО </w:t>
      </w:r>
      <w:proofErr w:type="gramStart"/>
      <w:r w:rsidRPr="003206C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ОБСЛЕДОВАНИЯ ПРОВЕДЕНИЯ ИНВЕНТАРИЗАЦИИ КАЧЕСТВА ГОРОДСКОЙ СРЕДЫ</w:t>
      </w:r>
      <w:proofErr w:type="gramEnd"/>
    </w:p>
    <w:p w:rsidR="00237AAD" w:rsidRPr="003206CB" w:rsidRDefault="00237AAD" w:rsidP="00237AA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</w:p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"____" ___________ 20___ 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п. 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Комиссия в составе: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 - уполно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моченного представителя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 - уполно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моченного представителя администрации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 - уполномо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ченного представителя администрации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(Ф.И.О.)</w:t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0C82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администрации _________________ сельское поселение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провела инвентаризацию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вывесок и рекламных конструкций 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(указываются адреса/адрес проводимой выездной проверки)</w:t>
      </w:r>
    </w:p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237AAD" w:rsidRPr="003206CB" w:rsidRDefault="00180C82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&lt;*&gt; указывается населенный пункт</w:t>
      </w:r>
      <w:r w:rsidR="00237AAD"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 территории которого проводится выездная проверка.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862"/>
        <w:gridCol w:w="1447"/>
        <w:gridCol w:w="1424"/>
      </w:tblGrid>
      <w:tr w:rsidR="00237AAD" w:rsidRPr="003206CB" w:rsidTr="00237AAD">
        <w:trPr>
          <w:trHeight w:val="15"/>
        </w:trPr>
        <w:tc>
          <w:tcPr>
            <w:tcW w:w="554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</w:t>
            </w: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проверенных объектов в рамках одной выездной проверки: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объекты недвижимости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отдельно стоящие рекламные конструкции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объекты культурного наследия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рекламных конструкций,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рекламных конструкций (на объектах культурного наследия)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разрешение на установку и эксплуатацию рекламной конструкции оформлено/отсутствует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вывесок на объектах недвижимости (за исключением объектов культурного наследия):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Выявлено вывесок на объектах недвижимости (на объектах культурного наследия):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а) техническое состояние удовлетворительное/неудовлетворительное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AAD" w:rsidRPr="003206CB" w:rsidTr="00237AA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206C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б) внешний вид удовлетворительный/неудовлетворительный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7AAD" w:rsidRPr="003206CB" w:rsidRDefault="00237AAD" w:rsidP="00237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AAD" w:rsidRPr="003206CB" w:rsidRDefault="00237AAD" w:rsidP="00237AA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Члены Комиссии: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 _________________ _____________________________</w:t>
      </w:r>
      <w:r w:rsidRPr="003206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(должность) (подпись) (расшифровка подписи)</w:t>
      </w:r>
      <w:proofErr w:type="gramEnd"/>
    </w:p>
    <w:p w:rsidR="005E57C7" w:rsidRPr="003206CB" w:rsidRDefault="005E57C7">
      <w:pPr>
        <w:rPr>
          <w:rFonts w:ascii="Times New Roman" w:hAnsi="Times New Roman" w:cs="Times New Roman"/>
          <w:sz w:val="24"/>
          <w:szCs w:val="24"/>
        </w:rPr>
      </w:pPr>
    </w:p>
    <w:sectPr w:rsidR="005E57C7" w:rsidRPr="003206CB" w:rsidSect="005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AAD"/>
    <w:rsid w:val="00180C82"/>
    <w:rsid w:val="00237AAD"/>
    <w:rsid w:val="003206CB"/>
    <w:rsid w:val="00486CF5"/>
    <w:rsid w:val="005E57C7"/>
    <w:rsid w:val="00707547"/>
    <w:rsid w:val="007B7A97"/>
    <w:rsid w:val="007D3413"/>
    <w:rsid w:val="00D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C7"/>
  </w:style>
  <w:style w:type="paragraph" w:styleId="1">
    <w:name w:val="heading 1"/>
    <w:basedOn w:val="a"/>
    <w:link w:val="10"/>
    <w:uiPriority w:val="9"/>
    <w:qFormat/>
    <w:rsid w:val="00237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7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A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AAD"/>
  </w:style>
  <w:style w:type="character" w:styleId="a3">
    <w:name w:val="Hyperlink"/>
    <w:basedOn w:val="a0"/>
    <w:uiPriority w:val="99"/>
    <w:semiHidden/>
    <w:unhideWhenUsed/>
    <w:rsid w:val="00237AAD"/>
    <w:rPr>
      <w:color w:val="0000FF"/>
      <w:u w:val="single"/>
    </w:rPr>
  </w:style>
  <w:style w:type="paragraph" w:customStyle="1" w:styleId="unformattext">
    <w:name w:val="unformattext"/>
    <w:basedOn w:val="a"/>
    <w:rsid w:val="0023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06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Без интервала1"/>
    <w:basedOn w:val="a"/>
    <w:uiPriority w:val="67"/>
    <w:rsid w:val="003206CB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6</cp:revision>
  <cp:lastPrinted>2019-02-15T11:18:00Z</cp:lastPrinted>
  <dcterms:created xsi:type="dcterms:W3CDTF">2018-12-25T19:33:00Z</dcterms:created>
  <dcterms:modified xsi:type="dcterms:W3CDTF">2019-02-15T11:18:00Z</dcterms:modified>
</cp:coreProperties>
</file>