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3"/>
        <w:gridCol w:w="1580"/>
        <w:gridCol w:w="4241"/>
      </w:tblGrid>
      <w:tr w:rsidR="00D23631" w:rsidRPr="002B0A43" w:rsidTr="00FC5A67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D23631" w:rsidRPr="00553921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D23631" w:rsidRPr="00B510D5" w:rsidRDefault="00D23631" w:rsidP="00FC5A67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F52A5F" wp14:editId="54673C1A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D23631" w:rsidRPr="00B510D5" w:rsidRDefault="00D23631" w:rsidP="00FC5A6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23631" w:rsidRPr="00B510D5" w:rsidRDefault="00D23631" w:rsidP="00D23631">
      <w:pPr>
        <w:pStyle w:val="aa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D23631" w:rsidRPr="00B510D5" w:rsidRDefault="00D23631" w:rsidP="00D23631">
      <w:pPr>
        <w:pStyle w:val="aa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D23631" w:rsidRPr="004F0F44" w:rsidRDefault="00D23631" w:rsidP="00D23631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4F0F44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4F0F44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4F0F44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4F0F4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F0F44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4F0F44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</w:t>
      </w:r>
      <w:proofErr w:type="spellEnd"/>
      <w:r w:rsidR="00E9412E">
        <w:rPr>
          <w:b/>
          <w:bCs/>
          <w:i/>
          <w:sz w:val="18"/>
          <w:szCs w:val="18"/>
        </w:rPr>
        <w:t>-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hodz</w:t>
      </w:r>
      <w:proofErr w:type="spellEnd"/>
      <w:r w:rsidRPr="004F0F44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F0F44">
        <w:rPr>
          <w:b/>
          <w:bCs/>
          <w:i/>
          <w:sz w:val="18"/>
          <w:szCs w:val="18"/>
        </w:rPr>
        <w:t xml:space="preserve">                   </w:t>
      </w:r>
    </w:p>
    <w:p w:rsidR="00D23631" w:rsidRPr="005D54AA" w:rsidRDefault="00D23631" w:rsidP="00D23631">
      <w:pPr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                              </w:t>
      </w:r>
      <w:r w:rsidR="00F94328">
        <w:rPr>
          <w:b/>
          <w:bCs/>
          <w:i/>
          <w:sz w:val="18"/>
          <w:szCs w:val="18"/>
        </w:rPr>
        <w:t xml:space="preserve">                                                        </w:t>
      </w:r>
      <w:r>
        <w:rPr>
          <w:b/>
          <w:bCs/>
          <w:i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FC3580" w:rsidRDefault="00FC3580">
      <w:pPr>
        <w:pStyle w:val="a5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3580" w:rsidRDefault="00FC3580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80" w:rsidRDefault="00D547EE">
      <w:pPr>
        <w:pStyle w:val="1"/>
        <w:numPr>
          <w:ilvl w:val="0"/>
          <w:numId w:val="0"/>
        </w:numPr>
        <w:spacing w:before="0" w:after="0" w:line="360" w:lineRule="auto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FC3580" w:rsidRDefault="00F94328">
      <w:pPr>
        <w:pStyle w:val="a5"/>
        <w:spacing w:after="0" w:line="360" w:lineRule="auto"/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«</w:t>
      </w:r>
      <w:r w:rsidR="00A66AB7">
        <w:rPr>
          <w:rStyle w:val="a8"/>
          <w:rFonts w:ascii="Times New Roman" w:hAnsi="Times New Roman"/>
          <w:sz w:val="28"/>
          <w:szCs w:val="28"/>
        </w:rPr>
        <w:t>15</w:t>
      </w:r>
      <w:r>
        <w:rPr>
          <w:rStyle w:val="a8"/>
          <w:rFonts w:ascii="Times New Roman" w:hAnsi="Times New Roman"/>
          <w:sz w:val="28"/>
          <w:szCs w:val="28"/>
        </w:rPr>
        <w:t>» декабря 2020г.                          №</w:t>
      </w:r>
      <w:r w:rsidR="00A66AB7">
        <w:rPr>
          <w:rStyle w:val="a8"/>
          <w:rFonts w:ascii="Times New Roman" w:hAnsi="Times New Roman"/>
          <w:sz w:val="28"/>
          <w:szCs w:val="28"/>
        </w:rPr>
        <w:t>37</w:t>
      </w:r>
      <w:r w:rsidR="00D547EE">
        <w:rPr>
          <w:rStyle w:val="a8"/>
          <w:rFonts w:ascii="Times New Roman" w:hAnsi="Times New Roman"/>
          <w:sz w:val="28"/>
          <w:szCs w:val="28"/>
        </w:rPr>
        <w:t xml:space="preserve">                          а. Ходзь</w:t>
      </w:r>
    </w:p>
    <w:p w:rsidR="00FC3580" w:rsidRDefault="00FC3580">
      <w:pPr>
        <w:pStyle w:val="a5"/>
        <w:spacing w:after="0" w:line="360" w:lineRule="auto"/>
        <w:rPr>
          <w:rStyle w:val="a8"/>
          <w:sz w:val="28"/>
          <w:szCs w:val="28"/>
        </w:rPr>
      </w:pPr>
    </w:p>
    <w:p w:rsidR="00FC3580" w:rsidRDefault="00D547EE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</w:t>
      </w:r>
    </w:p>
    <w:p w:rsidR="00FC3580" w:rsidRDefault="00D547EE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  <w:lang w:eastAsia="ru-RU"/>
        </w:rPr>
        <w:t>«Профилактика безнадзорности и правонарушений несовершеннолетних на территории муниципального образования «</w:t>
      </w:r>
      <w:proofErr w:type="spellStart"/>
      <w:r>
        <w:rPr>
          <w:rFonts w:ascii="Times New Roman" w:hAnsi="Times New Roman"/>
          <w:b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b/>
          <w:color w:val="444444"/>
          <w:sz w:val="24"/>
          <w:szCs w:val="24"/>
          <w:lang w:eastAsia="ru-RU"/>
        </w:rPr>
        <w:t xml:space="preserve"> сельское поселени</w:t>
      </w:r>
      <w:r w:rsidR="00F94328">
        <w:rPr>
          <w:rFonts w:ascii="Times New Roman" w:hAnsi="Times New Roman"/>
          <w:b/>
          <w:color w:val="444444"/>
          <w:sz w:val="24"/>
          <w:szCs w:val="24"/>
          <w:lang w:eastAsia="ru-RU"/>
        </w:rPr>
        <w:t xml:space="preserve">е» </w:t>
      </w:r>
      <w:proofErr w:type="spellStart"/>
      <w:r w:rsidR="00F94328">
        <w:rPr>
          <w:rFonts w:ascii="Times New Roman" w:hAnsi="Times New Roman"/>
          <w:b/>
          <w:color w:val="444444"/>
          <w:sz w:val="24"/>
          <w:szCs w:val="24"/>
          <w:lang w:eastAsia="ru-RU"/>
        </w:rPr>
        <w:t>Кошехабльского</w:t>
      </w:r>
      <w:proofErr w:type="spellEnd"/>
      <w:r w:rsidR="00F94328">
        <w:rPr>
          <w:rFonts w:ascii="Times New Roman" w:hAnsi="Times New Roman"/>
          <w:b/>
          <w:color w:val="444444"/>
          <w:sz w:val="24"/>
          <w:szCs w:val="24"/>
          <w:lang w:eastAsia="ru-RU"/>
        </w:rPr>
        <w:t xml:space="preserve"> района на 2021</w:t>
      </w:r>
      <w:r>
        <w:rPr>
          <w:rFonts w:ascii="Times New Roman" w:hAnsi="Times New Roman"/>
          <w:b/>
          <w:color w:val="444444"/>
          <w:sz w:val="24"/>
          <w:szCs w:val="24"/>
          <w:lang w:eastAsia="ru-RU"/>
        </w:rPr>
        <w:t xml:space="preserve"> год» (далее — Программа)</w:t>
      </w:r>
    </w:p>
    <w:p w:rsidR="00FC3580" w:rsidRDefault="00FC3580">
      <w:pPr>
        <w:pStyle w:val="a9"/>
        <w:spacing w:line="360" w:lineRule="auto"/>
        <w:jc w:val="both"/>
        <w:rPr>
          <w:rFonts w:ascii="Times New Roman" w:hAnsi="Times New Roman" w:cs="Times New Roman"/>
        </w:rPr>
      </w:pPr>
    </w:p>
    <w:p w:rsidR="00FC3580" w:rsidRDefault="00D547EE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FC3580" w:rsidRDefault="00D547EE">
      <w:pPr>
        <w:pStyle w:val="a7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ПОСТАНОВЛЯЮ</w:t>
      </w:r>
      <w:r>
        <w:rPr>
          <w:rFonts w:ascii="Times New Roman" w:hAnsi="Times New Roman" w:cs="Times New Roman"/>
        </w:rPr>
        <w:t>:</w:t>
      </w:r>
    </w:p>
    <w:p w:rsidR="00FC3580" w:rsidRDefault="00D547EE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муниципальную программу 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>«Профилактика безнадзорности и правонарушений несовершеннолетних на территории муниципального образования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</w:t>
      </w:r>
      <w:r w:rsidR="00F9432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е» </w:t>
      </w:r>
      <w:proofErr w:type="spellStart"/>
      <w:r w:rsidR="00F94328"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 w:rsidR="00F9432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 на 2021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год» (далее — Программа)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№ 1).</w:t>
      </w:r>
    </w:p>
    <w:p w:rsidR="00FC3580" w:rsidRDefault="00D547E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на очередной финансовый год для реализации мероприятий Программы.</w:t>
      </w:r>
    </w:p>
    <w:p w:rsidR="00FC3580" w:rsidRDefault="00D547EE">
      <w:pPr>
        <w:pStyle w:val="ab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FC3580" w:rsidRDefault="00FC3580">
      <w:pPr>
        <w:spacing w:line="360" w:lineRule="auto"/>
        <w:ind w:firstLine="709"/>
        <w:jc w:val="both"/>
        <w:rPr>
          <w:sz w:val="24"/>
          <w:szCs w:val="24"/>
        </w:rPr>
      </w:pPr>
    </w:p>
    <w:p w:rsidR="00FC3580" w:rsidRDefault="00D547EE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главы МО</w:t>
      </w:r>
    </w:p>
    <w:p w:rsidR="00D23631" w:rsidRDefault="00D54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                         </w:t>
      </w:r>
      <w:proofErr w:type="spellStart"/>
      <w:r w:rsidR="00D23631">
        <w:rPr>
          <w:rFonts w:ascii="Times New Roman" w:hAnsi="Times New Roman"/>
          <w:b/>
          <w:sz w:val="24"/>
          <w:szCs w:val="24"/>
        </w:rPr>
        <w:t>З.Т.Афашагова</w:t>
      </w:r>
      <w:proofErr w:type="spellEnd"/>
    </w:p>
    <w:p w:rsidR="00D23631" w:rsidRDefault="00D23631">
      <w:pPr>
        <w:rPr>
          <w:rFonts w:ascii="Times New Roman" w:hAnsi="Times New Roman"/>
          <w:b/>
          <w:sz w:val="24"/>
          <w:szCs w:val="24"/>
        </w:rPr>
      </w:pPr>
    </w:p>
    <w:p w:rsidR="00FC3580" w:rsidRDefault="00D236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52"/>
      </w:tblGrid>
      <w:tr w:rsidR="00FC3580">
        <w:trPr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3580" w:rsidRDefault="00D547E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СОГЛАСОВАНО:</w:t>
            </w:r>
          </w:p>
          <w:p w:rsidR="00FC3580" w:rsidRDefault="00D547E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МО МВД России</w:t>
            </w:r>
          </w:p>
          <w:p w:rsidR="00FC3580" w:rsidRDefault="00D547E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«Кошехабльский»</w:t>
            </w:r>
          </w:p>
          <w:p w:rsidR="00FC3580" w:rsidRDefault="00223542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подполковник</w:t>
            </w:r>
            <w:r w:rsidR="00D54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полиции _______________________</w:t>
            </w:r>
            <w:proofErr w:type="spellStart"/>
            <w:r w:rsidR="00D54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А.К.Гишев</w:t>
            </w:r>
            <w:proofErr w:type="spellEnd"/>
          </w:p>
          <w:p w:rsidR="00FC3580" w:rsidRDefault="00F94328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«____»_____________2020</w:t>
            </w:r>
            <w:r w:rsidR="00D54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3580" w:rsidRDefault="00D547E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Утверждаю:</w:t>
            </w:r>
          </w:p>
          <w:p w:rsidR="00FC3580" w:rsidRDefault="00D23631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Врио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главы</w:t>
            </w:r>
            <w:r w:rsidR="00D54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</w:t>
            </w:r>
          </w:p>
          <w:p w:rsidR="00FC3580" w:rsidRDefault="00D547EE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Ходзинское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FC3580" w:rsidRDefault="00FC3580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C3580" w:rsidRDefault="00D23631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З.Т.Афашагова</w:t>
            </w:r>
            <w:proofErr w:type="spellEnd"/>
          </w:p>
          <w:p w:rsidR="00FC3580" w:rsidRDefault="00F94328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«____»_____________2020</w:t>
            </w:r>
            <w:r w:rsidR="00D54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</w:tbl>
    <w:p w:rsidR="00FC3580" w:rsidRDefault="00FC3580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FC3580" w:rsidRDefault="00FC3580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FC3580" w:rsidRDefault="00FC3580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FC3580" w:rsidRDefault="00D547EE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Приложение № 1</w:t>
      </w:r>
    </w:p>
    <w:p w:rsidR="00FC3580" w:rsidRDefault="00D547EE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Постановлению  Главы</w:t>
      </w:r>
    </w:p>
    <w:p w:rsidR="00FC3580" w:rsidRDefault="00D547EE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FC3580" w:rsidRDefault="00D547EE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A66AB7">
        <w:rPr>
          <w:rFonts w:ascii="Times New Roman" w:hAnsi="Times New Roman"/>
          <w:sz w:val="24"/>
          <w:szCs w:val="24"/>
        </w:rPr>
        <w:t>15.12.2020г.№ _37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</w:t>
      </w:r>
    </w:p>
    <w:p w:rsidR="00FC3580" w:rsidRDefault="00FC3580">
      <w:pPr>
        <w:spacing w:line="360" w:lineRule="auto"/>
        <w:rPr>
          <w:color w:val="000000"/>
          <w:sz w:val="24"/>
          <w:szCs w:val="24"/>
        </w:rPr>
      </w:pPr>
    </w:p>
    <w:p w:rsidR="00FC3580" w:rsidRDefault="00FC3580">
      <w:pPr>
        <w:spacing w:line="360" w:lineRule="auto"/>
        <w:rPr>
          <w:color w:val="000000"/>
          <w:sz w:val="24"/>
          <w:szCs w:val="24"/>
        </w:rPr>
      </w:pPr>
    </w:p>
    <w:p w:rsidR="00FC3580" w:rsidRDefault="00FC3580">
      <w:pPr>
        <w:spacing w:line="360" w:lineRule="auto"/>
        <w:rPr>
          <w:color w:val="000000"/>
          <w:sz w:val="24"/>
          <w:szCs w:val="24"/>
        </w:rPr>
      </w:pPr>
    </w:p>
    <w:p w:rsidR="00FC3580" w:rsidRDefault="00FC3580">
      <w:pPr>
        <w:spacing w:line="360" w:lineRule="auto"/>
        <w:rPr>
          <w:color w:val="000000"/>
          <w:sz w:val="24"/>
          <w:szCs w:val="24"/>
        </w:rPr>
      </w:pPr>
    </w:p>
    <w:p w:rsidR="00FC3580" w:rsidRDefault="00D547EE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Муниципальная программа</w:t>
      </w:r>
    </w:p>
    <w:p w:rsidR="00FC3580" w:rsidRDefault="00D547EE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444444"/>
          <w:sz w:val="24"/>
          <w:szCs w:val="24"/>
          <w:lang w:eastAsia="ru-RU"/>
        </w:rPr>
        <w:t>«Профилактика безнадзорности и правонарушений несовершеннолетних на территории муниципального образования «</w:t>
      </w:r>
      <w:proofErr w:type="spellStart"/>
      <w:r>
        <w:rPr>
          <w:rFonts w:ascii="Times New Roman" w:hAnsi="Times New Roman"/>
          <w:b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b/>
          <w:color w:val="444444"/>
          <w:sz w:val="24"/>
          <w:szCs w:val="24"/>
          <w:lang w:eastAsia="ru-RU"/>
        </w:rPr>
        <w:t xml:space="preserve"> сельское поселени</w:t>
      </w:r>
      <w:r w:rsidR="00F94328">
        <w:rPr>
          <w:rFonts w:ascii="Times New Roman" w:hAnsi="Times New Roman"/>
          <w:b/>
          <w:color w:val="444444"/>
          <w:sz w:val="24"/>
          <w:szCs w:val="24"/>
          <w:lang w:eastAsia="ru-RU"/>
        </w:rPr>
        <w:t xml:space="preserve">е» </w:t>
      </w:r>
      <w:proofErr w:type="spellStart"/>
      <w:r w:rsidR="00F94328">
        <w:rPr>
          <w:rFonts w:ascii="Times New Roman" w:hAnsi="Times New Roman"/>
          <w:b/>
          <w:color w:val="444444"/>
          <w:sz w:val="24"/>
          <w:szCs w:val="24"/>
          <w:lang w:eastAsia="ru-RU"/>
        </w:rPr>
        <w:t>Кошехабльского</w:t>
      </w:r>
      <w:proofErr w:type="spellEnd"/>
      <w:r w:rsidR="00F94328">
        <w:rPr>
          <w:rFonts w:ascii="Times New Roman" w:hAnsi="Times New Roman"/>
          <w:b/>
          <w:color w:val="444444"/>
          <w:sz w:val="24"/>
          <w:szCs w:val="24"/>
          <w:lang w:eastAsia="ru-RU"/>
        </w:rPr>
        <w:t xml:space="preserve"> района на 2021</w:t>
      </w:r>
      <w:r>
        <w:rPr>
          <w:rFonts w:ascii="Times New Roman" w:hAnsi="Times New Roman"/>
          <w:b/>
          <w:color w:val="444444"/>
          <w:sz w:val="24"/>
          <w:szCs w:val="24"/>
          <w:lang w:eastAsia="ru-RU"/>
        </w:rPr>
        <w:t xml:space="preserve"> год» (далее — Программа)</w:t>
      </w:r>
    </w:p>
    <w:p w:rsidR="00FC3580" w:rsidRDefault="00FC3580">
      <w:pPr>
        <w:pStyle w:val="a7"/>
        <w:shd w:val="clear" w:color="auto" w:fill="FFFFFF"/>
        <w:spacing w:line="360" w:lineRule="auto"/>
        <w:jc w:val="center"/>
        <w:rPr>
          <w:b/>
        </w:rPr>
      </w:pPr>
    </w:p>
    <w:p w:rsidR="00FC3580" w:rsidRDefault="00FC3580">
      <w:pPr>
        <w:jc w:val="center"/>
        <w:rPr>
          <w:b/>
          <w:sz w:val="24"/>
          <w:szCs w:val="24"/>
        </w:rPr>
      </w:pPr>
    </w:p>
    <w:p w:rsidR="00FC3580" w:rsidRDefault="00FC3580">
      <w:pPr>
        <w:jc w:val="center"/>
        <w:rPr>
          <w:b/>
          <w:sz w:val="24"/>
          <w:szCs w:val="24"/>
        </w:rPr>
      </w:pPr>
    </w:p>
    <w:p w:rsidR="00FC3580" w:rsidRDefault="00FC3580">
      <w:pPr>
        <w:jc w:val="center"/>
        <w:rPr>
          <w:b/>
          <w:sz w:val="24"/>
          <w:szCs w:val="24"/>
        </w:rPr>
      </w:pPr>
    </w:p>
    <w:p w:rsidR="00FC3580" w:rsidRDefault="00FC3580">
      <w:pPr>
        <w:jc w:val="center"/>
        <w:rPr>
          <w:b/>
          <w:sz w:val="24"/>
          <w:szCs w:val="24"/>
        </w:rPr>
      </w:pPr>
    </w:p>
    <w:p w:rsidR="00FC3580" w:rsidRDefault="00FC3580">
      <w:pPr>
        <w:jc w:val="center"/>
        <w:rPr>
          <w:b/>
          <w:sz w:val="24"/>
          <w:szCs w:val="24"/>
        </w:rPr>
      </w:pPr>
    </w:p>
    <w:p w:rsidR="00FC3580" w:rsidRDefault="00FC3580">
      <w:pPr>
        <w:jc w:val="center"/>
        <w:rPr>
          <w:b/>
          <w:sz w:val="24"/>
          <w:szCs w:val="24"/>
        </w:rPr>
      </w:pPr>
    </w:p>
    <w:p w:rsidR="00FC3580" w:rsidRDefault="00FC3580">
      <w:pPr>
        <w:jc w:val="center"/>
        <w:rPr>
          <w:b/>
          <w:sz w:val="24"/>
          <w:szCs w:val="24"/>
        </w:rPr>
      </w:pPr>
    </w:p>
    <w:p w:rsidR="00FC3580" w:rsidRDefault="00FC3580">
      <w:pPr>
        <w:jc w:val="center"/>
        <w:rPr>
          <w:b/>
          <w:sz w:val="24"/>
          <w:szCs w:val="24"/>
        </w:rPr>
      </w:pPr>
    </w:p>
    <w:p w:rsidR="00FC3580" w:rsidRDefault="00FC3580">
      <w:pPr>
        <w:jc w:val="center"/>
        <w:rPr>
          <w:b/>
          <w:sz w:val="24"/>
          <w:szCs w:val="24"/>
        </w:rPr>
      </w:pPr>
    </w:p>
    <w:p w:rsidR="00FC3580" w:rsidRDefault="00FC3580">
      <w:pPr>
        <w:jc w:val="center"/>
        <w:rPr>
          <w:b/>
          <w:sz w:val="24"/>
          <w:szCs w:val="24"/>
        </w:rPr>
      </w:pPr>
    </w:p>
    <w:p w:rsidR="00FC3580" w:rsidRDefault="00FC3580">
      <w:pPr>
        <w:rPr>
          <w:b/>
          <w:sz w:val="24"/>
          <w:szCs w:val="24"/>
        </w:rPr>
      </w:pPr>
    </w:p>
    <w:p w:rsidR="00FC3580" w:rsidRDefault="00FC3580">
      <w:pPr>
        <w:rPr>
          <w:b/>
          <w:sz w:val="24"/>
          <w:szCs w:val="24"/>
        </w:rPr>
      </w:pPr>
    </w:p>
    <w:p w:rsidR="00FC3580" w:rsidRDefault="00D547EE">
      <w:pPr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ПАСПОРТ  ПРОГРАММЫ </w:t>
      </w:r>
    </w:p>
    <w:tbl>
      <w:tblPr>
        <w:tblW w:w="905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008"/>
      </w:tblGrid>
      <w:tr w:rsidR="00FC3580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80" w:rsidRDefault="00D54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 реализации ведомственной целевой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80" w:rsidRDefault="00F9432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547EE">
              <w:rPr>
                <w:rFonts w:ascii="Times New Roman" w:hAnsi="Times New Roman" w:cs="Times New Roman"/>
                <w:sz w:val="24"/>
                <w:szCs w:val="24"/>
              </w:rPr>
              <w:t xml:space="preserve"> год в один этап</w:t>
            </w:r>
          </w:p>
        </w:tc>
      </w:tr>
      <w:tr w:rsidR="00FC3580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80" w:rsidRDefault="00D547EE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Разработчик ведомственной целевой программы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80" w:rsidRDefault="00D547E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МО «</w:t>
            </w:r>
            <w:proofErr w:type="spellStart"/>
            <w:r>
              <w:rPr>
                <w:sz w:val="24"/>
                <w:szCs w:val="24"/>
              </w:rPr>
              <w:t>Ходзинское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FC3580" w:rsidRDefault="00FC358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580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80" w:rsidRDefault="00D547EE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Участники ведомственной целевой программы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80" w:rsidRDefault="00D547E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МО «</w:t>
            </w:r>
            <w:proofErr w:type="spellStart"/>
            <w:r>
              <w:rPr>
                <w:sz w:val="24"/>
                <w:szCs w:val="24"/>
              </w:rPr>
              <w:t>Ходзинское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FC3580" w:rsidRDefault="00FC358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580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80" w:rsidRDefault="00D547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Наименование государственной программы Российской Федерации, или наименование подпрограммы государственной программы Российской Федерации, или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 непрограммного направления деятельности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80" w:rsidRDefault="00D547EE">
            <w:pPr>
              <w:spacing w:after="2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06.10.2003 № 131 – ФЗ «Об общих принципах организации местного самоуправления в Российской Федерации»; </w:t>
            </w:r>
          </w:p>
          <w:p w:rsidR="00FC3580" w:rsidRDefault="00FC358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C3580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80" w:rsidRDefault="00D547EE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80" w:rsidRPr="00D23631" w:rsidRDefault="00D547EE">
            <w:pPr>
              <w:pStyle w:val="ConsPlusCell"/>
              <w:jc w:val="center"/>
              <w:rPr>
                <w:sz w:val="24"/>
                <w:szCs w:val="24"/>
              </w:rPr>
            </w:pPr>
            <w:r w:rsidRPr="00D23631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МО «</w:t>
            </w:r>
            <w:proofErr w:type="spellStart"/>
            <w:r w:rsidRPr="00D23631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D23631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F94328">
              <w:rPr>
                <w:rFonts w:ascii="Times New Roman" w:hAnsi="Times New Roman" w:cs="Times New Roman"/>
                <w:sz w:val="24"/>
                <w:szCs w:val="24"/>
              </w:rPr>
              <w:t>ое поселение» от .12.2020г. №</w:t>
            </w:r>
          </w:p>
        </w:tc>
      </w:tr>
      <w:tr w:rsidR="00FC3580"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80" w:rsidRDefault="00D547EE">
            <w:pPr>
              <w:pStyle w:val="ConsPlusCell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Цели ведомственной целевой программы и их значения по годам реализации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80" w:rsidRDefault="00D547EE">
            <w:pPr>
              <w:shd w:val="clear" w:color="auto" w:fill="FFFFFF"/>
              <w:spacing w:before="312" w:line="3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укрепление правопорядка и общественной безопасности в сельском поселении </w:t>
            </w:r>
            <w:proofErr w:type="spellStart"/>
            <w:r>
              <w:rPr>
                <w:rFonts w:ascii="Times New Roman" w:hAnsi="Times New Roman"/>
                <w:color w:val="2B2B2B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 как необходимое условие соблюдения защиты прав и свобод жителей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 </w:t>
            </w:r>
            <w:proofErr w:type="spellStart"/>
            <w:r>
              <w:rPr>
                <w:rFonts w:ascii="Times New Roman" w:hAnsi="Times New Roman"/>
                <w:color w:val="2B2B2B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hAnsi="Times New Roman"/>
                <w:color w:val="2B2B2B"/>
                <w:sz w:val="24"/>
                <w:szCs w:val="24"/>
              </w:rPr>
              <w:t>; закрепление тенденции к сокращению распространения наркомании и связанных с ней правонарушений.</w:t>
            </w:r>
            <w:proofErr w:type="gramEnd"/>
          </w:p>
        </w:tc>
      </w:tr>
      <w:tr w:rsidR="00FC3580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80" w:rsidRDefault="00D547EE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 ведомственной целевой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80" w:rsidRDefault="00D547EE">
            <w:pPr>
              <w:shd w:val="clear" w:color="auto" w:fill="F8F8F8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Привлечение граждан, проживающих на территории МО, к добровольной деятельности по решению такой социальной проблемы как преступность;</w:t>
            </w:r>
          </w:p>
          <w:p w:rsidR="00FC3580" w:rsidRDefault="00D547EE">
            <w:pPr>
              <w:shd w:val="clear" w:color="auto" w:fill="F8F8F8"/>
              <w:suppressAutoHyphens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·  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FC3580" w:rsidRDefault="00D547EE">
            <w:pPr>
              <w:shd w:val="clear" w:color="auto" w:fill="F8F8F8"/>
              <w:suppressAutoHyphens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·  Пропаганда здорового образа жизни;</w:t>
            </w:r>
          </w:p>
          <w:p w:rsidR="00FC3580" w:rsidRDefault="00D547EE">
            <w:pPr>
              <w:shd w:val="clear" w:color="auto" w:fill="FFFFFF"/>
              <w:suppressAutoHyphens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·  Организация профилактических мероприятий среди подростков и молодежи;</w:t>
            </w:r>
          </w:p>
          <w:p w:rsidR="00FC3580" w:rsidRDefault="00D547EE">
            <w:pPr>
              <w:shd w:val="clear" w:color="auto" w:fill="F8F8F8"/>
              <w:suppressAutoHyphens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· Пропаганда семейных ценностей и традиций;</w:t>
            </w:r>
          </w:p>
          <w:p w:rsidR="00FC3580" w:rsidRDefault="00D547EE">
            <w:pPr>
              <w:shd w:val="clear" w:color="auto" w:fill="F8F8F8"/>
              <w:suppressAutoHyphens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·  Совершенствование взаимодействия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поселение» с общественными организациями, расположенными и осуществляющими свою деятельность на территории муниципального образования.</w:t>
            </w:r>
          </w:p>
        </w:tc>
      </w:tr>
      <w:tr w:rsidR="00FC3580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580" w:rsidRDefault="00D547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Параметры финансового обеспечения реализации ведомственной целевой программы».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580" w:rsidRDefault="00D547E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–5тыс рублей.</w:t>
            </w:r>
          </w:p>
        </w:tc>
      </w:tr>
    </w:tbl>
    <w:p w:rsidR="00FC3580" w:rsidRDefault="00D547EE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br/>
        <w:t xml:space="preserve">                                                        1.  ВВЕДЕНИЕ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           Муниципальная программа «Профилактика безнадзорности и правонарушений несовершеннолетних на территории муниципального образования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 на 2020 год» (далее — Программа) разработана Администрацией МО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 в соответствии нормативными документами, а именно:</w:t>
      </w:r>
    </w:p>
    <w:p w:rsidR="00FC3580" w:rsidRDefault="00D547E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27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Конституция РФ;</w:t>
      </w:r>
    </w:p>
    <w:p w:rsidR="00FC3580" w:rsidRDefault="00D547E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27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Федеральный закон от 06.10.2003 года №131-ФЗ «Об общих принципах организации местного самоуправления в Российской Федерации»;</w:t>
      </w:r>
    </w:p>
    <w:p w:rsidR="00FC3580" w:rsidRDefault="00D547E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27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Федеральный закон от 24.06.1999 года № 120-ФЗ «Об основах системы профилактики безнадзорности и правонарушений несовершеннолетних»;</w:t>
      </w:r>
    </w:p>
    <w:p w:rsidR="00FC3580" w:rsidRDefault="00D547EE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270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Устав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  Профилактика правонарушений на территории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 (далее — профилактика правонарушений) —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Требования сегодняшнего дня по обеспечению безопасности населения Республики Адыгея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 Республики Адыгея, органов местного самоуправления в Республики Адыгея  и правоохранительных органов.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-540" w:hanging="360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2.       ОСНОВНЫЕ ЦЕЛИ И ЗАДАЧИ ПРОГРАММЫ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540" w:hanging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2.1.      Основными целями и задачами Программы являются: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2.1.1.      Участие муниципального образования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 в реализации   государственной социальной политики в области профилактики правонарушений в Республике Адыгея;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2.1.2.      Привлечение граждан, проживающих на территории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поселение», к добровольной деятельности   по решению такой социальной проблемы, как преступность;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2.1.3.      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2.1.4.      Содействие созданию и развитию системы государственной и негосударственной деятельности в области профилактики правонарушений в  Республике Адыгея;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2.1.5.      Пропаганда здорового образа жизни;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2.1.6.      Организация профилактических мероприятий среди подростков и молодежи;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2.1.7.      Пропаганда семейных ценностей и традиций;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2.1.8.      Совершенствование взаимодействия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 с общественными организациями, расположенными и осуществляющими свою деятельность на территории муниципального образования.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3. ОСНОВНЫЕ МЕРОПРИЯТИЯ ПРОГРАММЫ И СРОКИ РЕАЛИЗАЦИИ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540" w:hanging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3.1.      Основные мероприятия реализации Программы включают в себя: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3.1.1.      Организацию и проведение творческих акций, конкурсов, тематических фестивалей,   межшкольных конференций;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3.1.2.      Организацию и проведение тематических дней («День без курения» (… алкоголя, и др.);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3.1.3.      Организацию и проведение мероприятий: лекций, семинаров, конференций, посвященных проблеме профилактики правонарушений;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3.1.4.      Пропаганду здорового образа жизни для различных категорий детей, подростков и молодежи;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720" w:hanging="7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3.1.5.      Информационное обеспечение реализации программы: публикации в районной газете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Кошехабльские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 вести»;  посвященной профилактике правонарушений; размещение тематических публикаций и материалов на сайте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540" w:hanging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3.2.      Сроки реализации основных мероприятий осуществляются </w:t>
      </w:r>
      <w:proofErr w:type="gramStart"/>
      <w:r>
        <w:rPr>
          <w:rFonts w:ascii="Times New Roman" w:hAnsi="Times New Roman"/>
          <w:color w:val="444444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№ 1 к настоящей Программе на 2020 год.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74" w:lineRule="atLeast"/>
        <w:ind w:left="14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4. МЕХАНИЗМЫ РЕАЛИЗАЦИИ ПРОГРАММЫ</w:t>
      </w:r>
    </w:p>
    <w:p w:rsidR="00FC3580" w:rsidRDefault="00D547EE">
      <w:pPr>
        <w:shd w:val="clear" w:color="auto" w:fill="FFFFFF"/>
        <w:suppressAutoHyphens w:val="0"/>
        <w:spacing w:after="0" w:line="274" w:lineRule="atLeast"/>
        <w:ind w:left="14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4.1.Заказчиком Программы является Администрация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4.2.Основным разработчиком Программы является Администрация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района.</w:t>
      </w:r>
    </w:p>
    <w:p w:rsidR="00FC3580" w:rsidRDefault="00D547EE">
      <w:pPr>
        <w:shd w:val="clear" w:color="auto" w:fill="FFFFFF"/>
        <w:suppressAutoHyphens w:val="0"/>
        <w:spacing w:after="0" w:line="274" w:lineRule="atLeast"/>
        <w:ind w:left="540" w:hanging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4.3.      Основным исполнителем Программы являются Администрация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района.</w:t>
      </w:r>
    </w:p>
    <w:p w:rsidR="00FC3580" w:rsidRDefault="00D547EE">
      <w:pPr>
        <w:shd w:val="clear" w:color="auto" w:fill="FFFFFF"/>
        <w:suppressAutoHyphens w:val="0"/>
        <w:spacing w:after="0" w:line="274" w:lineRule="atLeast"/>
        <w:ind w:left="14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5. ОЖИДАЕМЫЕ КОНЕЧНЫЕ РЕЗУЛЬТАТЫ РЕАЛИЗАЦИИ ПРОГРАММЫ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5.1. В результате реализации Программы ожидается: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5.1.1. Снижение количества правонарушений на территории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района, особенно совершаемых подростками и молодежью;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5.1.2. Повышение уровня информированности граждан по вопросам профилактики правонарушений среди населения округа, повышения уровня правовой культуры населения;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5.1.3. Улучшение социального и психологического состояния жителей округа;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5.1.4. Увеличение интереса общественности к профилактике правонарушений;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5.1.5. Укрепление семейных отношений;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5.1.6. Увеличение интереса населения, особенно молодёжи, к ведению здорового образа жизни.</w:t>
      </w:r>
    </w:p>
    <w:p w:rsidR="00FC3580" w:rsidRDefault="00FC3580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33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6. РЕСУРСНОЕ ОБЕСПЕЧЕНИЕ ПРОГРАММЫ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6.1. Расходы на реализацию муниципальной  программы «Профилактика безнадзорности и правонарушений несовершеннолетних на территории муниципального образования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</w:t>
      </w:r>
      <w:r w:rsidR="00F9432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ие </w:t>
      </w:r>
      <w:proofErr w:type="spellStart"/>
      <w:r w:rsidR="00F94328"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 w:rsidR="00F9432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 на 2021</w:t>
      </w: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год» составляет 5 тыс. руб.;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6.2. Источником финансирования являются средства местного бюджета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firstLine="540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ХОДОМ РЕАЛИЗАЦИИ ПРОГРАММЫ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7.1. </w:t>
      </w:r>
      <w:proofErr w:type="gram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ходом реализации Программы осуществляет: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7.1.1. Совет народных депутатов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района;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7.1.2. Администрация МО «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hAnsi="Times New Roman"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района.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C3580" w:rsidRDefault="00FC3580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FC3580" w:rsidRDefault="00D547EE">
      <w:pPr>
        <w:shd w:val="clear" w:color="auto" w:fill="FFFFFF"/>
        <w:suppressAutoHyphens w:val="0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4820"/>
        <w:jc w:val="right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Приложение № 1                            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4820"/>
        <w:jc w:val="right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к муниципальной  программе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ind w:left="4820"/>
        <w:jc w:val="right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«Профилактика безнадзорности и правонарушений несовершеннолетних на территории муниципального образования «</w:t>
      </w:r>
      <w:proofErr w:type="spellStart"/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сельское поселение» </w:t>
      </w:r>
      <w:proofErr w:type="spellStart"/>
      <w:r w:rsidR="00F94328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Кошехабльского</w:t>
      </w:r>
      <w:proofErr w:type="spellEnd"/>
      <w:r w:rsidR="00F94328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района на 2021</w:t>
      </w: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год»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 План мероприятий и сумма расходов муниципальной программы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«Профилактика безнадзорности и правонарушений несовершеннолетних на территории муниципального образования </w:t>
      </w:r>
      <w:proofErr w:type="spellStart"/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Кошехабльского</w:t>
      </w:r>
      <w:proofErr w:type="spellEnd"/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района</w:t>
      </w:r>
    </w:p>
    <w:p w:rsidR="00FC3580" w:rsidRDefault="00D547EE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на 2020 год»</w:t>
      </w:r>
    </w:p>
    <w:tbl>
      <w:tblPr>
        <w:tblW w:w="10661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285"/>
        <w:gridCol w:w="1276"/>
        <w:gridCol w:w="918"/>
        <w:gridCol w:w="3505"/>
      </w:tblGrid>
      <w:tr w:rsidR="00FC3580">
        <w:trPr>
          <w:trHeight w:val="118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C3580">
        <w:trPr>
          <w:trHeight w:val="59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FC3580">
        <w:trPr>
          <w:trHeight w:val="55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FC3580">
        <w:trPr>
          <w:trHeight w:val="112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C3580">
        <w:trPr>
          <w:trHeight w:val="85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Участие в работе комиссии по профилактике безнадзорности и правонарушений несовершеннолетних при администрации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Кошехабльского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 района Республики Адыгея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FC3580">
        <w:trPr>
          <w:trHeight w:val="1404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Работа в комиссии по делам несовершеннолетних и защите их прав при администрации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Кошехабльского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 района Республики Адыгея с участием работников отдела по социальному сопровождению несовершеннолетних, ПДН с целью принятия мер к родителям и подросткам, замеченным в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FC3580">
        <w:trPr>
          <w:trHeight w:val="557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Участие в организации операции «Гараж», «Подвал»,  с участковым уполномоченным полиции, направленных на профилактику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FC3580">
        <w:trPr>
          <w:trHeight w:val="837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Первое полугодие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Зам. главы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Афашагова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З.Т.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, психолог школы.</w:t>
            </w:r>
          </w:p>
        </w:tc>
      </w:tr>
      <w:tr w:rsidR="00FC3580">
        <w:trPr>
          <w:trHeight w:val="111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Организация и проведение семинаров на базе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Ходзинской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второе полугодие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Директор школы, заведующая библиотекой.</w:t>
            </w:r>
          </w:p>
        </w:tc>
      </w:tr>
      <w:tr w:rsidR="00FC3580">
        <w:trPr>
          <w:trHeight w:val="141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Тематические публикации по профилактике безнадзорности и правонарушений несовершеннолетних по материалам, представляемым прокуратурой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Кошехабльского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 района, и др., на сайте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Зам. главы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Афашагова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З.Т.</w:t>
            </w:r>
          </w:p>
        </w:tc>
      </w:tr>
      <w:tr w:rsidR="00FC3580">
        <w:trPr>
          <w:trHeight w:val="84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Зам. главы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Афашагова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З.Т.</w:t>
            </w:r>
          </w:p>
        </w:tc>
      </w:tr>
      <w:tr w:rsidR="00FC3580">
        <w:trPr>
          <w:trHeight w:val="141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>Участие в комплексных оздоровительных, физкультурно-спортивных и агитационно-пропагандистских мероприятиях (спартакиады, фестивали, спортивные праздники, олимпиады, дни здоровья и спорта и т.д.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Директор школы МО</w:t>
            </w:r>
          </w:p>
        </w:tc>
      </w:tr>
      <w:tr w:rsidR="00FC3580">
        <w:trPr>
          <w:trHeight w:val="836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Организация и проведение цикла лекций для старшеклассников на тему: "ВИЧ и рискованное поведение среди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Директор школы МО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Мероприятия по профилактике наркомании и правонарушений,  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Директор школы МО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D547EE" w:rsidP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</w:t>
            </w:r>
            <w:r w:rsidR="00F9432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Директор школы МО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Обход территории муниципального округа народными дружинниками на предмет выявления мест концентрации неформальной молодежи с незамедлительным уведомлением о данных фактах прокуратуры и УВД Всеволожского района и оформлением результатов обхода соответствующим 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Участие в организации операции "Гараж", "Подвал", "Чердак" с представителями ТСЖ, ЖКХ,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участковым уполномоченным полиции, направленных на профилактику наркомании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Директор школы МО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Участие в работе антинаркотической комиссии администрации Всеволожского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Работа в комиссии по делам несовершеннолетних и защите их прав при администрации Всеволожского муниципального района Ленинградской области с участием работников отдела по социальному сопровождению несовершеннолетних, ПДН с целью принятия мер к родителям и подросткам, употребляющим спиртные напитки, психотропные и наркотические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Организация и проведение семинаров на базе муниципальной библиотеки по вопросам профилактики наркомании и токсикомании для родителей — «Как уберечь детей от наркотиков», «Жизнь того стоит, чтобы жить!» — для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 заведующая библиотекой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Тематические публикации </w:t>
            </w:r>
            <w:r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 xml:space="preserve">по вопросам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профилактики наркомании и токсикомании  несовершеннолетних по материалам, представляемым прокуратурой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Кошехабльского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 района, и др., на сайте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 xml:space="preserve">Организация работы по информированию населения: выпуск буклетов и информационных листовок по вопросам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профилактики наркомании и токсикомании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  <w:p w:rsidR="00FC3580" w:rsidRDefault="00FC3580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Проведение семинара по профилактике наркомании и токсикомании в подростковой среде с инспекторами отдела по делам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Организация и проведение цикла лекций для старшеклассников на тему: "ВИЧ и рискованное поведение среди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  <w:p w:rsidR="00FC3580" w:rsidRDefault="00F94328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(2021</w:t>
            </w:r>
            <w:r w:rsidR="00D547EE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сельское поселение » </w:t>
            </w:r>
            <w:proofErr w:type="spellStart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Тлостнаков</w:t>
            </w:r>
            <w:proofErr w:type="spellEnd"/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FC3580">
        <w:trPr>
          <w:trHeight w:val="408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80" w:rsidRDefault="00D547EE">
            <w:pPr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FC3580" w:rsidRDefault="00D547EE">
      <w:pPr>
        <w:shd w:val="clear" w:color="auto" w:fill="FFFFFF"/>
        <w:suppressAutoHyphens w:val="0"/>
        <w:spacing w:after="0" w:line="408" w:lineRule="atLeast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FC3580" w:rsidRDefault="00FC3580" w:rsidP="00D23631">
      <w:pPr>
        <w:rPr>
          <w:rFonts w:ascii="Times New Roman" w:hAnsi="Times New Roman"/>
          <w:b/>
          <w:color w:val="000000"/>
          <w:sz w:val="24"/>
          <w:szCs w:val="24"/>
        </w:rPr>
      </w:pPr>
    </w:p>
    <w:sectPr w:rsidR="00FC3580">
      <w:pgSz w:w="11906" w:h="16838"/>
      <w:pgMar w:top="1134" w:right="851" w:bottom="0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pStyle w:val="1"/>
      <w:lvlText w:val="-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BEB3597"/>
    <w:multiLevelType w:val="multilevel"/>
    <w:tmpl w:val="4BEB35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0E6137"/>
    <w:multiLevelType w:val="multilevel"/>
    <w:tmpl w:val="720E6137"/>
    <w:lvl w:ilvl="0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C459E"/>
    <w:multiLevelType w:val="multilevel"/>
    <w:tmpl w:val="727C4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76"/>
    <w:rsid w:val="00113CA6"/>
    <w:rsid w:val="00223542"/>
    <w:rsid w:val="00240E76"/>
    <w:rsid w:val="002B6C37"/>
    <w:rsid w:val="002D40EE"/>
    <w:rsid w:val="005C6027"/>
    <w:rsid w:val="00915491"/>
    <w:rsid w:val="00A66AB7"/>
    <w:rsid w:val="00D23631"/>
    <w:rsid w:val="00D547EE"/>
    <w:rsid w:val="00D62179"/>
    <w:rsid w:val="00DD22A6"/>
    <w:rsid w:val="00DF5D66"/>
    <w:rsid w:val="00E8591E"/>
    <w:rsid w:val="00E9412E"/>
    <w:rsid w:val="00F13A8A"/>
    <w:rsid w:val="00F94328"/>
    <w:rsid w:val="00FC3580"/>
    <w:rsid w:val="3F081B67"/>
    <w:rsid w:val="4FB5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widowControl w:val="0"/>
      <w:autoSpaceDE w:val="0"/>
      <w:spacing w:after="12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a7">
    <w:name w:val="Normal (Web)"/>
    <w:basedOn w:val="a"/>
    <w:pPr>
      <w:spacing w:before="280" w:after="28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TML">
    <w:name w:val="HTML Preformatted"/>
    <w:basedOn w:val="a"/>
    <w:link w:val="HTML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Знак"/>
    <w:basedOn w:val="a0"/>
    <w:link w:val="a5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9">
    <w:name w:val="Стиль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pPr>
      <w:suppressAutoHyphens/>
      <w:spacing w:after="0" w:line="240" w:lineRule="auto"/>
    </w:pPr>
    <w:rPr>
      <w:rFonts w:eastAsia="Times New Roman" w:cs="Times New Roman"/>
      <w:sz w:val="22"/>
      <w:szCs w:val="22"/>
      <w:lang w:eastAsia="ar-SA"/>
    </w:rPr>
  </w:style>
  <w:style w:type="paragraph" w:customStyle="1" w:styleId="ConsPlusCell">
    <w:name w:val="ConsPlusCell"/>
    <w:pPr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11">
    <w:name w:val="Без интервала1"/>
    <w:basedOn w:val="a"/>
    <w:uiPriority w:val="67"/>
    <w:qFormat/>
    <w:pPr>
      <w:widowControl w:val="0"/>
      <w:suppressAutoHyphens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eastAsia="en-US" w:bidi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widowControl w:val="0"/>
      <w:autoSpaceDE w:val="0"/>
      <w:spacing w:after="12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a7">
    <w:name w:val="Normal (Web)"/>
    <w:basedOn w:val="a"/>
    <w:pPr>
      <w:spacing w:before="280" w:after="28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TML">
    <w:name w:val="HTML Preformatted"/>
    <w:basedOn w:val="a"/>
    <w:link w:val="HTML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Знак"/>
    <w:basedOn w:val="a0"/>
    <w:link w:val="a5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9">
    <w:name w:val="Стиль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pPr>
      <w:suppressAutoHyphens/>
      <w:spacing w:after="0" w:line="240" w:lineRule="auto"/>
    </w:pPr>
    <w:rPr>
      <w:rFonts w:eastAsia="Times New Roman" w:cs="Times New Roman"/>
      <w:sz w:val="22"/>
      <w:szCs w:val="22"/>
      <w:lang w:eastAsia="ar-SA"/>
    </w:rPr>
  </w:style>
  <w:style w:type="paragraph" w:customStyle="1" w:styleId="ConsPlusCell">
    <w:name w:val="ConsPlusCell"/>
    <w:pPr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11">
    <w:name w:val="Без интервала1"/>
    <w:basedOn w:val="a"/>
    <w:uiPriority w:val="67"/>
    <w:qFormat/>
    <w:pPr>
      <w:widowControl w:val="0"/>
      <w:suppressAutoHyphens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eastAsia="en-US" w:bidi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Замират</dc:creator>
  <cp:lastModifiedBy>Замират</cp:lastModifiedBy>
  <cp:revision>17</cp:revision>
  <cp:lastPrinted>2020-12-15T12:32:00Z</cp:lastPrinted>
  <dcterms:created xsi:type="dcterms:W3CDTF">2018-12-28T11:04:00Z</dcterms:created>
  <dcterms:modified xsi:type="dcterms:W3CDTF">2020-12-15T12:34:00Z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