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68508B" w:rsidTr="009A76E1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68508B" w:rsidRPr="00DB2C49" w:rsidRDefault="0068508B" w:rsidP="009A76E1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F763E15" wp14:editId="66388518">
                  <wp:extent cx="883920" cy="7772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8B" w:rsidRPr="00DB2C49" w:rsidRDefault="0068508B" w:rsidP="009A76E1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68508B" w:rsidRPr="00DB2C49" w:rsidRDefault="0068508B" w:rsidP="009A76E1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68508B" w:rsidRPr="00DB2C49" w:rsidRDefault="0068508B" w:rsidP="0068508B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, 104, Кошехабльский район, Республика Адыгея</w:t>
      </w:r>
    </w:p>
    <w:p w:rsidR="0068508B" w:rsidRPr="00DB2C49" w:rsidRDefault="0068508B" w:rsidP="0068508B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68508B" w:rsidRPr="001B218F" w:rsidRDefault="0068508B" w:rsidP="0068508B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B218F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B218F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68508B" w:rsidRDefault="0068508B" w:rsidP="0068508B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8508B" w:rsidRPr="007E5D8B" w:rsidRDefault="0068508B" w:rsidP="0068508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68508B" w:rsidRPr="007E5D8B" w:rsidRDefault="0068508B" w:rsidP="0068508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68508B" w:rsidRPr="007E5D8B" w:rsidRDefault="0068508B" w:rsidP="0068508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68508B" w:rsidRPr="007E5D8B" w:rsidRDefault="0068508B" w:rsidP="0068508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8508B" w:rsidRPr="00E67DA6" w:rsidRDefault="0068508B" w:rsidP="0068508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«____ » _________  2019</w:t>
      </w:r>
      <w:r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>да                          № _____</w:t>
      </w:r>
      <w:r w:rsidRPr="007E5D8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                </w:t>
      </w:r>
      <w:r w:rsidRPr="007E5D8B">
        <w:rPr>
          <w:rFonts w:ascii="Times New Roman" w:hAnsi="Times New Roman"/>
          <w:sz w:val="24"/>
          <w:szCs w:val="24"/>
        </w:rPr>
        <w:t xml:space="preserve">       </w:t>
      </w:r>
    </w:p>
    <w:p w:rsidR="0068508B" w:rsidRPr="004E526E" w:rsidRDefault="0068508B" w:rsidP="0068508B">
      <w:pPr>
        <w:pStyle w:val="a5"/>
        <w:tabs>
          <w:tab w:val="left" w:pos="510"/>
          <w:tab w:val="center" w:pos="517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ab/>
      </w:r>
    </w:p>
    <w:p w:rsidR="0068508B" w:rsidRDefault="0068508B" w:rsidP="0068508B">
      <w:pPr>
        <w:tabs>
          <w:tab w:val="center" w:pos="5173"/>
        </w:tabs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прогноза социально – экономического развития  Муниципального образования « 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2020-2021</w:t>
      </w:r>
      <w:r>
        <w:rPr>
          <w:b/>
          <w:sz w:val="28"/>
          <w:szCs w:val="28"/>
        </w:rPr>
        <w:t>гг.</w:t>
      </w: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szCs w:val="18"/>
        </w:rPr>
      </w:pPr>
    </w:p>
    <w:p w:rsidR="0068508B" w:rsidRDefault="0068508B" w:rsidP="006850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пунктом 3 статьи 47  Устава  муниципального образования « 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68508B" w:rsidRDefault="0068508B" w:rsidP="0068508B">
      <w:pPr>
        <w:jc w:val="center"/>
        <w:rPr>
          <w:sz w:val="28"/>
          <w:szCs w:val="28"/>
        </w:rPr>
      </w:pPr>
    </w:p>
    <w:p w:rsidR="0068508B" w:rsidRPr="00AA4CA5" w:rsidRDefault="0068508B" w:rsidP="0068508B">
      <w:pPr>
        <w:jc w:val="center"/>
        <w:rPr>
          <w:b/>
          <w:sz w:val="28"/>
          <w:szCs w:val="28"/>
        </w:rPr>
      </w:pPr>
      <w:r w:rsidRPr="00AA4CA5">
        <w:rPr>
          <w:b/>
          <w:sz w:val="28"/>
          <w:szCs w:val="28"/>
        </w:rPr>
        <w:t>ПОСТАНОВИЛ: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Pr="003F0034" w:rsidRDefault="0068508B" w:rsidP="0068508B">
      <w:pPr>
        <w:numPr>
          <w:ilvl w:val="0"/>
          <w:numId w:val="4"/>
        </w:numPr>
        <w:suppressAutoHyphens w:val="0"/>
        <w:rPr>
          <w:sz w:val="28"/>
          <w:szCs w:val="28"/>
        </w:rPr>
      </w:pPr>
      <w:r w:rsidRPr="00AA4CA5">
        <w:rPr>
          <w:sz w:val="28"/>
          <w:szCs w:val="28"/>
        </w:rPr>
        <w:t>Утвердить прогноз социально-экономич</w:t>
      </w:r>
      <w:r>
        <w:rPr>
          <w:sz w:val="28"/>
          <w:szCs w:val="28"/>
        </w:rPr>
        <w:t>еского развития МО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на 2020</w:t>
      </w:r>
      <w:r w:rsidRPr="00AA4CA5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AA4CA5">
        <w:rPr>
          <w:sz w:val="28"/>
          <w:szCs w:val="28"/>
        </w:rPr>
        <w:t>год</w:t>
      </w:r>
      <w:proofErr w:type="gramStart"/>
      <w:r w:rsidRPr="00AA4CA5">
        <w:rPr>
          <w:sz w:val="28"/>
          <w:szCs w:val="28"/>
        </w:rPr>
        <w:t xml:space="preserve"> .</w:t>
      </w:r>
      <w:proofErr w:type="gramEnd"/>
      <w:r w:rsidRPr="00AA4CA5">
        <w:rPr>
          <w:sz w:val="28"/>
          <w:szCs w:val="28"/>
        </w:rPr>
        <w:t xml:space="preserve">  </w:t>
      </w:r>
    </w:p>
    <w:p w:rsidR="0068508B" w:rsidRDefault="0068508B" w:rsidP="0068508B">
      <w:pPr>
        <w:suppressAutoHyphens w:val="0"/>
        <w:ind w:left="900"/>
        <w:rPr>
          <w:sz w:val="28"/>
          <w:szCs w:val="28"/>
        </w:rPr>
      </w:pPr>
      <w:r w:rsidRPr="00AA4CA5">
        <w:rPr>
          <w:sz w:val="28"/>
          <w:szCs w:val="28"/>
        </w:rPr>
        <w:t xml:space="preserve">                                                                </w:t>
      </w:r>
    </w:p>
    <w:p w:rsidR="0068508B" w:rsidRPr="004B7E99" w:rsidRDefault="0068508B" w:rsidP="0068508B">
      <w:pPr>
        <w:numPr>
          <w:ilvl w:val="0"/>
          <w:numId w:val="4"/>
        </w:numPr>
        <w:suppressAutoHyphens w:val="0"/>
        <w:rPr>
          <w:sz w:val="28"/>
          <w:szCs w:val="28"/>
        </w:rPr>
      </w:pPr>
      <w:r w:rsidRPr="004B7E9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4B7E99">
        <w:rPr>
          <w:sz w:val="28"/>
          <w:szCs w:val="28"/>
        </w:rPr>
        <w:t xml:space="preserve">вступает в силу после его размещения на официальном сайте в информационно - телекоммуникационной сети «Интернет»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3F003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hodz</w:t>
      </w:r>
      <w:proofErr w:type="spellEnd"/>
      <w:r w:rsidRPr="009202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20205">
        <w:rPr>
          <w:sz w:val="28"/>
          <w:szCs w:val="28"/>
        </w:rPr>
        <w:t xml:space="preserve"> </w:t>
      </w:r>
      <w:r w:rsidRPr="004B7E9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на </w:t>
      </w:r>
      <w:r w:rsidRPr="004B7E99">
        <w:rPr>
          <w:sz w:val="28"/>
          <w:szCs w:val="28"/>
        </w:rPr>
        <w:t xml:space="preserve">информационном стенде администрации </w:t>
      </w:r>
      <w:proofErr w:type="spellStart"/>
      <w:r>
        <w:rPr>
          <w:rStyle w:val="a3"/>
          <w:b w:val="0"/>
        </w:rPr>
        <w:t>Ходзинского</w:t>
      </w:r>
      <w:proofErr w:type="spellEnd"/>
      <w:r>
        <w:rPr>
          <w:rStyle w:val="a3"/>
          <w:b w:val="0"/>
        </w:rPr>
        <w:t xml:space="preserve"> сельского поселения</w:t>
      </w:r>
      <w:r w:rsidRPr="004B7E99">
        <w:rPr>
          <w:sz w:val="28"/>
          <w:szCs w:val="28"/>
        </w:rPr>
        <w:t xml:space="preserve">. 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jc w:val="right"/>
        <w:rPr>
          <w:b/>
        </w:rPr>
      </w:pPr>
    </w:p>
    <w:p w:rsidR="0068508B" w:rsidRDefault="0068508B" w:rsidP="0068508B">
      <w:pPr>
        <w:rPr>
          <w:rFonts w:ascii="Calibri" w:hAnsi="Calibri" w:cs="Calibri"/>
          <w:sz w:val="25"/>
          <w:szCs w:val="25"/>
        </w:rPr>
      </w:pPr>
    </w:p>
    <w:p w:rsidR="0068508B" w:rsidRDefault="0068508B" w:rsidP="0068508B">
      <w:pPr>
        <w:jc w:val="center"/>
        <w:rPr>
          <w:b/>
          <w:sz w:val="32"/>
          <w:szCs w:val="32"/>
        </w:rPr>
      </w:pPr>
    </w:p>
    <w:p w:rsidR="0068508B" w:rsidRDefault="0068508B" w:rsidP="0068508B">
      <w:pPr>
        <w:rPr>
          <w:b/>
          <w:sz w:val="32"/>
          <w:szCs w:val="32"/>
        </w:rPr>
      </w:pPr>
    </w:p>
    <w:p w:rsidR="0068508B" w:rsidRDefault="0068508B" w:rsidP="0068508B">
      <w:pPr>
        <w:jc w:val="center"/>
        <w:rPr>
          <w:b/>
          <w:sz w:val="32"/>
          <w:szCs w:val="32"/>
        </w:rPr>
      </w:pPr>
    </w:p>
    <w:p w:rsidR="0068508B" w:rsidRDefault="0068508B" w:rsidP="006850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ПРОГНОЗ СОЦИАЛЬНО-ЭКОНОМИЧЕСКОГО РАЗВИТИЯ МУНИЦИПАЛЬНОГО ОБРАЗОВАНИЯ «ХОДЗИН</w:t>
      </w:r>
      <w:r>
        <w:rPr>
          <w:b/>
          <w:sz w:val="32"/>
          <w:szCs w:val="32"/>
        </w:rPr>
        <w:t>СКОЕ СЕЛЬСКОЕ ПОСЕЛЕНИЕ» на 2020</w:t>
      </w:r>
      <w:r>
        <w:rPr>
          <w:b/>
          <w:sz w:val="32"/>
          <w:szCs w:val="32"/>
        </w:rPr>
        <w:t xml:space="preserve"> год.</w:t>
      </w:r>
    </w:p>
    <w:p w:rsidR="0068508B" w:rsidRDefault="0068508B" w:rsidP="0068508B">
      <w:pPr>
        <w:jc w:val="center"/>
        <w:rPr>
          <w:b/>
          <w:sz w:val="32"/>
          <w:szCs w:val="32"/>
        </w:rPr>
      </w:pPr>
    </w:p>
    <w:p w:rsidR="0068508B" w:rsidRDefault="0068508B" w:rsidP="0068508B">
      <w:pPr>
        <w:jc w:val="right"/>
        <w:rPr>
          <w:szCs w:val="18"/>
        </w:rPr>
      </w:pPr>
    </w:p>
    <w:p w:rsidR="0068508B" w:rsidRDefault="0068508B" w:rsidP="0068508B">
      <w:pPr>
        <w:jc w:val="right"/>
        <w:rPr>
          <w:sz w:val="28"/>
          <w:szCs w:val="28"/>
        </w:rPr>
      </w:pPr>
    </w:p>
    <w:p w:rsidR="0068508B" w:rsidRDefault="0068508B" w:rsidP="0068508B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Программа социально экономического развития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разработана на основе комплексного  анализа состояния экономики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по итогам работы  за 20</w:t>
      </w:r>
      <w:r>
        <w:rPr>
          <w:sz w:val="28"/>
          <w:szCs w:val="28"/>
        </w:rPr>
        <w:t>18-2019</w:t>
      </w:r>
      <w:r>
        <w:rPr>
          <w:sz w:val="28"/>
          <w:szCs w:val="28"/>
        </w:rPr>
        <w:t xml:space="preserve"> годы, исходя из оценочных результатов развития и направлений социально-экономической </w:t>
      </w:r>
      <w:proofErr w:type="gramStart"/>
      <w:r>
        <w:rPr>
          <w:sz w:val="28"/>
          <w:szCs w:val="28"/>
        </w:rPr>
        <w:t>политики  на</w:t>
      </w:r>
      <w:proofErr w:type="gramEnd"/>
      <w:r>
        <w:rPr>
          <w:sz w:val="28"/>
          <w:szCs w:val="28"/>
        </w:rPr>
        <w:t xml:space="preserve"> среднесрочную перспективу. В основе программы и его базой является прогноз первичных звеньев  экономической системы поселения – индивидуальных предпринимателей и сельскохозяйственных товаропроизводителей и  статистических данных  поселения. Разработка производилась в соответствии с методическими коммендациями по прогнозно-аналитической деятельности,  требованиями  Министерства экономического развития, </w:t>
      </w:r>
      <w:proofErr w:type="gramStart"/>
      <w:r>
        <w:rPr>
          <w:sz w:val="28"/>
          <w:szCs w:val="28"/>
        </w:rPr>
        <w:t>определяющих</w:t>
      </w:r>
      <w:proofErr w:type="gramEnd"/>
      <w:r>
        <w:rPr>
          <w:sz w:val="28"/>
          <w:szCs w:val="28"/>
        </w:rPr>
        <w:t xml:space="preserve"> перспективу развития  республики.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 xml:space="preserve">      Программа социально-экономического развития разработана в одном варианте и состоит из 3 основных разделов: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>1. Труд.</w:t>
      </w: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>2. Сельское хозяйство</w:t>
      </w: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>3. Потребительский рынок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показатели прогноза социально-экономического развития</w:t>
      </w:r>
    </w:p>
    <w:p w:rsidR="0068508B" w:rsidRDefault="0068508B" w:rsidP="0068508B">
      <w:pPr>
        <w:ind w:left="-180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 на 2019 год.</w:t>
      </w:r>
    </w:p>
    <w:p w:rsidR="0068508B" w:rsidRDefault="0068508B" w:rsidP="0068508B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4"/>
        <w:gridCol w:w="3527"/>
        <w:gridCol w:w="2017"/>
        <w:gridCol w:w="1988"/>
        <w:gridCol w:w="2031"/>
      </w:tblGrid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п\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Наименования показателя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Прогноз на 2019 год </w:t>
            </w:r>
            <w:proofErr w:type="gramStart"/>
            <w:r>
              <w:rPr>
                <w:b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Показатели в 2020</w:t>
            </w:r>
            <w:r>
              <w:rPr>
                <w:b/>
                <w:sz w:val="26"/>
                <w:szCs w:val="26"/>
              </w:rPr>
              <w:t>году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rPr>
                <w:b/>
                <w:sz w:val="26"/>
                <w:szCs w:val="26"/>
              </w:rPr>
              <w:t>Темп роста к 2019</w:t>
            </w:r>
            <w:r>
              <w:rPr>
                <w:b/>
                <w:sz w:val="26"/>
                <w:szCs w:val="26"/>
              </w:rPr>
              <w:t xml:space="preserve"> году, %</w:t>
            </w:r>
          </w:p>
        </w:tc>
      </w:tr>
      <w:tr w:rsidR="0068508B" w:rsidTr="009A76E1"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1. Раздел «  ТРУД»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 xml:space="preserve">Численность населения </w:t>
            </w:r>
            <w:proofErr w:type="spellStart"/>
            <w:r>
              <w:t>Ходзинского</w:t>
            </w:r>
            <w:proofErr w:type="spellEnd"/>
            <w:r>
              <w:t xml:space="preserve"> поселения, чел.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2852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2772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 xml:space="preserve">Численности </w:t>
            </w:r>
            <w:proofErr w:type="gramStart"/>
            <w:r>
              <w:t>занятых</w:t>
            </w:r>
            <w:proofErr w:type="gramEnd"/>
            <w:r>
              <w:t xml:space="preserve"> в экономике 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В том числе: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jc w:val="center"/>
            </w:pPr>
          </w:p>
        </w:tc>
      </w:tr>
      <w:tr w:rsidR="0068508B" w:rsidTr="009A76E1">
        <w:trPr>
          <w:trHeight w:val="2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08B" w:rsidRDefault="0068508B" w:rsidP="009A76E1">
            <w:r>
              <w:t>2.1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Работники бюджетной сферы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160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150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2.2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Работники строительных предприятий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2.3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Работники автотранспорта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2.4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Работники сельского хозяйства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63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2.5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Работники промышленности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2.6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 xml:space="preserve">Остальные отрасли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195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192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 xml:space="preserve">Безработные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  <w:tr w:rsidR="0068508B" w:rsidTr="009A76E1"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2. Раздел  « СЕЛЬСКОЕ ХОЗЯЙСТВО»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Объём валовой продукции по всем категориям 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61715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60073,1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В том числе  продукция фермерских хозяйств: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60950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59452,1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 xml:space="preserve"> ячмень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3318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630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пшеница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25987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2525,5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подсолнечник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14500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13083,6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кукуруза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15100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13497,6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овес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рапс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соя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2460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1960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rPr>
                <w:color w:val="FF0000"/>
              </w:rPr>
            </w:pPr>
            <w:r>
              <w:t>Продукция в личных подсобных хозяйствах населения: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15000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color w:val="FF0000"/>
              </w:rPr>
              <w:t>-</w:t>
            </w:r>
          </w:p>
        </w:tc>
      </w:tr>
      <w:tr w:rsidR="0068508B" w:rsidTr="009A76E1"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tabs>
                <w:tab w:val="left" w:pos="4290"/>
              </w:tabs>
              <w:snapToGrid w:val="0"/>
              <w:rPr>
                <w:b/>
                <w:i/>
                <w:sz w:val="28"/>
                <w:szCs w:val="28"/>
              </w:rPr>
            </w:pPr>
          </w:p>
        </w:tc>
      </w:tr>
      <w:tr w:rsidR="0068508B" w:rsidTr="009A76E1"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3. Раздел» Потребительский рынок»</w:t>
            </w:r>
          </w:p>
        </w:tc>
      </w:tr>
      <w:tr w:rsidR="0068508B" w:rsidTr="009A76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r>
              <w:t xml:space="preserve">Розничный товарооборот,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30,8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29,8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08B" w:rsidRDefault="0068508B" w:rsidP="009A76E1">
            <w:pPr>
              <w:jc w:val="center"/>
            </w:pPr>
            <w:r>
              <w:t>-</w:t>
            </w:r>
          </w:p>
        </w:tc>
      </w:tr>
    </w:tbl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jc w:val="right"/>
        <w:rPr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прогнозу социально-экономического развития муниципального образования  «</w:t>
      </w:r>
      <w:proofErr w:type="spellStart"/>
      <w:r>
        <w:rPr>
          <w:b/>
          <w:sz w:val="28"/>
          <w:szCs w:val="28"/>
        </w:rPr>
        <w:t>Ходзин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на 2020</w:t>
      </w:r>
      <w:r>
        <w:rPr>
          <w:b/>
          <w:sz w:val="28"/>
          <w:szCs w:val="28"/>
        </w:rPr>
        <w:t xml:space="preserve"> год </w:t>
      </w:r>
    </w:p>
    <w:p w:rsidR="0068508B" w:rsidRDefault="0068508B" w:rsidP="006850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« Сельское хозяйство»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 направления развития сельского хозяйства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на 2019</w:t>
      </w:r>
      <w:r>
        <w:rPr>
          <w:sz w:val="28"/>
          <w:szCs w:val="28"/>
        </w:rPr>
        <w:t xml:space="preserve"> год определены с учетом перехода экономики  поселения в режим финансово-экономического роста  и связанного с ним роста спроса  на продово</w:t>
      </w:r>
      <w:r>
        <w:rPr>
          <w:sz w:val="28"/>
          <w:szCs w:val="28"/>
        </w:rPr>
        <w:t>льственные товары. В оценке 2019</w:t>
      </w:r>
      <w:r>
        <w:rPr>
          <w:sz w:val="28"/>
          <w:szCs w:val="28"/>
        </w:rPr>
        <w:t xml:space="preserve"> года  и на период прогнозирования учтены основные факторы, определяющие объемы производства продукции сельского хозяйства, размеры потребительского спроса и конкурентоспособность сельских товаропроизводителей, меры государственной поддержки. Важным мероприятием в развитии агрокомплекса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будет проведение преобразований в направлении аккумулирования земельных долей  и имущественных паев в руках наиболее эффективных собственников, проведение мер финансового оздоровления и реализации  приоритетных  национальных проектов «Развития АПК». Исходя из среднесрочной политики экономического развития  и стратегического направления политики государства в области АПК, учтен уровень государственной поддержки аграрного сектора из бюджетов различных уровней и фактор  </w:t>
      </w:r>
      <w:proofErr w:type="spellStart"/>
      <w:r>
        <w:rPr>
          <w:sz w:val="28"/>
          <w:szCs w:val="28"/>
        </w:rPr>
        <w:t>протекционистических</w:t>
      </w:r>
      <w:proofErr w:type="spellEnd"/>
      <w:r>
        <w:rPr>
          <w:sz w:val="28"/>
          <w:szCs w:val="28"/>
        </w:rPr>
        <w:t xml:space="preserve"> мер  для защиты интересов отечественных производителей сельскохозяйственной продукции им сырья.</w:t>
      </w:r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валовой продукции сельского хозя</w:t>
      </w:r>
      <w:r>
        <w:rPr>
          <w:sz w:val="28"/>
          <w:szCs w:val="28"/>
        </w:rPr>
        <w:t>йства по всем категориям на 2020</w:t>
      </w:r>
      <w:r>
        <w:rPr>
          <w:sz w:val="28"/>
          <w:szCs w:val="28"/>
        </w:rPr>
        <w:t xml:space="preserve"> год прогнозируется на уровне </w:t>
      </w:r>
      <w:r>
        <w:rPr>
          <w:b/>
          <w:sz w:val="28"/>
          <w:szCs w:val="28"/>
        </w:rPr>
        <w:t xml:space="preserve"> </w:t>
      </w:r>
      <w:r>
        <w:rPr>
          <w:color w:val="FF0000"/>
        </w:rPr>
        <w:t>145 219</w:t>
      </w:r>
      <w:r>
        <w:rPr>
          <w:sz w:val="28"/>
          <w:szCs w:val="28"/>
        </w:rPr>
        <w:t xml:space="preserve">тыс. руб. Из них  запланировано произвести сельхозпродукции в КФХ – </w:t>
      </w:r>
      <w:r>
        <w:rPr>
          <w:color w:val="FF0000"/>
          <w:sz w:val="28"/>
          <w:szCs w:val="28"/>
        </w:rPr>
        <w:t>122 294</w:t>
      </w:r>
      <w:r>
        <w:rPr>
          <w:sz w:val="28"/>
          <w:szCs w:val="28"/>
        </w:rPr>
        <w:t xml:space="preserve"> тыс. руб., в личных подсобных хозяйствах населения </w:t>
      </w:r>
      <w:r>
        <w:rPr>
          <w:color w:val="FF0000"/>
          <w:sz w:val="28"/>
          <w:szCs w:val="28"/>
        </w:rPr>
        <w:t>14 000,0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При благоприятных  природно-климатических  условиях и стабильной  бюджетно-финансовой политики в государстве, все намеченные  показатели  реальны к исполнению.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прогнозу социально </w:t>
      </w:r>
      <w:proofErr w:type="gramStart"/>
      <w:r>
        <w:rPr>
          <w:b/>
          <w:sz w:val="28"/>
          <w:szCs w:val="28"/>
        </w:rPr>
        <w:t>–э</w:t>
      </w:r>
      <w:proofErr w:type="gramEnd"/>
      <w:r>
        <w:rPr>
          <w:b/>
          <w:sz w:val="28"/>
          <w:szCs w:val="28"/>
        </w:rPr>
        <w:t>кономического развития муниципального образования  «</w:t>
      </w:r>
      <w:proofErr w:type="spellStart"/>
      <w:r>
        <w:rPr>
          <w:b/>
          <w:sz w:val="28"/>
          <w:szCs w:val="28"/>
        </w:rPr>
        <w:t>Ходзинс</w:t>
      </w:r>
      <w:r>
        <w:rPr>
          <w:b/>
          <w:sz w:val="28"/>
          <w:szCs w:val="28"/>
        </w:rPr>
        <w:t>кое</w:t>
      </w:r>
      <w:proofErr w:type="spellEnd"/>
      <w:r>
        <w:rPr>
          <w:b/>
          <w:sz w:val="28"/>
          <w:szCs w:val="28"/>
        </w:rPr>
        <w:t xml:space="preserve"> сельское поселение»  на 2020</w:t>
      </w:r>
      <w:r>
        <w:rPr>
          <w:b/>
          <w:sz w:val="28"/>
          <w:szCs w:val="28"/>
        </w:rPr>
        <w:t xml:space="preserve"> год </w:t>
      </w:r>
    </w:p>
    <w:p w:rsidR="0068508B" w:rsidRDefault="0068508B" w:rsidP="0068508B">
      <w:pPr>
        <w:jc w:val="center"/>
        <w:rPr>
          <w:b/>
          <w:szCs w:val="18"/>
        </w:rPr>
      </w:pPr>
      <w:r>
        <w:rPr>
          <w:b/>
          <w:sz w:val="28"/>
          <w:szCs w:val="28"/>
        </w:rPr>
        <w:t>Раздел « Труд»</w:t>
      </w:r>
    </w:p>
    <w:p w:rsidR="0068508B" w:rsidRDefault="0068508B" w:rsidP="0068508B">
      <w:pPr>
        <w:jc w:val="center"/>
        <w:rPr>
          <w:b/>
          <w:szCs w:val="18"/>
        </w:rPr>
      </w:pPr>
    </w:p>
    <w:p w:rsidR="0068508B" w:rsidRDefault="0068508B" w:rsidP="0068508B">
      <w:pPr>
        <w:jc w:val="center"/>
        <w:rPr>
          <w:b/>
          <w:szCs w:val="1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Прогноз трудовых ресурсов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 является одной из основных  составляющих социально-экономического развития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в целом. </w:t>
      </w:r>
      <w:proofErr w:type="gramStart"/>
      <w:r>
        <w:rPr>
          <w:sz w:val="28"/>
          <w:szCs w:val="28"/>
        </w:rPr>
        <w:t>Формы по труду разработаны в соответствии с фактическими  показателями статистической отчетности по среднесписочной  численности нас</w:t>
      </w:r>
      <w:r>
        <w:rPr>
          <w:sz w:val="28"/>
          <w:szCs w:val="28"/>
        </w:rPr>
        <w:t>еления, которые сложились в 2018-2019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гг.      Оценка показателей 2019</w:t>
      </w:r>
      <w:r>
        <w:rPr>
          <w:sz w:val="28"/>
          <w:szCs w:val="28"/>
        </w:rPr>
        <w:t xml:space="preserve"> года произведена с учетом тенденций демографических показателей, динамики численности  занятых индивидуальным трудом, домашним хозяйством, фермерством, а так же занятых  во всех отраслях и всех форм собственности у учета ОКВЭД по видам экономической деятельности.</w:t>
      </w:r>
      <w:proofErr w:type="gramEnd"/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10EA">
        <w:rPr>
          <w:sz w:val="28"/>
          <w:szCs w:val="28"/>
        </w:rPr>
        <w:t xml:space="preserve">Численность постоянного населения составляет 2852 человек, в том числе пенсионеров- 732чел., численность работающего населения- 382чел., ИП – 61 чел., КФХ - 56чел.,  Число родившихся детей в 2018году  </w:t>
      </w:r>
      <w:r>
        <w:rPr>
          <w:sz w:val="28"/>
          <w:szCs w:val="28"/>
        </w:rPr>
        <w:t>составляет 14чел. Умерших в 2019</w:t>
      </w:r>
      <w:r w:rsidRPr="00B810EA">
        <w:rPr>
          <w:sz w:val="28"/>
          <w:szCs w:val="28"/>
        </w:rPr>
        <w:t>году составляет - 37 чел. Наблюдается отток молодежи из поселения, что остро ощущается на возрасте и численности трудоспособного населения. Наблюдается уровень смертности в основном в результате естественной убыл</w:t>
      </w:r>
      <w:proofErr w:type="gramStart"/>
      <w:r w:rsidRPr="00B810EA">
        <w:rPr>
          <w:sz w:val="28"/>
          <w:szCs w:val="28"/>
        </w:rPr>
        <w:t>и-</w:t>
      </w:r>
      <w:proofErr w:type="gramEnd"/>
      <w:r w:rsidRPr="00B810EA">
        <w:rPr>
          <w:sz w:val="28"/>
          <w:szCs w:val="28"/>
        </w:rPr>
        <w:t xml:space="preserve"> т.е. старение.  </w:t>
      </w:r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Среднесписочная численность  спрогнозирована по полному кругу в разрезе населенных пунктов поселения согласно предложенных к прогнозу форм для формирования доходной части бюджета </w:t>
      </w: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 на 2020 год.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68508B" w:rsidRDefault="0068508B" w:rsidP="0068508B">
      <w:pPr>
        <w:rPr>
          <w:szCs w:val="1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68508B" w:rsidRDefault="0068508B" w:rsidP="0068508B">
      <w:pPr>
        <w:rPr>
          <w:szCs w:val="18"/>
        </w:rPr>
      </w:pPr>
    </w:p>
    <w:p w:rsidR="0068508B" w:rsidRDefault="0068508B" w:rsidP="0068508B">
      <w:pPr>
        <w:jc w:val="right"/>
        <w:rPr>
          <w:b/>
          <w:szCs w:val="18"/>
        </w:rPr>
      </w:pPr>
    </w:p>
    <w:p w:rsidR="0068508B" w:rsidRDefault="0068508B" w:rsidP="0068508B">
      <w:pPr>
        <w:jc w:val="center"/>
        <w:rPr>
          <w:b/>
          <w:szCs w:val="1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8508B" w:rsidRDefault="0068508B" w:rsidP="0068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прогнозу социально-экономического развития муниципального образования  «</w:t>
      </w:r>
      <w:proofErr w:type="spellStart"/>
      <w:r>
        <w:rPr>
          <w:b/>
          <w:sz w:val="28"/>
          <w:szCs w:val="28"/>
        </w:rPr>
        <w:t>Ходзинс</w:t>
      </w:r>
      <w:r>
        <w:rPr>
          <w:b/>
          <w:sz w:val="28"/>
          <w:szCs w:val="28"/>
        </w:rPr>
        <w:t>кое</w:t>
      </w:r>
      <w:proofErr w:type="spellEnd"/>
      <w:r>
        <w:rPr>
          <w:b/>
          <w:sz w:val="28"/>
          <w:szCs w:val="28"/>
        </w:rPr>
        <w:t xml:space="preserve"> сельское поселение»  на 2020</w:t>
      </w:r>
      <w:r>
        <w:rPr>
          <w:b/>
          <w:sz w:val="28"/>
          <w:szCs w:val="28"/>
        </w:rPr>
        <w:t xml:space="preserve"> год </w:t>
      </w:r>
    </w:p>
    <w:p w:rsidR="0068508B" w:rsidRDefault="0068508B" w:rsidP="0068508B">
      <w:pPr>
        <w:jc w:val="center"/>
        <w:rPr>
          <w:b/>
          <w:szCs w:val="18"/>
        </w:rPr>
      </w:pPr>
      <w:r>
        <w:rPr>
          <w:b/>
          <w:sz w:val="28"/>
          <w:szCs w:val="28"/>
        </w:rPr>
        <w:t>Раздел « Потребительский рынок»</w:t>
      </w:r>
    </w:p>
    <w:p w:rsidR="0068508B" w:rsidRDefault="0068508B" w:rsidP="0068508B">
      <w:pPr>
        <w:jc w:val="center"/>
        <w:rPr>
          <w:b/>
          <w:szCs w:val="18"/>
        </w:rPr>
      </w:pPr>
    </w:p>
    <w:p w:rsidR="0068508B" w:rsidRDefault="0068508B" w:rsidP="0068508B">
      <w:pPr>
        <w:jc w:val="center"/>
        <w:rPr>
          <w:b/>
          <w:szCs w:val="18"/>
        </w:rPr>
      </w:pPr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Стабильными и устойчивыми темпами развивается на протяжении последних десяти лет потребительский рынок, где под влиянием спроса и предложения формируются основные показатели товарооборота.</w:t>
      </w:r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сегодняшний день значительную часть потребительского рынка составляют торговые объекты и  предприниматели, занимающиеся </w:t>
      </w:r>
      <w:proofErr w:type="spellStart"/>
      <w:r>
        <w:rPr>
          <w:sz w:val="28"/>
          <w:szCs w:val="28"/>
        </w:rPr>
        <w:t>посредническо</w:t>
      </w:r>
      <w:proofErr w:type="spellEnd"/>
      <w:r>
        <w:rPr>
          <w:sz w:val="28"/>
          <w:szCs w:val="28"/>
        </w:rPr>
        <w:t xml:space="preserve"> - коммерческой деятельностью.</w:t>
      </w:r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удельный вес в объеме товарооборота составляют частные предприятия, которые отличаются  разнообразием  предлагаемого ассортимента как продовольственных, так и непродовольственных товаров, обеспечивающих потребности населения в конкретных товарных группах  и услугах. Этому способствует функционирование в поселении 13 торговых магазинов. Прогноз развития потребительского рынка составлен на основе статистических данных, характеризирующих динамику развития торговой сети и платных услуг населению в разрезе  каждого вида.</w:t>
      </w:r>
    </w:p>
    <w:p w:rsidR="0068508B" w:rsidRDefault="0068508B" w:rsidP="0068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</w:p>
    <w:p w:rsidR="0068508B" w:rsidRDefault="0068508B" w:rsidP="0068508B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rPr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jc w:val="center"/>
        <w:rPr>
          <w:b/>
          <w:sz w:val="28"/>
          <w:szCs w:val="28"/>
        </w:rPr>
      </w:pPr>
    </w:p>
    <w:p w:rsidR="0068508B" w:rsidRDefault="0068508B" w:rsidP="0068508B">
      <w:pPr>
        <w:rPr>
          <w:b/>
          <w:sz w:val="28"/>
          <w:szCs w:val="28"/>
        </w:rPr>
      </w:pPr>
    </w:p>
    <w:p w:rsidR="0068508B" w:rsidRDefault="0068508B" w:rsidP="0068508B">
      <w:pPr>
        <w:rPr>
          <w:b/>
          <w:sz w:val="28"/>
          <w:szCs w:val="28"/>
        </w:rPr>
      </w:pPr>
    </w:p>
    <w:p w:rsidR="0068508B" w:rsidRDefault="0068508B" w:rsidP="0068508B">
      <w:pPr>
        <w:jc w:val="right"/>
        <w:rPr>
          <w:b/>
        </w:rPr>
      </w:pPr>
      <w:r>
        <w:rPr>
          <w:b/>
        </w:rPr>
        <w:lastRenderedPageBreak/>
        <w:t>ПРОГНОЗ к постановлению</w:t>
      </w:r>
    </w:p>
    <w:p w:rsidR="0068508B" w:rsidRDefault="0068508B" w:rsidP="0068508B">
      <w:pPr>
        <w:jc w:val="right"/>
        <w:rPr>
          <w:b/>
        </w:rPr>
      </w:pPr>
      <w:r>
        <w:rPr>
          <w:b/>
        </w:rPr>
        <w:t>МО «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поселение»»</w:t>
      </w:r>
    </w:p>
    <w:p w:rsidR="0068508B" w:rsidRDefault="0068508B" w:rsidP="0068508B">
      <w:pPr>
        <w:jc w:val="right"/>
        <w:rPr>
          <w:b/>
        </w:rPr>
      </w:pPr>
      <w:r>
        <w:rPr>
          <w:sz w:val="28"/>
          <w:szCs w:val="28"/>
        </w:rPr>
        <w:t>от 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№____</w:t>
      </w:r>
    </w:p>
    <w:p w:rsidR="0068508B" w:rsidRDefault="0068508B" w:rsidP="006850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ПРОГНОЗ </w:t>
      </w:r>
      <w:r w:rsidRPr="00C125C8">
        <w:rPr>
          <w:b/>
          <w:sz w:val="32"/>
          <w:szCs w:val="32"/>
        </w:rPr>
        <w:t xml:space="preserve"> СОЦИАЛЬНО - ЭКОНОМИЧЕСКОГО РАЗВИТИЯ МУНИЦИПАЛЬНОГО ОБРАЗОВАНИЯ « </w:t>
      </w:r>
      <w:r>
        <w:rPr>
          <w:b/>
          <w:sz w:val="32"/>
          <w:szCs w:val="32"/>
        </w:rPr>
        <w:t>«ХОДЗИНСКОЕ СЕЛЬСКОЕ ПОСЕЛЕНИЕ»</w:t>
      </w:r>
      <w:r w:rsidRPr="00C125C8">
        <w:rPr>
          <w:b/>
          <w:sz w:val="32"/>
          <w:szCs w:val="32"/>
        </w:rPr>
        <w:t xml:space="preserve">» </w:t>
      </w:r>
    </w:p>
    <w:p w:rsidR="0068508B" w:rsidRDefault="0068508B" w:rsidP="0068508B">
      <w:pPr>
        <w:jc w:val="center"/>
        <w:rPr>
          <w:b/>
          <w:sz w:val="32"/>
          <w:szCs w:val="32"/>
        </w:rPr>
      </w:pPr>
      <w:r w:rsidRPr="00C125C8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20-2022</w:t>
      </w:r>
      <w:r w:rsidRPr="00C125C8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а. </w:t>
      </w:r>
    </w:p>
    <w:p w:rsidR="0068508B" w:rsidRPr="00C125C8" w:rsidRDefault="0068508B" w:rsidP="0068508B">
      <w:pPr>
        <w:jc w:val="center"/>
        <w:rPr>
          <w:b/>
          <w:sz w:val="32"/>
          <w:szCs w:val="32"/>
        </w:rPr>
      </w:pPr>
    </w:p>
    <w:p w:rsidR="0068508B" w:rsidRDefault="0068508B" w:rsidP="0068508B">
      <w:pPr>
        <w:jc w:val="center"/>
        <w:rPr>
          <w:szCs w:val="18"/>
        </w:rPr>
      </w:pPr>
      <w:r>
        <w:rPr>
          <w:szCs w:val="18"/>
        </w:rPr>
        <w:t>Содержание</w:t>
      </w:r>
    </w:p>
    <w:p w:rsidR="0068508B" w:rsidRDefault="0068508B" w:rsidP="0068508B">
      <w:pPr>
        <w:rPr>
          <w:szCs w:val="18"/>
        </w:rPr>
      </w:pPr>
      <w:r>
        <w:rPr>
          <w:szCs w:val="18"/>
        </w:rPr>
        <w:t>Введение</w:t>
      </w:r>
    </w:p>
    <w:p w:rsidR="0068508B" w:rsidRDefault="0068508B" w:rsidP="0068508B">
      <w:pPr>
        <w:rPr>
          <w:szCs w:val="18"/>
        </w:rPr>
      </w:pPr>
      <w:r>
        <w:rPr>
          <w:szCs w:val="18"/>
        </w:rPr>
        <w:t>1.Социально-экономическая ситуация и потенциал развития МО « «</w:t>
      </w:r>
      <w:proofErr w:type="spellStart"/>
      <w:r>
        <w:rPr>
          <w:szCs w:val="18"/>
        </w:rPr>
        <w:t>Ходзинское</w:t>
      </w:r>
      <w:proofErr w:type="spellEnd"/>
      <w:r>
        <w:rPr>
          <w:szCs w:val="18"/>
        </w:rPr>
        <w:t xml:space="preserve"> сельское поселение»»</w:t>
      </w:r>
    </w:p>
    <w:p w:rsidR="0068508B" w:rsidRDefault="0068508B" w:rsidP="0068508B">
      <w:pPr>
        <w:rPr>
          <w:szCs w:val="18"/>
        </w:rPr>
      </w:pPr>
      <w:r>
        <w:rPr>
          <w:szCs w:val="18"/>
        </w:rPr>
        <w:t>2.Анализ социально-экономического развития сельского поселения</w:t>
      </w:r>
    </w:p>
    <w:p w:rsidR="0068508B" w:rsidRDefault="0068508B" w:rsidP="0068508B">
      <w:pPr>
        <w:jc w:val="center"/>
        <w:rPr>
          <w:sz w:val="28"/>
          <w:szCs w:val="28"/>
        </w:rPr>
      </w:pPr>
      <w:r w:rsidRPr="00283647">
        <w:rPr>
          <w:sz w:val="32"/>
          <w:szCs w:val="32"/>
        </w:rPr>
        <w:t>Прогноз</w:t>
      </w:r>
      <w:r>
        <w:rPr>
          <w:szCs w:val="18"/>
        </w:rPr>
        <w:t xml:space="preserve"> </w:t>
      </w:r>
      <w:r>
        <w:rPr>
          <w:sz w:val="28"/>
          <w:szCs w:val="28"/>
        </w:rPr>
        <w:t xml:space="preserve"> «Социально-экономического развития» «</w:t>
      </w:r>
      <w:proofErr w:type="spellStart"/>
      <w:r>
        <w:rPr>
          <w:sz w:val="28"/>
          <w:szCs w:val="28"/>
        </w:rPr>
        <w:t>Ходзи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сельского поселения» 2020</w:t>
      </w:r>
      <w:r>
        <w:rPr>
          <w:sz w:val="28"/>
          <w:szCs w:val="28"/>
        </w:rPr>
        <w:t>год»</w:t>
      </w:r>
    </w:p>
    <w:p w:rsidR="0068508B" w:rsidRDefault="0068508B" w:rsidP="006850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t>Прогноз</w:t>
            </w:r>
          </w:p>
        </w:tc>
        <w:tc>
          <w:tcPr>
            <w:tcW w:w="6343" w:type="dxa"/>
          </w:tcPr>
          <w:p w:rsidR="0068508B" w:rsidRPr="00CB30B6" w:rsidRDefault="0068508B" w:rsidP="009A76E1">
            <w:r w:rsidRPr="00CB30B6">
              <w:t>Прогноз « Комплексного социально-экономического развития» «</w:t>
            </w:r>
            <w:proofErr w:type="spellStart"/>
            <w:r w:rsidRPr="00CB30B6">
              <w:t>Ходзи</w:t>
            </w:r>
            <w:r>
              <w:t>нского</w:t>
            </w:r>
            <w:proofErr w:type="spellEnd"/>
            <w:r>
              <w:t xml:space="preserve"> сельского поселения» 2020-2022</w:t>
            </w:r>
            <w:r w:rsidRPr="00CB30B6">
              <w:t>годы»</w:t>
            </w:r>
          </w:p>
          <w:p w:rsidR="0068508B" w:rsidRPr="00CB30B6" w:rsidRDefault="0068508B" w:rsidP="009A76E1"/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t>Основание разработки:</w:t>
            </w:r>
          </w:p>
        </w:tc>
        <w:tc>
          <w:tcPr>
            <w:tcW w:w="6343" w:type="dxa"/>
          </w:tcPr>
          <w:p w:rsidR="0068508B" w:rsidRPr="00CB30B6" w:rsidRDefault="0068508B" w:rsidP="009A76E1">
            <w:r w:rsidRPr="00CB30B6">
              <w:t xml:space="preserve">Федеральный закон № 131 от 06.10.2003 2Об общих </w:t>
            </w:r>
            <w:proofErr w:type="gramStart"/>
            <w:r w:rsidRPr="00CB30B6">
              <w:t>принципах</w:t>
            </w:r>
            <w:proofErr w:type="gramEnd"/>
            <w:r w:rsidRPr="00CB30B6">
              <w:t xml:space="preserve"> организации местного самоуправления Российской Федерации»</w:t>
            </w:r>
          </w:p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/>
          <w:p w:rsidR="0068508B" w:rsidRPr="00CB30B6" w:rsidRDefault="0068508B" w:rsidP="009A76E1">
            <w:r w:rsidRPr="00CB30B6">
              <w:t>Разработчик прогноза:</w:t>
            </w:r>
          </w:p>
        </w:tc>
        <w:tc>
          <w:tcPr>
            <w:tcW w:w="6343" w:type="dxa"/>
          </w:tcPr>
          <w:p w:rsidR="0068508B" w:rsidRPr="00CB30B6" w:rsidRDefault="0068508B" w:rsidP="009A76E1">
            <w:r w:rsidRPr="00CB30B6">
              <w:t>Администрация МО « «</w:t>
            </w:r>
            <w:proofErr w:type="spellStart"/>
            <w:r w:rsidRPr="00CB30B6">
              <w:t>Ходзинское</w:t>
            </w:r>
            <w:proofErr w:type="spellEnd"/>
            <w:r w:rsidRPr="00CB30B6">
              <w:t xml:space="preserve"> сельское поселение»»</w:t>
            </w:r>
          </w:p>
          <w:p w:rsidR="0068508B" w:rsidRPr="00CB30B6" w:rsidRDefault="0068508B" w:rsidP="009A76E1">
            <w:r w:rsidRPr="00CB30B6">
              <w:t xml:space="preserve">Финансово экономический отдел </w:t>
            </w:r>
          </w:p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t>Основная цель прогноза</w:t>
            </w:r>
          </w:p>
        </w:tc>
        <w:tc>
          <w:tcPr>
            <w:tcW w:w="6343" w:type="dxa"/>
          </w:tcPr>
          <w:p w:rsidR="0068508B" w:rsidRPr="00CB30B6" w:rsidRDefault="0068508B" w:rsidP="009A76E1">
            <w:r w:rsidRPr="00CB30B6">
              <w:t xml:space="preserve">Повышение качества жизни населения, его занятости и </w:t>
            </w:r>
            <w:proofErr w:type="spellStart"/>
            <w:r w:rsidRPr="00CB30B6">
              <w:t>самозанятости</w:t>
            </w:r>
            <w:proofErr w:type="spellEnd"/>
            <w:r w:rsidRPr="00CB30B6">
              <w:t xml:space="preserve"> 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 хозяйств, торговой инфраструктуры и сферы услуг.</w:t>
            </w:r>
          </w:p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t>Задачи:</w:t>
            </w:r>
          </w:p>
        </w:tc>
        <w:tc>
          <w:tcPr>
            <w:tcW w:w="6343" w:type="dxa"/>
          </w:tcPr>
          <w:p w:rsidR="0068508B" w:rsidRPr="00CB30B6" w:rsidRDefault="0068508B" w:rsidP="009A76E1">
            <w:pPr>
              <w:ind w:left="742"/>
            </w:pPr>
            <w:r w:rsidRPr="00CB30B6">
              <w:t>Экономические:</w:t>
            </w:r>
          </w:p>
          <w:p w:rsidR="0068508B" w:rsidRPr="00CB30B6" w:rsidRDefault="0068508B" w:rsidP="009A76E1">
            <w:pPr>
              <w:numPr>
                <w:ilvl w:val="0"/>
                <w:numId w:val="7"/>
              </w:numPr>
              <w:suppressAutoHyphens w:val="0"/>
              <w:ind w:left="742"/>
            </w:pPr>
            <w:r w:rsidRPr="00CB30B6">
              <w:t xml:space="preserve">Содействие развитию крупному сельскохозяйственному бизнесу, и вовлечение его как </w:t>
            </w:r>
            <w:r w:rsidRPr="00CB30B6">
              <w:t>потенциального</w:t>
            </w:r>
            <w:r w:rsidRPr="00CB30B6">
              <w:t xml:space="preserve">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</w:t>
            </w:r>
          </w:p>
          <w:p w:rsidR="0068508B" w:rsidRPr="00CB30B6" w:rsidRDefault="0068508B" w:rsidP="009A76E1">
            <w:pPr>
              <w:ind w:left="742"/>
            </w:pPr>
          </w:p>
          <w:p w:rsidR="0068508B" w:rsidRPr="00CB30B6" w:rsidRDefault="0068508B" w:rsidP="009A76E1">
            <w:pPr>
              <w:numPr>
                <w:ilvl w:val="0"/>
                <w:numId w:val="7"/>
              </w:numPr>
              <w:suppressAutoHyphens w:val="0"/>
              <w:ind w:left="742"/>
            </w:pPr>
            <w:r w:rsidRPr="00CB30B6">
              <w:t xml:space="preserve">Содействие развитию малого бизнеса через помощь в информировании, привлечении льготных кредитов на проекты, значимые для развития поселения и организации новых рабочих мест: </w:t>
            </w:r>
          </w:p>
          <w:p w:rsidR="0068508B" w:rsidRPr="00CB30B6" w:rsidRDefault="0068508B" w:rsidP="009A76E1">
            <w:pPr>
              <w:pStyle w:val="ae"/>
              <w:ind w:left="742"/>
            </w:pPr>
          </w:p>
          <w:p w:rsidR="0068508B" w:rsidRPr="00CB30B6" w:rsidRDefault="0068508B" w:rsidP="009A76E1">
            <w:r w:rsidRPr="00CB30B6">
              <w:t xml:space="preserve"> Социальные:</w:t>
            </w:r>
          </w:p>
          <w:p w:rsidR="0068508B" w:rsidRPr="00CB30B6" w:rsidRDefault="0068508B" w:rsidP="009A76E1">
            <w:pPr>
              <w:ind w:left="742"/>
            </w:pPr>
            <w:r w:rsidRPr="00CB30B6">
              <w:t>1.Развитие социальной инфраструктуры, образования, здравоохранения, культуры, физкультуры и спорта:</w:t>
            </w:r>
          </w:p>
          <w:p w:rsidR="0068508B" w:rsidRPr="00CB30B6" w:rsidRDefault="0068508B" w:rsidP="009A76E1">
            <w:pPr>
              <w:ind w:left="742"/>
            </w:pPr>
            <w:r w:rsidRPr="00CB30B6">
              <w:t xml:space="preserve">2.Развитие личного подворья граждан, как источник </w:t>
            </w:r>
            <w:r w:rsidRPr="00CB30B6">
              <w:lastRenderedPageBreak/>
              <w:t>доходов населения и развития на этом фоне мини предприятий переработк</w:t>
            </w:r>
            <w:proofErr w:type="gramStart"/>
            <w:r w:rsidRPr="00CB30B6">
              <w:t>и(</w:t>
            </w:r>
            <w:proofErr w:type="gramEnd"/>
            <w:r w:rsidRPr="00CB30B6">
              <w:t>мяса, молока, заготовка и сушка лекарственных трав, выращивание фруктов, ягод, свежих овощей, сбор меда)</w:t>
            </w:r>
          </w:p>
          <w:p w:rsidR="0068508B" w:rsidRPr="00CB30B6" w:rsidRDefault="0068508B" w:rsidP="009A76E1">
            <w:pPr>
              <w:ind w:left="742"/>
            </w:pPr>
            <w:r w:rsidRPr="00CB30B6">
              <w:t>3.Содействие и привлечение молодых специалистов в поселение (врачей, учителей, работников культуры, муниципальных служащих)</w:t>
            </w:r>
          </w:p>
          <w:p w:rsidR="0068508B" w:rsidRPr="00CB30B6" w:rsidRDefault="0068508B" w:rsidP="009A76E1">
            <w:pPr>
              <w:ind w:left="742"/>
            </w:pPr>
            <w:r w:rsidRPr="00CB30B6">
              <w:t>4.Содействие в обеспеченности социальной поддержки слабозащищенным слоям населения;</w:t>
            </w:r>
          </w:p>
          <w:p w:rsidR="0068508B" w:rsidRPr="00CB30B6" w:rsidRDefault="0068508B" w:rsidP="009A76E1">
            <w:pPr>
              <w:ind w:left="742"/>
            </w:pPr>
            <w:r w:rsidRPr="00CB30B6">
              <w:t>5.Окончательное освещение населенных пунктов  поселения.</w:t>
            </w:r>
          </w:p>
          <w:p w:rsidR="0068508B" w:rsidRPr="00CB30B6" w:rsidRDefault="0068508B" w:rsidP="009A76E1">
            <w:pPr>
              <w:ind w:left="742"/>
            </w:pPr>
            <w:r w:rsidRPr="00CB30B6">
              <w:t>6.Привлечение средств из районного и федерального бюджетов на строительство и ремонт внутри-поселковых дорог.</w:t>
            </w:r>
          </w:p>
          <w:p w:rsidR="0068508B" w:rsidRPr="00CB30B6" w:rsidRDefault="0068508B" w:rsidP="009A76E1">
            <w:pPr>
              <w:ind w:left="742"/>
            </w:pPr>
            <w:r w:rsidRPr="00CB30B6">
              <w:t>7.Привлечение средств из бюджетов различных уровней для благоустройства сел поселения.</w:t>
            </w:r>
          </w:p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lastRenderedPageBreak/>
              <w:t>Сроки:</w:t>
            </w:r>
          </w:p>
        </w:tc>
        <w:tc>
          <w:tcPr>
            <w:tcW w:w="6343" w:type="dxa"/>
          </w:tcPr>
          <w:p w:rsidR="0068508B" w:rsidRPr="00CB30B6" w:rsidRDefault="0068508B" w:rsidP="009A76E1">
            <w:pPr>
              <w:ind w:left="34"/>
            </w:pPr>
            <w:r>
              <w:t>2019-2021</w:t>
            </w:r>
            <w:r w:rsidRPr="00CB30B6">
              <w:t>годы</w:t>
            </w:r>
          </w:p>
        </w:tc>
      </w:tr>
      <w:tr w:rsidR="0068508B" w:rsidRPr="00CB30B6" w:rsidTr="009A76E1">
        <w:tc>
          <w:tcPr>
            <w:tcW w:w="10137" w:type="dxa"/>
            <w:gridSpan w:val="2"/>
          </w:tcPr>
          <w:p w:rsidR="0068508B" w:rsidRPr="00CB30B6" w:rsidRDefault="0068508B" w:rsidP="009A76E1">
            <w:pPr>
              <w:ind w:left="742"/>
              <w:jc w:val="center"/>
            </w:pPr>
            <w:r w:rsidRPr="00CB30B6">
              <w:t>Перечень подпрограмм и основных мероприятий</w:t>
            </w:r>
          </w:p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t>Основные исполнители:</w:t>
            </w:r>
          </w:p>
        </w:tc>
        <w:tc>
          <w:tcPr>
            <w:tcW w:w="6343" w:type="dxa"/>
          </w:tcPr>
          <w:p w:rsidR="0068508B" w:rsidRPr="00CB30B6" w:rsidRDefault="0068508B" w:rsidP="009A76E1">
            <w:pPr>
              <w:ind w:left="34"/>
            </w:pPr>
            <w:r w:rsidRPr="00CB30B6">
              <w:t>-Администрация муниципального образования « «</w:t>
            </w:r>
            <w:proofErr w:type="spellStart"/>
            <w:r w:rsidRPr="00CB30B6">
              <w:t>Ходзинское</w:t>
            </w:r>
            <w:proofErr w:type="spellEnd"/>
            <w:r w:rsidRPr="00CB30B6">
              <w:t xml:space="preserve"> сельское поселение»»</w:t>
            </w:r>
          </w:p>
          <w:p w:rsidR="0068508B" w:rsidRPr="00CB30B6" w:rsidRDefault="0068508B" w:rsidP="009A76E1">
            <w:pPr>
              <w:ind w:left="34"/>
            </w:pPr>
          </w:p>
          <w:p w:rsidR="0068508B" w:rsidRPr="00CB30B6" w:rsidRDefault="0068508B" w:rsidP="009A76E1">
            <w:pPr>
              <w:ind w:left="34"/>
            </w:pPr>
            <w:r w:rsidRPr="00CB30B6">
              <w:t>-предприятия, организации, предприниматели «</w:t>
            </w:r>
            <w:proofErr w:type="spellStart"/>
            <w:r w:rsidRPr="00CB30B6">
              <w:t>Ходзинского</w:t>
            </w:r>
            <w:proofErr w:type="spellEnd"/>
            <w:r w:rsidRPr="00CB30B6">
              <w:t xml:space="preserve"> сельского поселения</w:t>
            </w:r>
          </w:p>
          <w:p w:rsidR="0068508B" w:rsidRPr="00CB30B6" w:rsidRDefault="0068508B" w:rsidP="009A76E1">
            <w:pPr>
              <w:ind w:left="34"/>
            </w:pPr>
          </w:p>
          <w:p w:rsidR="0068508B" w:rsidRPr="00CB30B6" w:rsidRDefault="0068508B" w:rsidP="009A76E1">
            <w:pPr>
              <w:ind w:left="34"/>
            </w:pPr>
            <w:r w:rsidRPr="00CB30B6">
              <w:t>-население «</w:t>
            </w:r>
            <w:proofErr w:type="spellStart"/>
            <w:r w:rsidRPr="00CB30B6">
              <w:t>Ходзинского</w:t>
            </w:r>
            <w:proofErr w:type="spellEnd"/>
            <w:r w:rsidRPr="00CB30B6">
              <w:t xml:space="preserve"> сельского поселения</w:t>
            </w:r>
          </w:p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t>Объемы и источники финансирования прогноз</w:t>
            </w:r>
            <w:proofErr w:type="gramStart"/>
            <w:r w:rsidRPr="00CB30B6">
              <w:t>а(</w:t>
            </w:r>
            <w:proofErr w:type="spellStart"/>
            <w:proofErr w:type="gramEnd"/>
            <w:r w:rsidRPr="00CB30B6">
              <w:t>тыс.руб</w:t>
            </w:r>
            <w:proofErr w:type="spellEnd"/>
            <w:r w:rsidRPr="00CB30B6">
              <w:t>):</w:t>
            </w:r>
          </w:p>
        </w:tc>
        <w:tc>
          <w:tcPr>
            <w:tcW w:w="6343" w:type="dxa"/>
          </w:tcPr>
          <w:p w:rsidR="0068508B" w:rsidRPr="00CB30B6" w:rsidRDefault="0068508B" w:rsidP="009A76E1">
            <w:pPr>
              <w:ind w:left="34"/>
            </w:pPr>
            <w:r w:rsidRPr="00CB30B6">
              <w:t>Программа финансируется из местного, районного и федерального бюджетов, инвестиционных ресурсов банков, предприятий, организаций, предпринимателей, сре</w:t>
            </w:r>
            <w:proofErr w:type="gramStart"/>
            <w:r w:rsidRPr="00CB30B6">
              <w:t>дств гр</w:t>
            </w:r>
            <w:proofErr w:type="gramEnd"/>
            <w:r w:rsidRPr="00CB30B6">
              <w:t>аждан.</w:t>
            </w:r>
          </w:p>
          <w:p w:rsidR="0068508B" w:rsidRPr="00CB30B6" w:rsidRDefault="0068508B" w:rsidP="009A76E1">
            <w:pPr>
              <w:ind w:left="34"/>
            </w:pPr>
            <w:r w:rsidRPr="00CB30B6">
              <w:t>Объем средств</w:t>
            </w:r>
            <w:r>
              <w:t xml:space="preserve"> на  реализацию Программы в 2019</w:t>
            </w:r>
            <w:r w:rsidRPr="00CB30B6">
              <w:t>-2</w:t>
            </w:r>
            <w:r>
              <w:t>021</w:t>
            </w:r>
            <w:bookmarkStart w:id="0" w:name="_GoBack"/>
            <w:bookmarkEnd w:id="0"/>
            <w:r w:rsidRPr="00CB30B6">
              <w:t xml:space="preserve"> году составит __0___тыс</w:t>
            </w:r>
            <w:proofErr w:type="gramStart"/>
            <w:r w:rsidRPr="00CB30B6">
              <w:t>.р</w:t>
            </w:r>
            <w:proofErr w:type="gramEnd"/>
            <w:r w:rsidRPr="00CB30B6">
              <w:t>уб</w:t>
            </w:r>
          </w:p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t xml:space="preserve">Ожидаемые конечные  результаты реализации </w:t>
            </w:r>
          </w:p>
        </w:tc>
        <w:tc>
          <w:tcPr>
            <w:tcW w:w="6343" w:type="dxa"/>
          </w:tcPr>
          <w:p w:rsidR="0068508B" w:rsidRPr="00CB30B6" w:rsidRDefault="0068508B" w:rsidP="009A76E1">
            <w:r w:rsidRPr="00CB30B6">
              <w:t xml:space="preserve">- ежегодный рост объемов производства в поселении в стоимостном выражении составит около примерно 82,5-- </w:t>
            </w:r>
            <w:proofErr w:type="spellStart"/>
            <w:r w:rsidRPr="00CB30B6">
              <w:t>млн</w:t>
            </w:r>
            <w:proofErr w:type="gramStart"/>
            <w:r w:rsidRPr="00CB30B6">
              <w:t>.р</w:t>
            </w:r>
            <w:proofErr w:type="gramEnd"/>
            <w:r w:rsidRPr="00CB30B6">
              <w:t>уб</w:t>
            </w:r>
            <w:proofErr w:type="spellEnd"/>
            <w:r w:rsidRPr="00CB30B6">
              <w:t>.</w:t>
            </w:r>
          </w:p>
          <w:p w:rsidR="0068508B" w:rsidRPr="00CB30B6" w:rsidRDefault="0068508B" w:rsidP="009A76E1"/>
          <w:p w:rsidR="0068508B" w:rsidRPr="00CB30B6" w:rsidRDefault="0068508B" w:rsidP="009A76E1">
            <w:r w:rsidRPr="00CB30B6">
              <w:t xml:space="preserve">-прогнозируется увеличение оборота розничной торговли примерно  на 56,7 </w:t>
            </w:r>
            <w:proofErr w:type="spellStart"/>
            <w:r w:rsidRPr="00CB30B6">
              <w:t>млн</w:t>
            </w:r>
            <w:proofErr w:type="gramStart"/>
            <w:r w:rsidRPr="00CB30B6">
              <w:t>.р</w:t>
            </w:r>
            <w:proofErr w:type="gramEnd"/>
            <w:r w:rsidRPr="00CB30B6">
              <w:t>уб</w:t>
            </w:r>
            <w:proofErr w:type="spellEnd"/>
          </w:p>
          <w:p w:rsidR="0068508B" w:rsidRPr="00CB30B6" w:rsidRDefault="0068508B" w:rsidP="009A76E1"/>
          <w:p w:rsidR="0068508B" w:rsidRPr="00CB30B6" w:rsidRDefault="0068508B" w:rsidP="009A76E1">
            <w:r w:rsidRPr="00CB30B6">
              <w:t xml:space="preserve">-объем платных услуг на примерно на 5,0 </w:t>
            </w:r>
            <w:proofErr w:type="spellStart"/>
            <w:r w:rsidRPr="00CB30B6">
              <w:t>млн</w:t>
            </w:r>
            <w:proofErr w:type="gramStart"/>
            <w:r w:rsidRPr="00CB30B6">
              <w:t>.р</w:t>
            </w:r>
            <w:proofErr w:type="gramEnd"/>
            <w:r w:rsidRPr="00CB30B6">
              <w:t>уб</w:t>
            </w:r>
            <w:proofErr w:type="spellEnd"/>
          </w:p>
          <w:p w:rsidR="0068508B" w:rsidRPr="00CB30B6" w:rsidRDefault="0068508B" w:rsidP="009A76E1"/>
          <w:p w:rsidR="0068508B" w:rsidRPr="00CB30B6" w:rsidRDefault="0068508B" w:rsidP="009A76E1">
            <w:r w:rsidRPr="00CB30B6">
              <w:t xml:space="preserve">-увеличение средней численности </w:t>
            </w:r>
            <w:proofErr w:type="gramStart"/>
            <w:r w:rsidRPr="00CB30B6">
              <w:t>занятых</w:t>
            </w:r>
            <w:proofErr w:type="gramEnd"/>
            <w:r w:rsidRPr="00CB30B6">
              <w:t xml:space="preserve"> в экономике на 15-25%</w:t>
            </w:r>
          </w:p>
          <w:p w:rsidR="0068508B" w:rsidRPr="00CB30B6" w:rsidRDefault="0068508B" w:rsidP="009A76E1"/>
          <w:p w:rsidR="0068508B" w:rsidRPr="00CB30B6" w:rsidRDefault="0068508B" w:rsidP="009A76E1">
            <w:r w:rsidRPr="00CB30B6">
              <w:t>-рост фонда оплаты труда в 2,5 раза</w:t>
            </w:r>
          </w:p>
          <w:p w:rsidR="0068508B" w:rsidRPr="00CB30B6" w:rsidRDefault="0068508B" w:rsidP="009A76E1"/>
        </w:tc>
      </w:tr>
      <w:tr w:rsidR="0068508B" w:rsidRPr="00CB30B6" w:rsidTr="009A76E1">
        <w:tc>
          <w:tcPr>
            <w:tcW w:w="3794" w:type="dxa"/>
          </w:tcPr>
          <w:p w:rsidR="0068508B" w:rsidRPr="00CB30B6" w:rsidRDefault="0068508B" w:rsidP="009A76E1">
            <w:r w:rsidRPr="00CB30B6">
              <w:t xml:space="preserve">Система </w:t>
            </w:r>
            <w:proofErr w:type="gramStart"/>
            <w:r w:rsidRPr="00CB30B6">
              <w:t>контроля  за</w:t>
            </w:r>
            <w:proofErr w:type="gramEnd"/>
            <w:r w:rsidRPr="00CB30B6">
              <w:t xml:space="preserve"> исполнением  прогноза:</w:t>
            </w:r>
          </w:p>
        </w:tc>
        <w:tc>
          <w:tcPr>
            <w:tcW w:w="6343" w:type="dxa"/>
          </w:tcPr>
          <w:p w:rsidR="0068508B" w:rsidRPr="00CB30B6" w:rsidRDefault="0068508B" w:rsidP="009A76E1">
            <w:r w:rsidRPr="00CB30B6">
              <w:t>Совет народных депутатов  МО « «</w:t>
            </w:r>
            <w:proofErr w:type="spellStart"/>
            <w:r w:rsidRPr="00CB30B6">
              <w:t>Ходзинского</w:t>
            </w:r>
            <w:proofErr w:type="spellEnd"/>
            <w:r w:rsidRPr="00CB30B6">
              <w:t xml:space="preserve"> сельского поселения»</w:t>
            </w:r>
          </w:p>
        </w:tc>
      </w:tr>
    </w:tbl>
    <w:p w:rsidR="0068508B" w:rsidRDefault="0068508B" w:rsidP="0068508B"/>
    <w:p w:rsidR="0068508B" w:rsidRDefault="0068508B" w:rsidP="0068508B"/>
    <w:p w:rsidR="0068508B" w:rsidRDefault="0068508B" w:rsidP="0068508B"/>
    <w:p w:rsidR="0068508B" w:rsidRDefault="0068508B" w:rsidP="0068508B"/>
    <w:p w:rsidR="0068508B" w:rsidRPr="00CB30B6" w:rsidRDefault="0068508B" w:rsidP="0068508B"/>
    <w:p w:rsidR="0068508B" w:rsidRPr="00CB30B6" w:rsidRDefault="0068508B" w:rsidP="0068508B">
      <w:pPr>
        <w:numPr>
          <w:ilvl w:val="0"/>
          <w:numId w:val="8"/>
        </w:numPr>
        <w:suppressAutoHyphens w:val="0"/>
      </w:pPr>
      <w:r w:rsidRPr="00CB30B6">
        <w:lastRenderedPageBreak/>
        <w:t>Введение</w:t>
      </w:r>
    </w:p>
    <w:p w:rsidR="0068508B" w:rsidRPr="00CB30B6" w:rsidRDefault="0068508B" w:rsidP="0068508B">
      <w:r w:rsidRPr="00CB30B6">
        <w:t xml:space="preserve">     Необходимость реализации закона № 131 –ФЗ от 06.10.2003 «Об общих принципах организации местного самоуправления в Российской Федерации»  актуализировала потребность местных властей в разработке эффективной стратегии развития не только на муниципальном уровне, но и  на уровне  отдельных сельских поселений.</w:t>
      </w:r>
    </w:p>
    <w:p w:rsidR="0068508B" w:rsidRPr="00CB30B6" w:rsidRDefault="0068508B" w:rsidP="0068508B">
      <w:r w:rsidRPr="00CB30B6">
        <w:t xml:space="preserve">     Стратегический план развития сельского поселения отвечает потребностям  и проживающего на его территории населения, и объективно происходящих на его территории процессов. Прогноз   социально-экономического развития сельского поселения содержит четкое представление о стратегических  целях, ресурсах, потенциале и об основных направлениях социально- экономического развития поселения на 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68508B" w:rsidRPr="00CB30B6" w:rsidRDefault="0068508B" w:rsidP="0068508B">
      <w:r w:rsidRPr="00CB30B6">
        <w:t xml:space="preserve">    Цели развития поселения, а так же необходимые для их реализации ресурсы, обозначенные в прогнозе,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8508B" w:rsidRPr="00CB30B6" w:rsidRDefault="0068508B" w:rsidP="0068508B">
      <w:r w:rsidRPr="00CB30B6">
        <w:t xml:space="preserve">   Для обеспечения условий успешного выполнения мероприятий, необходимо на уровне  каждого поселения разрабатывать механизмы, способствующие эффективному  протеканию процессов реализации.  К числу таких механизмов относится совокупность необходимых нормативн</w:t>
      </w:r>
      <w:proofErr w:type="gramStart"/>
      <w:r w:rsidRPr="00CB30B6">
        <w:t>о-</w:t>
      </w:r>
      <w:proofErr w:type="gramEnd"/>
      <w:r w:rsidRPr="00CB30B6">
        <w:t xml:space="preserve"> правовых актов, организационных, финансово-экономических , кадровых и других мероприятий, составляющих условия и предпосылки успешного выполнения мероприятий и достижения целей  социально- экономического развития сельского поселения»</w:t>
      </w:r>
    </w:p>
    <w:p w:rsidR="0068508B" w:rsidRPr="00CB30B6" w:rsidRDefault="0068508B" w:rsidP="0068508B">
      <w:pPr>
        <w:jc w:val="both"/>
        <w:rPr>
          <w:b/>
        </w:rPr>
      </w:pPr>
    </w:p>
    <w:p w:rsidR="0068508B" w:rsidRPr="00CB30B6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jc w:val="both"/>
        <w:rPr>
          <w:b/>
        </w:rPr>
      </w:pPr>
    </w:p>
    <w:p w:rsidR="0068508B" w:rsidRDefault="0068508B" w:rsidP="0068508B">
      <w:pPr>
        <w:numPr>
          <w:ilvl w:val="0"/>
          <w:numId w:val="9"/>
        </w:numPr>
        <w:suppressAutoHyphens w:val="0"/>
        <w:rPr>
          <w:b/>
          <w:sz w:val="28"/>
          <w:szCs w:val="28"/>
        </w:rPr>
      </w:pPr>
      <w:r w:rsidRPr="00994A88">
        <w:rPr>
          <w:b/>
          <w:sz w:val="28"/>
          <w:szCs w:val="28"/>
        </w:rPr>
        <w:t xml:space="preserve">Социально – экономическая ситуация и потенциал развития МО «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Pr="00994A88">
        <w:rPr>
          <w:b/>
          <w:sz w:val="28"/>
          <w:szCs w:val="28"/>
        </w:rPr>
        <w:t>»</w:t>
      </w:r>
    </w:p>
    <w:p w:rsidR="0068508B" w:rsidRDefault="0068508B" w:rsidP="0068508B">
      <w:pPr>
        <w:ind w:left="750"/>
        <w:rPr>
          <w:b/>
          <w:sz w:val="28"/>
          <w:szCs w:val="28"/>
        </w:rPr>
      </w:pPr>
    </w:p>
    <w:p w:rsidR="0068508B" w:rsidRDefault="0068508B" w:rsidP="006850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2.1Анализ  социально – экономического развития МО «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поселение»»</w:t>
      </w:r>
    </w:p>
    <w:p w:rsidR="0068508B" w:rsidRPr="00994A88" w:rsidRDefault="0068508B" w:rsidP="0068508B">
      <w:pPr>
        <w:rPr>
          <w:b/>
          <w:sz w:val="28"/>
          <w:szCs w:val="28"/>
        </w:rPr>
      </w:pPr>
    </w:p>
    <w:tbl>
      <w:tblPr>
        <w:tblW w:w="8736" w:type="dxa"/>
        <w:tblInd w:w="-3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61"/>
        <w:gridCol w:w="6754"/>
        <w:gridCol w:w="1321"/>
      </w:tblGrid>
      <w:tr w:rsidR="0068508B" w:rsidTr="009A76E1">
        <w:trPr>
          <w:trHeight w:val="36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7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08B" w:rsidRPr="0086452D" w:rsidRDefault="0068508B" w:rsidP="009A76E1">
            <w:pPr>
              <w:pStyle w:val="1"/>
              <w:snapToGrid w:val="0"/>
              <w:jc w:val="center"/>
              <w:rPr>
                <w:b/>
                <w:sz w:val="22"/>
              </w:rPr>
            </w:pPr>
            <w:r w:rsidRPr="0086452D">
              <w:rPr>
                <w:b/>
                <w:sz w:val="22"/>
              </w:rPr>
              <w:t>ПОКАЗАТЕЛИ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508B" w:rsidRPr="0086452D" w:rsidRDefault="0068508B" w:rsidP="009A76E1">
            <w:pPr>
              <w:pStyle w:val="1"/>
              <w:snapToGrid w:val="0"/>
              <w:jc w:val="center"/>
              <w:rPr>
                <w:b/>
                <w:sz w:val="22"/>
              </w:rPr>
            </w:pPr>
            <w:r w:rsidRPr="0086452D">
              <w:rPr>
                <w:b/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67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Pr="008B6C2B" w:rsidRDefault="0068508B" w:rsidP="009A76E1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Территория муниципального образования</w:t>
            </w:r>
            <w:r w:rsidRPr="008B6C2B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Общая площадь муниципального образования - всего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6820,25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находящаяся</w:t>
            </w:r>
            <w:proofErr w:type="gramEnd"/>
            <w:r>
              <w:rPr>
                <w:sz w:val="22"/>
              </w:rPr>
              <w:t xml:space="preserve"> в ведении муниципального образования (га)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6300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предоставленная</w:t>
            </w:r>
            <w:proofErr w:type="gramEnd"/>
            <w:r>
              <w:rPr>
                <w:sz w:val="22"/>
              </w:rPr>
              <w:t xml:space="preserve"> физическим лицам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аренду 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538,4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предоставленная</w:t>
            </w:r>
            <w:proofErr w:type="gramEnd"/>
            <w:r>
              <w:rPr>
                <w:sz w:val="22"/>
              </w:rPr>
              <w:t xml:space="preserve"> юридическим лицам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аренду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населения, чел.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на 01.01.2016г.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на 01.01.2017г.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на 01.01.2018г.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Pr="00C9075B" w:rsidRDefault="0068508B" w:rsidP="009A76E1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C9075B">
              <w:rPr>
                <w:b/>
                <w:sz w:val="22"/>
              </w:rPr>
              <w:t>Количество населенных пунктов, входящих в состав муниципального образования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Земли в черте населенных пунктов, входящих в состав муниципального образования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6820,25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из них: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Жилые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262,5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общественно-деловые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производственные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инженерные и транспортные инфраструктуры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рекреационные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сельскохозяйственные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5315,2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специального назначения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иные территориальные зоны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Население муниципального образования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населения (на начало 2018 года)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2852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1409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1443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возрасте: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0-7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7-14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15-17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трудоспособном</w:t>
            </w:r>
            <w:proofErr w:type="gramEnd"/>
            <w:r>
              <w:rPr>
                <w:sz w:val="22"/>
              </w:rPr>
              <w:t xml:space="preserve">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мужчины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911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старше трудоспособного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638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мужчины (старше 60 лет)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женщины (старше 55 лет)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родившихся</w:t>
            </w:r>
            <w:proofErr w:type="gramEnd"/>
            <w:r>
              <w:rPr>
                <w:sz w:val="22"/>
              </w:rPr>
              <w:t xml:space="preserve"> за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proofErr w:type="gramStart"/>
            <w:r>
              <w:rPr>
                <w:sz w:val="22"/>
              </w:rPr>
              <w:t>умерших</w:t>
            </w:r>
            <w:proofErr w:type="gramEnd"/>
            <w:r>
              <w:rPr>
                <w:sz w:val="22"/>
              </w:rPr>
              <w:t xml:space="preserve"> за год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 в возрасте до 1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Естественный прирост населения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 w:rsidRPr="00995F6F">
              <w:rPr>
                <w:b/>
                <w:sz w:val="22"/>
              </w:rPr>
              <w:t>Численность вынужденных переселенцев, зарегистрированных за год</w:t>
            </w:r>
            <w:r>
              <w:rPr>
                <w:sz w:val="22"/>
              </w:rPr>
              <w:t>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прибывших иностранных мигрантов зарегистрированных за 2015г.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2016г.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2018г.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Кп</w:t>
            </w:r>
            <w:proofErr w:type="spellEnd"/>
            <w:r>
              <w:rPr>
                <w:sz w:val="22"/>
              </w:rPr>
              <w:t xml:space="preserve"> =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/Р *1000 %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– среднегодовая численность населения за рассматриваемый период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 – число прибывших за определенный период; 0.93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них человек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Численность выбывших иностранных мигрантов </w:t>
            </w:r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2014г.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2015г.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2016г.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= В/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*1000 %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– среднегодовая численность населения за рассматриваемый период</w:t>
            </w:r>
          </w:p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– число </w:t>
            </w:r>
            <w:proofErr w:type="gramStart"/>
            <w:r>
              <w:rPr>
                <w:sz w:val="22"/>
              </w:rPr>
              <w:t>выбывших</w:t>
            </w:r>
            <w:proofErr w:type="gramEnd"/>
            <w:r>
              <w:rPr>
                <w:sz w:val="22"/>
              </w:rPr>
              <w:t xml:space="preserve"> за определенный период;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них человек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Pr="00995F6F" w:rsidRDefault="0068508B" w:rsidP="009A76E1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995F6F">
              <w:rPr>
                <w:b/>
                <w:sz w:val="22"/>
              </w:rPr>
              <w:t>Производственная деятельность и социальная инфраструктура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предприятий на территории муниципального образования –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предприятий (по отраслям и по видам собственности) - указать количество работающих: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граждан (физических) лиц, занимающихся предпринимательской деятельностью по видам деятельности - указать количество работающих: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Сельское хозяйство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сельскохозяйственных предприятий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сельхозпредприятий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крестьянских (фермерских) хозяйств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число личных подсобных хозяйств населения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819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Pr="0068288F" w:rsidRDefault="0068508B" w:rsidP="009A76E1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68288F">
              <w:rPr>
                <w:b/>
                <w:sz w:val="22"/>
              </w:rPr>
              <w:t>Площадь сельскохозяйственных угодий, используемых землепользователями, занимающимися сельхозпроизводством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5315,2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фермерские хозяйства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5315,2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личных подсобных хозяйств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из всех угодий - пашня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3679,6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Посевные площади - 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3679,6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 культуры: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зерновые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2400,3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картофель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-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овощи                       и другие культуры перечислить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   - 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Pr="00995F6F" w:rsidRDefault="0068508B" w:rsidP="009A76E1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995F6F">
              <w:rPr>
                <w:b/>
                <w:sz w:val="22"/>
              </w:rPr>
              <w:t>Поголовье скота (на конец года):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крупного рогатого скота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 том числе коров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свиней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коз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овец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4040</w:t>
            </w:r>
          </w:p>
        </w:tc>
      </w:tr>
      <w:tr w:rsidR="0068508B" w:rsidTr="009A76E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both"/>
              <w:rPr>
                <w:sz w:val="22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8B" w:rsidRPr="006230FD" w:rsidRDefault="0068508B" w:rsidP="009A76E1">
            <w:pPr>
              <w:pStyle w:val="1"/>
              <w:snapToGrid w:val="0"/>
              <w:jc w:val="both"/>
              <w:rPr>
                <w:b/>
                <w:sz w:val="22"/>
              </w:rPr>
            </w:pPr>
            <w:r w:rsidRPr="006230FD">
              <w:rPr>
                <w:b/>
                <w:sz w:val="22"/>
              </w:rPr>
              <w:t>Птица</w:t>
            </w:r>
            <w:r>
              <w:rPr>
                <w:b/>
                <w:sz w:val="22"/>
              </w:rPr>
              <w:t xml:space="preserve"> </w:t>
            </w:r>
            <w:r w:rsidRPr="00995F6F">
              <w:rPr>
                <w:b/>
                <w:sz w:val="22"/>
              </w:rPr>
              <w:t>(на конец года):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55000</w:t>
            </w:r>
          </w:p>
        </w:tc>
      </w:tr>
    </w:tbl>
    <w:p w:rsidR="0068508B" w:rsidRDefault="0068508B" w:rsidP="0068508B"/>
    <w:p w:rsidR="0068508B" w:rsidRDefault="0068508B" w:rsidP="0068508B">
      <w:pPr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X. Дорожное строительство и содержание дорог территориального и федерального значения</w:t>
      </w:r>
      <w:r>
        <w:rPr>
          <w:sz w:val="22"/>
        </w:rPr>
        <w:t>– представить приложение с перечнем</w:t>
      </w:r>
    </w:p>
    <w:tbl>
      <w:tblPr>
        <w:tblW w:w="8734" w:type="dxa"/>
        <w:tblInd w:w="-3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"/>
        <w:gridCol w:w="591"/>
        <w:gridCol w:w="61"/>
        <w:gridCol w:w="6798"/>
        <w:gridCol w:w="1276"/>
      </w:tblGrid>
      <w:tr w:rsidR="0068508B" w:rsidTr="009A76E1">
        <w:trPr>
          <w:trHeight w:val="360"/>
        </w:trPr>
        <w:tc>
          <w:tcPr>
            <w:tcW w:w="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 в </w:t>
            </w:r>
            <w:r w:rsidRPr="00351648">
              <w:rPr>
                <w:b/>
                <w:sz w:val="22"/>
              </w:rPr>
              <w:t>М</w:t>
            </w:r>
            <w:r>
              <w:rPr>
                <w:sz w:val="22"/>
              </w:rPr>
              <w:t>О км.</w:t>
            </w:r>
          </w:p>
        </w:tc>
      </w:tr>
      <w:tr w:rsidR="0068508B" w:rsidTr="009A76E1">
        <w:trPr>
          <w:trHeight w:val="453"/>
        </w:trPr>
        <w:tc>
          <w:tcPr>
            <w:tcW w:w="66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 дорог (улиц, проездов, набережных)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44.09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с усовершенствованным покрытием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13.85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3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 дорог (улиц, проездов, набережных), требующих ремонта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с усовершенствованным покрытием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4.8 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Отремонтировано дорог (улиц, проездов, набережных) </w:t>
            </w:r>
            <w:proofErr w:type="gramStart"/>
            <w:r>
              <w:rPr>
                <w:sz w:val="22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Введено в действие автомобильных дорог с усовершенствованным покрытием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68508B" w:rsidRDefault="0068508B" w:rsidP="0068508B">
      <w:pPr>
        <w:jc w:val="both"/>
        <w:rPr>
          <w:sz w:val="22"/>
        </w:rPr>
      </w:pPr>
    </w:p>
    <w:p w:rsidR="0068508B" w:rsidRDefault="0068508B" w:rsidP="0068508B">
      <w:pPr>
        <w:jc w:val="both"/>
        <w:rPr>
          <w:b/>
        </w:rPr>
      </w:pPr>
      <w:r>
        <w:rPr>
          <w:b/>
        </w:rPr>
        <w:t>X. Благоустройство и озеленение территори</w:t>
      </w:r>
      <w:proofErr w:type="gramStart"/>
      <w:r>
        <w:rPr>
          <w:b/>
        </w:rPr>
        <w:t>и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38" w:type="dxa"/>
        <w:tblInd w:w="-3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"/>
        <w:gridCol w:w="613"/>
        <w:gridCol w:w="37"/>
        <w:gridCol w:w="6799"/>
        <w:gridCol w:w="1280"/>
      </w:tblGrid>
      <w:tr w:rsidR="0068508B" w:rsidTr="009A76E1">
        <w:trPr>
          <w:trHeight w:val="360"/>
        </w:trPr>
        <w:tc>
          <w:tcPr>
            <w:tcW w:w="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5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67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08B" w:rsidRDefault="0068508B" w:rsidP="009A76E1">
            <w:pPr>
              <w:pStyle w:val="1"/>
              <w:snapToGrid w:val="0"/>
              <w:jc w:val="center"/>
              <w:rPr>
                <w:sz w:val="22"/>
              </w:rPr>
            </w:pP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Общая площадь муниципального </w:t>
            </w:r>
            <w:proofErr w:type="gramStart"/>
            <w:r>
              <w:rPr>
                <w:sz w:val="22"/>
              </w:rPr>
              <w:t>образования</w:t>
            </w:r>
            <w:proofErr w:type="gramEnd"/>
            <w:r>
              <w:rPr>
                <w:sz w:val="22"/>
              </w:rPr>
              <w:t xml:space="preserve"> требующая благоустройства и озеленения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Площадь, благоустроенная за год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Протяженность освещенных улиц, проездов, набережных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их удельный вес в общей протяженности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31,5%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детских и спортивных площадок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Объекты благоустройства, требующие ремонта: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дороги и тротуары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детские и спортивные площадки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Отремонтировано объектов благоустройства: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дорог и тротуаров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детских и спортивных площадок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Высажено кустов и деревьев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 территории, убираемая механизированным способом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ее удельный вес в общей убираемой территории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Наличие специальной техники - 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мусоровозов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ассенизационных машин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" w:type="dxa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машин для уличной уборки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68508B" w:rsidRDefault="0068508B" w:rsidP="0068508B">
      <w:pPr>
        <w:jc w:val="both"/>
        <w:rPr>
          <w:sz w:val="22"/>
        </w:rPr>
      </w:pPr>
    </w:p>
    <w:p w:rsidR="0068508B" w:rsidRDefault="0068508B" w:rsidP="0068508B">
      <w:pPr>
        <w:jc w:val="both"/>
        <w:rPr>
          <w:b/>
        </w:rPr>
      </w:pPr>
      <w:r>
        <w:rPr>
          <w:b/>
        </w:rPr>
        <w:t>XI. Организация утилизации и переработки бытовых отходо</w:t>
      </w:r>
      <w:proofErr w:type="gramStart"/>
      <w:r>
        <w:rPr>
          <w:b/>
        </w:rPr>
        <w:t>в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3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6837"/>
        <w:gridCol w:w="1272"/>
      </w:tblGrid>
      <w:tr w:rsidR="0068508B" w:rsidTr="009A76E1">
        <w:trPr>
          <w:trHeight w:val="545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договоров с населением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мусоросборных</w:t>
            </w:r>
            <w:proofErr w:type="spellEnd"/>
            <w:r>
              <w:rPr>
                <w:sz w:val="22"/>
              </w:rPr>
              <w:t xml:space="preserve"> точек у жилых домов, магазинов и рынков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пунктов утильсырья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полигонов отходов, свалок и т.д.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 мест обезвреживания твердых бытовых отходов - 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под несанкционированными свалками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Вывезено за год бытового мусора и жидких </w:t>
            </w:r>
            <w:r>
              <w:rPr>
                <w:sz w:val="22"/>
              </w:rPr>
              <w:br/>
              <w:t xml:space="preserve">отходов – всего 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уб.м</w:t>
            </w:r>
            <w:proofErr w:type="spellEnd"/>
            <w:r>
              <w:rPr>
                <w:sz w:val="22"/>
              </w:rPr>
              <w:t xml:space="preserve"> в сутки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808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на мусороперерабатывающие заводы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Мощности предприятий по переработке бытовых отходов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Переработано бытовых отходов за год тыс. 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68508B" w:rsidRDefault="0068508B" w:rsidP="0068508B">
      <w:pPr>
        <w:jc w:val="both"/>
        <w:rPr>
          <w:sz w:val="22"/>
        </w:rPr>
      </w:pPr>
    </w:p>
    <w:p w:rsidR="0068508B" w:rsidRDefault="0068508B" w:rsidP="0068508B">
      <w:pPr>
        <w:jc w:val="both"/>
        <w:rPr>
          <w:b/>
        </w:rPr>
      </w:pPr>
      <w:r>
        <w:rPr>
          <w:b/>
        </w:rPr>
        <w:t>X</w:t>
      </w:r>
      <w:r>
        <w:rPr>
          <w:b/>
          <w:lang w:val="en-US"/>
        </w:rPr>
        <w:t>II</w:t>
      </w:r>
      <w:r>
        <w:rPr>
          <w:b/>
        </w:rPr>
        <w:t>. Организация ритуальных услуг и содержание мест захоронени</w:t>
      </w:r>
      <w:proofErr w:type="gramStart"/>
      <w:r>
        <w:rPr>
          <w:b/>
        </w:rPr>
        <w:t>я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4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"/>
        <w:gridCol w:w="615"/>
        <w:gridCol w:w="14"/>
        <w:gridCol w:w="6826"/>
        <w:gridCol w:w="1276"/>
      </w:tblGrid>
      <w:tr w:rsidR="0068508B" w:rsidTr="009A76E1">
        <w:trPr>
          <w:trHeight w:val="545"/>
        </w:trPr>
        <w:tc>
          <w:tcPr>
            <w:tcW w:w="6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организаций, оказывающих ритуальные услуги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том числе </w:t>
            </w:r>
            <w:proofErr w:type="gramStart"/>
            <w:r>
              <w:rPr>
                <w:sz w:val="22"/>
              </w:rPr>
              <w:t>муниципальных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кладбищ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Площадь, отведенная под места захоронения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13,75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Соответствие санитарным требованиям </w:t>
            </w:r>
            <w:proofErr w:type="gramStart"/>
            <w:r>
              <w:rPr>
                <w:sz w:val="22"/>
              </w:rPr>
              <w:t>–н</w:t>
            </w:r>
            <w:proofErr w:type="gramEnd"/>
            <w:r>
              <w:rPr>
                <w:sz w:val="22"/>
              </w:rPr>
              <w:t>аличия:</w:t>
            </w:r>
          </w:p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водоснабжения</w:t>
            </w:r>
          </w:p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надворного туалета</w:t>
            </w:r>
          </w:p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ограждения (или </w:t>
            </w:r>
            <w:proofErr w:type="spellStart"/>
            <w:r>
              <w:rPr>
                <w:sz w:val="22"/>
              </w:rPr>
              <w:t>обваловки</w:t>
            </w:r>
            <w:proofErr w:type="spellEnd"/>
            <w:r>
              <w:rPr>
                <w:sz w:val="22"/>
              </w:rPr>
              <w:t>);</w:t>
            </w:r>
          </w:p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дорожки с твердым покрытием;</w:t>
            </w:r>
          </w:p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контейнерной площадки</w:t>
            </w:r>
          </w:p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- парковка для автотранспорта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68508B" w:rsidRDefault="0068508B" w:rsidP="0068508B">
      <w:pPr>
        <w:jc w:val="both"/>
        <w:rPr>
          <w:sz w:val="22"/>
        </w:rPr>
      </w:pPr>
    </w:p>
    <w:p w:rsidR="0068508B" w:rsidRDefault="0068508B" w:rsidP="0068508B">
      <w:pPr>
        <w:ind w:right="381"/>
        <w:jc w:val="both"/>
        <w:rPr>
          <w:b/>
        </w:rPr>
      </w:pPr>
    </w:p>
    <w:p w:rsidR="0068508B" w:rsidRDefault="0068508B" w:rsidP="0068508B">
      <w:pPr>
        <w:ind w:right="381"/>
        <w:jc w:val="both"/>
        <w:rPr>
          <w:b/>
        </w:rPr>
      </w:pPr>
      <w:r>
        <w:rPr>
          <w:b/>
        </w:rPr>
        <w:t>X</w:t>
      </w:r>
      <w:r>
        <w:rPr>
          <w:b/>
          <w:lang w:val="en-US"/>
        </w:rPr>
        <w:t>I</w:t>
      </w:r>
      <w:r>
        <w:rPr>
          <w:b/>
        </w:rPr>
        <w:t>V. Транспортное обслуживание и обеспечение услугами связи населения, предприятий, организаций и учреждени</w:t>
      </w:r>
      <w:proofErr w:type="gramStart"/>
      <w:r>
        <w:rPr>
          <w:b/>
        </w:rPr>
        <w:t>й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31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7028"/>
        <w:gridCol w:w="1276"/>
      </w:tblGrid>
      <w:tr w:rsidR="0068508B" w:rsidTr="009A76E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троллейбусного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68508B" w:rsidTr="009A76E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автобусного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транспортных средств по видам транспорта: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троллейбусного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автобусного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других транспортных средств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>маршрутки)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</w:tbl>
    <w:p w:rsidR="0068508B" w:rsidRDefault="0068508B" w:rsidP="0068508B">
      <w:pPr>
        <w:ind w:right="381"/>
        <w:jc w:val="both"/>
        <w:rPr>
          <w:sz w:val="22"/>
        </w:rPr>
      </w:pPr>
    </w:p>
    <w:p w:rsidR="0068508B" w:rsidRDefault="0068508B" w:rsidP="0068508B">
      <w:pPr>
        <w:ind w:right="381"/>
        <w:jc w:val="both"/>
        <w:rPr>
          <w:b/>
        </w:rPr>
      </w:pPr>
      <w:r>
        <w:rPr>
          <w:b/>
        </w:rPr>
        <w:t>XV. Создание условий для обеспечения населения услугами торговли, общественного питания и бытового обслуживани</w:t>
      </w:r>
      <w:proofErr w:type="gramStart"/>
      <w:r>
        <w:rPr>
          <w:b/>
        </w:rPr>
        <w:t>я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3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"/>
        <w:gridCol w:w="535"/>
        <w:gridCol w:w="79"/>
        <w:gridCol w:w="6839"/>
        <w:gridCol w:w="1276"/>
      </w:tblGrid>
      <w:tr w:rsidR="0068508B" w:rsidTr="009A76E1">
        <w:trPr>
          <w:trHeight w:val="545"/>
        </w:trPr>
        <w:tc>
          <w:tcPr>
            <w:tcW w:w="6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68288F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68288F">
              <w:rPr>
                <w:b/>
                <w:sz w:val="22"/>
              </w:rPr>
              <w:t>Количество организаций розничной торговли (магазины и палатки)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магазинов розничной торговли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Торговая площадь магазинов – всего 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вещевых, смешанных и продовольственных рынков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торговых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предприятий общественного питания - всего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Число ме</w:t>
            </w:r>
            <w:proofErr w:type="gramStart"/>
            <w:r>
              <w:rPr>
                <w:sz w:val="22"/>
              </w:rPr>
              <w:t>ст в пр</w:t>
            </w:r>
            <w:proofErr w:type="gramEnd"/>
            <w:r>
              <w:rPr>
                <w:sz w:val="22"/>
              </w:rPr>
              <w:t>едприятиях общественного питания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предприятий бытового обслуживания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 видам услуг: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пошиву и ремонту одежды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пошиву и ремонту обуви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услугам прачечных и химчисток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ремонту бытовой аппаратуры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услугам парикмахерских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услугам проката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услугам фотографий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услугам автосервиса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изготовлению и ремонту мебели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ремонту и строительству жилищ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</w:tbl>
    <w:p w:rsidR="0068508B" w:rsidRDefault="0068508B" w:rsidP="0068508B">
      <w:pPr>
        <w:pStyle w:val="1"/>
        <w:spacing w:before="0" w:after="0"/>
        <w:jc w:val="both"/>
        <w:rPr>
          <w:sz w:val="22"/>
        </w:rPr>
      </w:pPr>
    </w:p>
    <w:p w:rsidR="0068508B" w:rsidRDefault="0068508B" w:rsidP="0068508B">
      <w:pPr>
        <w:pStyle w:val="1"/>
        <w:spacing w:before="0" w:after="0"/>
        <w:jc w:val="both"/>
        <w:rPr>
          <w:b/>
        </w:rPr>
      </w:pPr>
      <w:r>
        <w:rPr>
          <w:b/>
        </w:rPr>
        <w:t>X</w:t>
      </w:r>
      <w:r>
        <w:rPr>
          <w:b/>
          <w:lang w:val="en-US"/>
        </w:rPr>
        <w:t>V</w:t>
      </w:r>
      <w:r>
        <w:rPr>
          <w:b/>
        </w:rPr>
        <w:t>I. Создание условий для деятельности учреждений культур</w:t>
      </w:r>
      <w:proofErr w:type="gramStart"/>
      <w:r>
        <w:rPr>
          <w:b/>
        </w:rPr>
        <w:t>ы</w:t>
      </w:r>
      <w:r>
        <w:rPr>
          <w:sz w:val="22"/>
        </w:rPr>
        <w:t>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8729" w:type="dxa"/>
        <w:tblInd w:w="-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21"/>
        <w:gridCol w:w="6832"/>
        <w:gridCol w:w="1276"/>
      </w:tblGrid>
      <w:tr w:rsidR="0068508B" w:rsidTr="009A76E1"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</w:tc>
      </w:tr>
    </w:tbl>
    <w:p w:rsidR="0068508B" w:rsidRDefault="0068508B" w:rsidP="0068508B">
      <w:pPr>
        <w:ind w:firstLine="709"/>
        <w:jc w:val="both"/>
        <w:rPr>
          <w:sz w:val="22"/>
        </w:rPr>
      </w:pPr>
    </w:p>
    <w:p w:rsidR="0068508B" w:rsidRDefault="0068508B" w:rsidP="0068508B">
      <w:pPr>
        <w:jc w:val="both"/>
        <w:rPr>
          <w:b/>
        </w:rPr>
      </w:pPr>
      <w:r>
        <w:rPr>
          <w:b/>
        </w:rPr>
        <w:t>X</w:t>
      </w:r>
      <w:r>
        <w:rPr>
          <w:b/>
          <w:lang w:val="en-US"/>
        </w:rPr>
        <w:t>I</w:t>
      </w:r>
      <w:r>
        <w:rPr>
          <w:b/>
        </w:rPr>
        <w:t xml:space="preserve">X. Создание условий развития физической культуры и спорта </w:t>
      </w:r>
      <w:r>
        <w:rPr>
          <w:sz w:val="22"/>
        </w:rPr>
        <w:t>– представить приложение с перечнем</w:t>
      </w:r>
    </w:p>
    <w:tbl>
      <w:tblPr>
        <w:tblW w:w="874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"/>
        <w:gridCol w:w="619"/>
        <w:gridCol w:w="6837"/>
        <w:gridCol w:w="1276"/>
      </w:tblGrid>
      <w:tr w:rsidR="0068508B" w:rsidTr="009A76E1">
        <w:trPr>
          <w:trHeight w:val="545"/>
        </w:trPr>
        <w:tc>
          <w:tcPr>
            <w:tcW w:w="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Всего спортсооружений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стадионы с трибунами на 500 мест и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плоскостные спортивные сооружения (площадки, поля, спортивные ядра)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спортивные залы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другие спортивные сооружения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кроме 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физкультурно-оздоровительные центры предприятий, учреждений,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для инвалидов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9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спортивных школ (ДЮСШ, СДЮШОР, ШВСМ)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68508B" w:rsidRPr="00917A3D" w:rsidRDefault="0068508B" w:rsidP="0068508B">
      <w:pPr>
        <w:ind w:right="201"/>
        <w:jc w:val="both"/>
        <w:rPr>
          <w:sz w:val="22"/>
        </w:rPr>
      </w:pPr>
    </w:p>
    <w:p w:rsidR="0068508B" w:rsidRDefault="0068508B" w:rsidP="0068508B">
      <w:pPr>
        <w:ind w:firstLine="709"/>
        <w:jc w:val="center"/>
        <w:rPr>
          <w:sz w:val="22"/>
        </w:rPr>
      </w:pPr>
    </w:p>
    <w:p w:rsidR="0068508B" w:rsidRDefault="0068508B" w:rsidP="0068508B">
      <w:pPr>
        <w:ind w:firstLine="709"/>
        <w:jc w:val="center"/>
        <w:rPr>
          <w:sz w:val="22"/>
        </w:rPr>
      </w:pPr>
      <w:r>
        <w:rPr>
          <w:sz w:val="22"/>
        </w:rPr>
        <w:t>Сведения</w:t>
      </w:r>
    </w:p>
    <w:p w:rsidR="0068508B" w:rsidRDefault="0068508B" w:rsidP="0068508B">
      <w:pPr>
        <w:jc w:val="center"/>
        <w:rPr>
          <w:sz w:val="22"/>
        </w:rPr>
      </w:pPr>
      <w:r>
        <w:rPr>
          <w:sz w:val="22"/>
        </w:rPr>
        <w:t>по вопросам, не отнесенным Федеральным законом от 06.10.2003 года №131</w:t>
      </w:r>
    </w:p>
    <w:p w:rsidR="0068508B" w:rsidRDefault="0068508B" w:rsidP="0068508B">
      <w:pPr>
        <w:jc w:val="center"/>
        <w:rPr>
          <w:sz w:val="22"/>
        </w:rPr>
      </w:pPr>
      <w:r>
        <w:rPr>
          <w:sz w:val="22"/>
        </w:rPr>
        <w:t xml:space="preserve">«Об общих принципах организации местного самоуправления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Российской </w:t>
      </w:r>
    </w:p>
    <w:p w:rsidR="0068508B" w:rsidRDefault="0068508B" w:rsidP="0068508B">
      <w:pPr>
        <w:jc w:val="center"/>
        <w:rPr>
          <w:sz w:val="22"/>
        </w:rPr>
      </w:pPr>
      <w:r>
        <w:rPr>
          <w:sz w:val="22"/>
        </w:rPr>
        <w:t>Федерации» к компетенции муниципальных образований – поселений</w:t>
      </w:r>
    </w:p>
    <w:p w:rsidR="0068508B" w:rsidRDefault="0068508B" w:rsidP="0068508B">
      <w:pPr>
        <w:ind w:firstLine="709"/>
        <w:jc w:val="center"/>
        <w:rPr>
          <w:sz w:val="22"/>
        </w:rPr>
      </w:pPr>
    </w:p>
    <w:p w:rsidR="0068508B" w:rsidRDefault="0068508B" w:rsidP="0068508B">
      <w:pPr>
        <w:ind w:left="360"/>
        <w:jc w:val="both"/>
        <w:rPr>
          <w:sz w:val="22"/>
        </w:rPr>
      </w:pPr>
      <w:r>
        <w:rPr>
          <w:sz w:val="22"/>
        </w:rPr>
        <w:t>Организация, содержание и развитие учреждений образовани</w:t>
      </w:r>
      <w:proofErr w:type="gramStart"/>
      <w:r>
        <w:rPr>
          <w:sz w:val="22"/>
        </w:rPr>
        <w:t>я–</w:t>
      </w:r>
      <w:proofErr w:type="gramEnd"/>
      <w:r>
        <w:rPr>
          <w:sz w:val="22"/>
        </w:rPr>
        <w:t xml:space="preserve"> представить приложение с перечнем</w:t>
      </w:r>
    </w:p>
    <w:tbl>
      <w:tblPr>
        <w:tblW w:w="90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"/>
        <w:gridCol w:w="630"/>
        <w:gridCol w:w="24"/>
        <w:gridCol w:w="6928"/>
        <w:gridCol w:w="1434"/>
      </w:tblGrid>
      <w:tr w:rsidR="0068508B" w:rsidTr="009A76E1">
        <w:trPr>
          <w:trHeight w:val="353"/>
        </w:trPr>
        <w:tc>
          <w:tcPr>
            <w:tcW w:w="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6" w:type="dxa"/>
          <w:trHeight w:val="3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8625D7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>Число дошкольных образовательных учреждений - всего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8508B" w:rsidTr="009A76E1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мест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</w:t>
            </w:r>
          </w:p>
        </w:tc>
      </w:tr>
      <w:tr w:rsidR="0068508B" w:rsidTr="009A76E1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частных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18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мест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2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Численность детей, посещающих дошкольные </w:t>
            </w:r>
            <w:r>
              <w:rPr>
                <w:sz w:val="22"/>
              </w:rPr>
              <w:br/>
              <w:t>образовательные учреждения - всего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  <w:tr w:rsidR="0068508B" w:rsidTr="009A76E1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них: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</w:t>
            </w:r>
          </w:p>
        </w:tc>
      </w:tr>
      <w:tr w:rsidR="0068508B" w:rsidTr="009A76E1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частные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68508B" w:rsidTr="009A76E1">
        <w:trPr>
          <w:gridBefore w:val="1"/>
          <w:wBefore w:w="6" w:type="dxa"/>
          <w:trHeight w:val="2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Введено в действие дошкольных </w:t>
            </w:r>
            <w:r>
              <w:rPr>
                <w:sz w:val="22"/>
              </w:rPr>
              <w:br/>
              <w:t>образовательных учреждений - всего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 них: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частные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2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8625D7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 xml:space="preserve">Число дневных общеобразовательных </w:t>
            </w:r>
            <w:r w:rsidRPr="008625D7">
              <w:rPr>
                <w:b/>
                <w:sz w:val="22"/>
              </w:rPr>
              <w:br/>
              <w:t>учреждений - всего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</w:tr>
      <w:tr w:rsidR="0068508B" w:rsidTr="009A76E1">
        <w:trPr>
          <w:gridBefore w:val="1"/>
          <w:wBefore w:w="6" w:type="dxa"/>
          <w:trHeight w:val="18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6" w:type="dxa"/>
          <w:trHeight w:val="1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6" w:type="dxa"/>
          <w:trHeight w:val="2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 них для детей с ограниченными </w:t>
            </w:r>
            <w:r>
              <w:rPr>
                <w:sz w:val="22"/>
              </w:rPr>
              <w:br/>
              <w:t>возможностями здоровья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малокомплектных сельских общеобразовательных учреждений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частные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гимназий, лицеев, колледжей и др.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8625D7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 xml:space="preserve">Число дневных общеобразовательных учреждений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 типам: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начальные школы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основные школы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средние (полные) школы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лицеи, гимназии, школы с углубленным </w:t>
            </w:r>
            <w:r>
              <w:rPr>
                <w:sz w:val="22"/>
              </w:rPr>
              <w:br/>
              <w:t>изучением предметов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школы-интернаты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rPr>
          <w:gridBefore w:val="1"/>
          <w:wBefore w:w="6" w:type="dxa"/>
          <w:trHeight w:val="21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spacing w:before="0" w:after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Численность учащихся дневных </w:t>
            </w:r>
            <w:r>
              <w:rPr>
                <w:sz w:val="22"/>
              </w:rPr>
              <w:br/>
              <w:t xml:space="preserve">общеобразовательных учреждений - всего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государственных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262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негосударственных (частных)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 них для детей с ограниченными </w:t>
            </w:r>
            <w:r>
              <w:rPr>
                <w:sz w:val="22"/>
              </w:rPr>
              <w:br/>
              <w:t>возможностями здоровья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Численность учащихся дневных общеобразовательных муниципальных учреждений, занимающихся во вторую и третью смены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Средняя наполняемость классов (по группам классов)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8625D7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 xml:space="preserve">Число образовательных учреждений дополнительного образования детей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детских школ искусств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Численность обучающихся в образовательных учреждениях дополнительного образования</w:t>
            </w:r>
            <w:proofErr w:type="gramEnd"/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 в школах искусств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</w:t>
            </w:r>
            <w:r w:rsidRPr="008625D7">
              <w:rPr>
                <w:b/>
                <w:sz w:val="22"/>
              </w:rPr>
              <w:t>сло учебных заведений начального профессионального образования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учащихся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8625D7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>Число средних специальных учебных заведений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них училища олимпийского резерва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8625D7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>Число высших учебных заведений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6" w:type="dxa"/>
          <w:trHeight w:val="5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8625D7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8625D7">
              <w:rPr>
                <w:b/>
                <w:sz w:val="22"/>
              </w:rPr>
              <w:t xml:space="preserve">Численность воспитанников детских домов и школ-интернатов для детей-сирот и детей, оставшихся без попечения родителей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</w:tbl>
    <w:p w:rsidR="0068508B" w:rsidRDefault="0068508B" w:rsidP="0068508B">
      <w:pPr>
        <w:ind w:firstLine="709"/>
        <w:jc w:val="both"/>
        <w:rPr>
          <w:sz w:val="22"/>
        </w:rPr>
      </w:pPr>
    </w:p>
    <w:p w:rsidR="0068508B" w:rsidRDefault="0068508B" w:rsidP="0068508B">
      <w:pPr>
        <w:ind w:firstLine="709"/>
        <w:jc w:val="both"/>
        <w:rPr>
          <w:sz w:val="22"/>
        </w:rPr>
      </w:pPr>
    </w:p>
    <w:p w:rsidR="0068508B" w:rsidRDefault="0068508B" w:rsidP="0068508B">
      <w:pPr>
        <w:ind w:firstLine="709"/>
        <w:jc w:val="both"/>
        <w:rPr>
          <w:sz w:val="22"/>
        </w:rPr>
      </w:pPr>
    </w:p>
    <w:p w:rsidR="0068508B" w:rsidRDefault="0068508B" w:rsidP="0068508B">
      <w:pPr>
        <w:ind w:left="360"/>
        <w:jc w:val="both"/>
        <w:rPr>
          <w:sz w:val="22"/>
        </w:rPr>
      </w:pPr>
      <w:r>
        <w:rPr>
          <w:sz w:val="22"/>
        </w:rPr>
        <w:t xml:space="preserve">Организация, содержание и развитие учреждений здравоохранения – представить приложение с перечнем </w:t>
      </w:r>
    </w:p>
    <w:tbl>
      <w:tblPr>
        <w:tblW w:w="88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"/>
        <w:gridCol w:w="604"/>
        <w:gridCol w:w="20"/>
        <w:gridCol w:w="6831"/>
        <w:gridCol w:w="1418"/>
      </w:tblGrid>
      <w:tr w:rsidR="0068508B" w:rsidTr="009A76E1">
        <w:trPr>
          <w:trHeight w:val="353"/>
        </w:trPr>
        <w:tc>
          <w:tcPr>
            <w:tcW w:w="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Больничные учреждения - всего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Число врачебных больничных коек,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общего числа больничных учреждений - детские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них коек,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Родильные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Станции скорой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Амбулаторно-поликлинические учреждения </w:t>
            </w:r>
            <w:proofErr w:type="gramStart"/>
            <w:r>
              <w:rPr>
                <w:sz w:val="22"/>
              </w:rPr>
              <w:t>-в</w:t>
            </w:r>
            <w:proofErr w:type="gramEnd"/>
            <w:r>
              <w:rPr>
                <w:sz w:val="22"/>
              </w:rPr>
              <w:t xml:space="preserve">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ФАП всего посещений в смену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 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Мощность ЛПУ - всего посещений в смену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Из общего числа амбулаторно-поликлинических учреждений - детские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врачей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Численность среднего медицинского персонала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Аптеки и аптечные киоски (пункты)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508B" w:rsidTr="009A76E1">
        <w:trPr>
          <w:gridBefore w:val="1"/>
          <w:wBefore w:w="10" w:type="dxa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Детские молочные кухни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</w:tbl>
    <w:p w:rsidR="0068508B" w:rsidRDefault="0068508B" w:rsidP="0068508B">
      <w:pPr>
        <w:ind w:firstLine="709"/>
        <w:jc w:val="both"/>
        <w:rPr>
          <w:sz w:val="22"/>
        </w:rPr>
      </w:pPr>
    </w:p>
    <w:p w:rsidR="0068508B" w:rsidRDefault="0068508B" w:rsidP="0068508B">
      <w:pPr>
        <w:ind w:firstLine="709"/>
        <w:jc w:val="both"/>
        <w:rPr>
          <w:sz w:val="22"/>
        </w:rPr>
      </w:pPr>
    </w:p>
    <w:p w:rsidR="0068508B" w:rsidRDefault="0068508B" w:rsidP="0068508B">
      <w:pPr>
        <w:ind w:left="360"/>
        <w:jc w:val="both"/>
        <w:rPr>
          <w:sz w:val="22"/>
        </w:rPr>
      </w:pPr>
      <w:r>
        <w:rPr>
          <w:sz w:val="22"/>
        </w:rPr>
        <w:t>Участие в охране окружающей среды</w:t>
      </w:r>
    </w:p>
    <w:tbl>
      <w:tblPr>
        <w:tblW w:w="859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"/>
        <w:gridCol w:w="615"/>
        <w:gridCol w:w="35"/>
        <w:gridCol w:w="6661"/>
        <w:gridCol w:w="1278"/>
      </w:tblGrid>
      <w:tr w:rsidR="0068508B" w:rsidTr="009A76E1">
        <w:trPr>
          <w:trHeight w:val="353"/>
        </w:trPr>
        <w:tc>
          <w:tcPr>
            <w:tcW w:w="6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Всего в МО</w:t>
            </w:r>
          </w:p>
        </w:tc>
      </w:tr>
      <w:tr w:rsidR="0068508B" w:rsidTr="009A76E1">
        <w:trPr>
          <w:trHeight w:val="453"/>
        </w:trPr>
        <w:tc>
          <w:tcPr>
            <w:tcW w:w="65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6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BB3F72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BB3F72">
              <w:rPr>
                <w:b/>
                <w:sz w:val="22"/>
              </w:rPr>
              <w:t xml:space="preserve">Количество предприятий, имеющих выбросы загрязняющих веществ в атмосферу - всего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Выбросы загрязняющих веществ в атмосферу – всего (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онн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твердые вещества, жидкие и газообразные вещества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Pr="00BB3F72" w:rsidRDefault="0068508B" w:rsidP="009A76E1">
            <w:pPr>
              <w:pStyle w:val="1"/>
              <w:jc w:val="both"/>
              <w:rPr>
                <w:b/>
                <w:sz w:val="22"/>
              </w:rPr>
            </w:pPr>
            <w:r w:rsidRPr="00BB3F72">
              <w:rPr>
                <w:b/>
                <w:sz w:val="22"/>
              </w:rPr>
              <w:t xml:space="preserve">Количество предприятий, сбрасывающих неочищенные и недостаточно очищенные сточные воды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8" w:type="dxa"/>
          <w:trHeight w:val="701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сброса загрязненных сточных вод (без очистки и недостаточно очищенных) за год  (тыс. 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нормативно-очищенных сточных вод за год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очистных сооружений по видам: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8508B" w:rsidTr="009A76E1">
        <w:trPr>
          <w:gridBefore w:val="1"/>
          <w:wBefore w:w="8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суммарная мощность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08B" w:rsidRDefault="0068508B" w:rsidP="009A76E1">
            <w:pPr>
              <w:pStyle w:val="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68508B" w:rsidRDefault="0068508B" w:rsidP="0068508B">
      <w:pPr>
        <w:pStyle w:val="5"/>
        <w:numPr>
          <w:ilvl w:val="0"/>
          <w:numId w:val="0"/>
        </w:numPr>
        <w:spacing w:line="211" w:lineRule="auto"/>
        <w:rPr>
          <w:szCs w:val="28"/>
        </w:rPr>
      </w:pPr>
    </w:p>
    <w:p w:rsidR="0068508B" w:rsidRDefault="0068508B" w:rsidP="0068508B">
      <w:pPr>
        <w:pStyle w:val="4"/>
        <w:spacing w:line="211" w:lineRule="auto"/>
        <w:jc w:val="center"/>
      </w:pPr>
      <w:r w:rsidRPr="0059603C">
        <w:t>Сельскохозяйственные организации</w:t>
      </w:r>
    </w:p>
    <w:tbl>
      <w:tblPr>
        <w:tblW w:w="9930" w:type="dxa"/>
        <w:tblInd w:w="-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605"/>
        <w:gridCol w:w="4605"/>
      </w:tblGrid>
      <w:tr w:rsidR="0068508B" w:rsidTr="009A76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КФХ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Количество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обрабатываемых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га</w:t>
            </w:r>
            <w:proofErr w:type="spellEnd"/>
          </w:p>
        </w:tc>
      </w:tr>
      <w:tr w:rsidR="0068508B" w:rsidTr="009A76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Пшихожев</w:t>
            </w:r>
            <w:proofErr w:type="spellEnd"/>
            <w:r>
              <w:rPr>
                <w:rFonts w:cs="Times New Roman"/>
              </w:rPr>
              <w:t xml:space="preserve"> А.Ю»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936</w:t>
            </w:r>
          </w:p>
        </w:tc>
      </w:tr>
      <w:tr w:rsidR="0068508B" w:rsidTr="009A76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Гаунов</w:t>
            </w:r>
            <w:proofErr w:type="spellEnd"/>
            <w:r>
              <w:rPr>
                <w:rFonts w:cs="Times New Roman"/>
              </w:rPr>
              <w:t xml:space="preserve"> М.Д»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82,5</w:t>
            </w:r>
          </w:p>
        </w:tc>
      </w:tr>
      <w:tr w:rsidR="0068508B" w:rsidTr="009A76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Меремов</w:t>
            </w:r>
            <w:proofErr w:type="spellEnd"/>
            <w:r>
              <w:rPr>
                <w:rFonts w:cs="Times New Roman"/>
              </w:rPr>
              <w:t xml:space="preserve"> Б.И.»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290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Атласкиров</w:t>
            </w:r>
            <w:proofErr w:type="spellEnd"/>
            <w:r>
              <w:rPr>
                <w:rFonts w:cs="Times New Roman"/>
              </w:rPr>
              <w:t xml:space="preserve"> Х.М.»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147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Гашев</w:t>
            </w:r>
            <w:proofErr w:type="spellEnd"/>
            <w:r>
              <w:rPr>
                <w:rFonts w:cs="Times New Roman"/>
              </w:rPr>
              <w:t xml:space="preserve"> И.С.»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Дечев</w:t>
            </w:r>
            <w:proofErr w:type="spellEnd"/>
            <w:r>
              <w:rPr>
                <w:rFonts w:cs="Times New Roman"/>
              </w:rPr>
              <w:t xml:space="preserve"> А.М.»+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137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Машуков</w:t>
            </w:r>
            <w:proofErr w:type="spellEnd"/>
            <w:r>
              <w:rPr>
                <w:rFonts w:cs="Times New Roman"/>
              </w:rPr>
              <w:t xml:space="preserve"> Х.М.»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Безруков</w:t>
            </w:r>
            <w:proofErr w:type="spellEnd"/>
            <w:r>
              <w:rPr>
                <w:rFonts w:cs="Times New Roman"/>
              </w:rPr>
              <w:t xml:space="preserve"> З.Р.»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Теунов</w:t>
            </w:r>
            <w:proofErr w:type="spellEnd"/>
            <w:r>
              <w:rPr>
                <w:rFonts w:cs="Times New Roman"/>
              </w:rPr>
              <w:t xml:space="preserve"> К.Х.»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126,6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Теунов</w:t>
            </w:r>
            <w:proofErr w:type="spellEnd"/>
            <w:r>
              <w:rPr>
                <w:rFonts w:cs="Times New Roman"/>
              </w:rPr>
              <w:t xml:space="preserve"> Н.М.»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112,5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Хамуков</w:t>
            </w:r>
            <w:proofErr w:type="spellEnd"/>
            <w:r>
              <w:rPr>
                <w:rFonts w:cs="Times New Roman"/>
              </w:rPr>
              <w:t xml:space="preserve"> Д.Х.»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38,5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Галюкова</w:t>
            </w:r>
            <w:proofErr w:type="spellEnd"/>
            <w:r>
              <w:rPr>
                <w:rFonts w:cs="Times New Roman"/>
              </w:rPr>
              <w:t xml:space="preserve"> Ж.М.»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37,5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Камбичоков</w:t>
            </w:r>
            <w:proofErr w:type="spellEnd"/>
            <w:r>
              <w:rPr>
                <w:rFonts w:cs="Times New Roman"/>
              </w:rPr>
              <w:t xml:space="preserve"> Р.Н.»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Ашев</w:t>
            </w:r>
            <w:proofErr w:type="spellEnd"/>
            <w:r>
              <w:rPr>
                <w:rFonts w:cs="Times New Roman"/>
              </w:rPr>
              <w:t xml:space="preserve"> Б.С.»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Гедугошев</w:t>
            </w:r>
            <w:proofErr w:type="spellEnd"/>
            <w:r>
              <w:rPr>
                <w:rFonts w:cs="Times New Roman"/>
              </w:rPr>
              <w:t xml:space="preserve"> А.А.»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КФХ»Ляфишев</w:t>
            </w:r>
            <w:proofErr w:type="spellEnd"/>
            <w:r>
              <w:rPr>
                <w:rFonts w:cs="Times New Roman"/>
              </w:rPr>
              <w:t xml:space="preserve"> З.С.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Бекиров</w:t>
            </w:r>
            <w:proofErr w:type="spellEnd"/>
            <w:r>
              <w:rPr>
                <w:rFonts w:cs="Times New Roman"/>
              </w:rPr>
              <w:t xml:space="preserve"> А.А.»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Мамижев</w:t>
            </w:r>
            <w:proofErr w:type="spellEnd"/>
            <w:r>
              <w:rPr>
                <w:rFonts w:cs="Times New Roman"/>
              </w:rPr>
              <w:t xml:space="preserve"> М.А»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68508B" w:rsidTr="009A76E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Хуажев</w:t>
            </w:r>
            <w:proofErr w:type="spellEnd"/>
            <w:r>
              <w:rPr>
                <w:rFonts w:cs="Times New Roman"/>
              </w:rPr>
              <w:t xml:space="preserve"> А.З»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22,5</w:t>
            </w:r>
          </w:p>
        </w:tc>
      </w:tr>
    </w:tbl>
    <w:p w:rsidR="0068508B" w:rsidRDefault="0068508B" w:rsidP="0068508B">
      <w:pPr>
        <w:pStyle w:val="Standard"/>
      </w:pPr>
    </w:p>
    <w:tbl>
      <w:tblPr>
        <w:tblW w:w="9941" w:type="dxa"/>
        <w:tblInd w:w="-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605"/>
        <w:gridCol w:w="4601"/>
      </w:tblGrid>
      <w:tr w:rsidR="0068508B" w:rsidTr="009A76E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Кушхов</w:t>
            </w:r>
            <w:proofErr w:type="spellEnd"/>
            <w:r>
              <w:rPr>
                <w:rFonts w:cs="Times New Roman"/>
              </w:rPr>
              <w:t xml:space="preserve"> М.Б.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9,1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Ципинов</w:t>
            </w:r>
            <w:proofErr w:type="spellEnd"/>
            <w:r>
              <w:rPr>
                <w:rFonts w:cs="Times New Roman"/>
              </w:rPr>
              <w:t xml:space="preserve"> И.З.»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Тхагалегов</w:t>
            </w:r>
            <w:proofErr w:type="spellEnd"/>
            <w:r>
              <w:rPr>
                <w:rFonts w:cs="Times New Roman"/>
              </w:rPr>
              <w:t xml:space="preserve"> М.А»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Бижева</w:t>
            </w:r>
            <w:proofErr w:type="spellEnd"/>
            <w:r>
              <w:rPr>
                <w:rFonts w:cs="Times New Roman"/>
              </w:rPr>
              <w:t xml:space="preserve"> Ж.Н.»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Хамуков</w:t>
            </w:r>
            <w:proofErr w:type="spellEnd"/>
            <w:r>
              <w:rPr>
                <w:rFonts w:cs="Times New Roman"/>
              </w:rPr>
              <w:t xml:space="preserve"> К.З.»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137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Тхабисимов</w:t>
            </w:r>
            <w:proofErr w:type="spellEnd"/>
            <w:r>
              <w:rPr>
                <w:rFonts w:cs="Times New Roman"/>
              </w:rPr>
              <w:t xml:space="preserve"> Б.Р.»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9,5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ИП «</w:t>
            </w:r>
            <w:proofErr w:type="spellStart"/>
            <w:r>
              <w:rPr>
                <w:rFonts w:cs="Times New Roman"/>
              </w:rPr>
              <w:t>Псеунов</w:t>
            </w:r>
            <w:proofErr w:type="spellEnd"/>
            <w:r>
              <w:rPr>
                <w:rFonts w:cs="Times New Roman"/>
              </w:rPr>
              <w:t xml:space="preserve"> Б.А.»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34,8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Макаов</w:t>
            </w:r>
            <w:proofErr w:type="spellEnd"/>
            <w:r>
              <w:rPr>
                <w:rFonts w:cs="Times New Roman"/>
              </w:rPr>
              <w:t xml:space="preserve"> Х.А.»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17,4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Бегельдиев</w:t>
            </w:r>
            <w:proofErr w:type="spellEnd"/>
            <w:r>
              <w:rPr>
                <w:rFonts w:cs="Times New Roman"/>
              </w:rPr>
              <w:t xml:space="preserve"> А.М.»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107,5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Ципинов</w:t>
            </w:r>
            <w:proofErr w:type="spellEnd"/>
            <w:r>
              <w:rPr>
                <w:rFonts w:cs="Times New Roman"/>
              </w:rPr>
              <w:t xml:space="preserve"> А.Т.»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12,5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Шумахов</w:t>
            </w:r>
            <w:proofErr w:type="spellEnd"/>
            <w:r>
              <w:rPr>
                <w:rFonts w:cs="Times New Roman"/>
              </w:rPr>
              <w:t xml:space="preserve"> Х.А.»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12,5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Ашев</w:t>
            </w:r>
            <w:proofErr w:type="spellEnd"/>
            <w:r>
              <w:rPr>
                <w:rFonts w:cs="Times New Roman"/>
              </w:rPr>
              <w:t xml:space="preserve"> Д.С.»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97,5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Киржинов</w:t>
            </w:r>
            <w:proofErr w:type="spellEnd"/>
            <w:r>
              <w:rPr>
                <w:rFonts w:cs="Times New Roman"/>
              </w:rPr>
              <w:t xml:space="preserve"> А.К.»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12,5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Бегеретова</w:t>
            </w:r>
            <w:proofErr w:type="spellEnd"/>
            <w:r>
              <w:rPr>
                <w:rFonts w:cs="Times New Roman"/>
              </w:rPr>
              <w:t xml:space="preserve"> Ж.М.»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Жакшакулов</w:t>
            </w:r>
            <w:proofErr w:type="spellEnd"/>
            <w:r>
              <w:rPr>
                <w:rFonts w:cs="Times New Roman"/>
              </w:rPr>
              <w:t xml:space="preserve"> А.А.»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35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Джамирзов</w:t>
            </w:r>
            <w:proofErr w:type="spellEnd"/>
            <w:r>
              <w:rPr>
                <w:rFonts w:cs="Times New Roman"/>
              </w:rPr>
              <w:t xml:space="preserve"> М.З»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Тхабисимова</w:t>
            </w:r>
            <w:proofErr w:type="spellEnd"/>
            <w:r>
              <w:rPr>
                <w:rFonts w:cs="Times New Roman"/>
              </w:rPr>
              <w:t xml:space="preserve"> Х.А.»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Итуов</w:t>
            </w:r>
            <w:proofErr w:type="spellEnd"/>
            <w:r>
              <w:rPr>
                <w:rFonts w:cs="Times New Roman"/>
              </w:rPr>
              <w:t xml:space="preserve"> С.А.»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Ашев</w:t>
            </w:r>
            <w:proofErr w:type="spellEnd"/>
            <w:r>
              <w:rPr>
                <w:rFonts w:cs="Times New Roman"/>
              </w:rPr>
              <w:t xml:space="preserve"> М.Б.»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68508B" w:rsidTr="009A76E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Глава</w:t>
            </w:r>
            <w:proofErr w:type="spellEnd"/>
            <w:r>
              <w:rPr>
                <w:rFonts w:cs="Times New Roman"/>
              </w:rPr>
              <w:t xml:space="preserve"> КФХ «</w:t>
            </w:r>
            <w:proofErr w:type="spellStart"/>
            <w:r>
              <w:rPr>
                <w:rFonts w:cs="Times New Roman"/>
              </w:rPr>
              <w:t>Тлинов</w:t>
            </w:r>
            <w:proofErr w:type="spellEnd"/>
            <w:r>
              <w:rPr>
                <w:rFonts w:cs="Times New Roman"/>
              </w:rPr>
              <w:t xml:space="preserve"> А.А.»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8B" w:rsidRDefault="0068508B" w:rsidP="009A76E1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</w:tbl>
    <w:p w:rsidR="0068508B" w:rsidRDefault="0068508B" w:rsidP="0068508B">
      <w:pPr>
        <w:pStyle w:val="Standard"/>
      </w:pPr>
    </w:p>
    <w:p w:rsidR="0068508B" w:rsidRPr="00917A3D" w:rsidRDefault="0068508B" w:rsidP="0068508B">
      <w:pPr>
        <w:rPr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745"/>
        <w:gridCol w:w="5245"/>
      </w:tblGrid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№</w:t>
            </w:r>
          </w:p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proofErr w:type="gramStart"/>
            <w:r w:rsidRPr="00813831">
              <w:rPr>
                <w:lang w:eastAsia="ru-RU"/>
              </w:rPr>
              <w:t>п</w:t>
            </w:r>
            <w:proofErr w:type="gramEnd"/>
            <w:r w:rsidRPr="00813831">
              <w:rPr>
                <w:lang w:eastAsia="ru-RU"/>
              </w:rPr>
              <w:t>/п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Наименование предприятия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Сфера деятельности</w:t>
            </w:r>
          </w:p>
        </w:tc>
      </w:tr>
      <w:tr w:rsidR="0068508B" w:rsidRPr="00813831" w:rsidTr="009A76E1">
        <w:tc>
          <w:tcPr>
            <w:tcW w:w="9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Объекты торговли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ООО «Марс»</w:t>
            </w:r>
          </w:p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2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Павильон «Строитель»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Строительные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3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</w:t>
            </w:r>
            <w:proofErr w:type="spellStart"/>
            <w:r>
              <w:rPr>
                <w:lang w:eastAsia="ru-RU"/>
              </w:rPr>
              <w:t>Зарина»+кафе</w:t>
            </w:r>
            <w:proofErr w:type="spellEnd"/>
            <w:r>
              <w:rPr>
                <w:lang w:eastAsia="ru-RU"/>
              </w:rPr>
              <w:t xml:space="preserve"> смешанного типа</w:t>
            </w:r>
            <w:r w:rsidRPr="00813831">
              <w:rPr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4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Киоск «Фортуна»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продукты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«Колос»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«Рубин»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минимаркет</w:t>
            </w:r>
            <w:proofErr w:type="spellEnd"/>
            <w:r>
              <w:rPr>
                <w:lang w:eastAsia="ru-RU"/>
              </w:rPr>
              <w:t xml:space="preserve"> «Диана»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</w:t>
            </w:r>
            <w:proofErr w:type="spellStart"/>
            <w:r>
              <w:rPr>
                <w:lang w:eastAsia="ru-RU"/>
              </w:rPr>
              <w:t>Мамыр</w:t>
            </w:r>
            <w:proofErr w:type="spellEnd"/>
            <w:r>
              <w:rPr>
                <w:lang w:eastAsia="ru-RU"/>
              </w:rPr>
              <w:t>» (столовая)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«555»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</w:t>
            </w:r>
            <w:proofErr w:type="spellStart"/>
            <w:r>
              <w:rPr>
                <w:lang w:eastAsia="ru-RU"/>
              </w:rPr>
              <w:t>Мамыр</w:t>
            </w:r>
            <w:proofErr w:type="spellEnd"/>
            <w:r>
              <w:rPr>
                <w:lang w:eastAsia="ru-RU"/>
              </w:rPr>
              <w:t>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</w:t>
            </w:r>
            <w:proofErr w:type="spellStart"/>
            <w:r>
              <w:rPr>
                <w:lang w:eastAsia="ru-RU"/>
              </w:rPr>
              <w:t>Джамырзэ</w:t>
            </w:r>
            <w:proofErr w:type="spellEnd"/>
            <w:r>
              <w:rPr>
                <w:lang w:eastAsia="ru-RU"/>
              </w:rPr>
              <w:t>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Магазин «777» смешанного типа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Промышленные и продуктовые товары</w:t>
            </w:r>
          </w:p>
        </w:tc>
      </w:tr>
      <w:tr w:rsidR="0068508B" w:rsidRPr="00813831" w:rsidTr="009A76E1">
        <w:tc>
          <w:tcPr>
            <w:tcW w:w="9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Автозаправочные станции, автосервис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АЗС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  <w:r>
              <w:rPr>
                <w:lang w:eastAsia="ru-RU"/>
              </w:rPr>
              <w:t xml:space="preserve">Бензин, </w:t>
            </w:r>
            <w:proofErr w:type="spellStart"/>
            <w:r>
              <w:rPr>
                <w:lang w:eastAsia="ru-RU"/>
              </w:rPr>
              <w:t>диз</w:t>
            </w:r>
            <w:proofErr w:type="gramStart"/>
            <w:r>
              <w:rPr>
                <w:lang w:eastAsia="ru-RU"/>
              </w:rPr>
              <w:t>.т</w:t>
            </w:r>
            <w:proofErr w:type="gramEnd"/>
            <w:r>
              <w:rPr>
                <w:lang w:eastAsia="ru-RU"/>
              </w:rPr>
              <w:t>опливо</w:t>
            </w:r>
            <w:proofErr w:type="spellEnd"/>
          </w:p>
        </w:tc>
      </w:tr>
      <w:tr w:rsidR="0068508B" w:rsidRPr="00813831" w:rsidTr="009A76E1">
        <w:tc>
          <w:tcPr>
            <w:tcW w:w="9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t xml:space="preserve">Объекты </w:t>
            </w:r>
            <w:proofErr w:type="spellStart"/>
            <w:r w:rsidRPr="00813831">
              <w:rPr>
                <w:lang w:eastAsia="ru-RU"/>
              </w:rPr>
              <w:t>здавоохранения</w:t>
            </w:r>
            <w:proofErr w:type="spellEnd"/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 xml:space="preserve"> Врачебная амбулатория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</w:tr>
      <w:tr w:rsidR="0068508B" w:rsidRPr="00813831" w:rsidTr="009A76E1">
        <w:tc>
          <w:tcPr>
            <w:tcW w:w="9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jc w:val="center"/>
              <w:rPr>
                <w:lang w:eastAsia="ru-RU"/>
              </w:rPr>
            </w:pPr>
            <w:r w:rsidRPr="00813831">
              <w:rPr>
                <w:lang w:eastAsia="ru-RU"/>
              </w:rPr>
              <w:lastRenderedPageBreak/>
              <w:t>Объекты образования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МБОУ СОШ №11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МБОУ ДОУ №11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 w:rsidRPr="00813831">
              <w:rPr>
                <w:lang w:eastAsia="ru-RU"/>
              </w:rPr>
              <w:t> </w:t>
            </w:r>
          </w:p>
        </w:tc>
      </w:tr>
      <w:tr w:rsidR="0068508B" w:rsidRPr="00813831" w:rsidTr="009A76E1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  <w:r>
              <w:rPr>
                <w:lang w:eastAsia="ru-RU"/>
              </w:rPr>
              <w:t>МБОУ ДОУ №12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508B" w:rsidRPr="00813831" w:rsidRDefault="0068508B" w:rsidP="009A76E1">
            <w:pPr>
              <w:suppressAutoHyphens w:val="0"/>
              <w:spacing w:after="225"/>
              <w:rPr>
                <w:lang w:eastAsia="ru-RU"/>
              </w:rPr>
            </w:pPr>
          </w:p>
        </w:tc>
      </w:tr>
    </w:tbl>
    <w:p w:rsidR="0068508B" w:rsidRPr="00492F41" w:rsidRDefault="0068508B" w:rsidP="0068508B"/>
    <w:p w:rsidR="0068508B" w:rsidRPr="0059603C" w:rsidRDefault="0068508B" w:rsidP="0068508B">
      <w:pPr>
        <w:spacing w:line="211" w:lineRule="auto"/>
        <w:jc w:val="center"/>
        <w:rPr>
          <w:b/>
          <w:szCs w:val="28"/>
        </w:rPr>
      </w:pPr>
    </w:p>
    <w:p w:rsidR="0068508B" w:rsidRDefault="0068508B" w:rsidP="0068508B">
      <w:pPr>
        <w:spacing w:line="211" w:lineRule="auto"/>
        <w:rPr>
          <w:b/>
          <w:szCs w:val="28"/>
        </w:rPr>
      </w:pPr>
    </w:p>
    <w:p w:rsidR="0068508B" w:rsidRDefault="0068508B" w:rsidP="0068508B">
      <w:pPr>
        <w:spacing w:line="211" w:lineRule="auto"/>
        <w:rPr>
          <w:b/>
          <w:szCs w:val="28"/>
        </w:rPr>
      </w:pPr>
    </w:p>
    <w:p w:rsidR="0068508B" w:rsidRDefault="0068508B" w:rsidP="0068508B">
      <w:r>
        <w:t xml:space="preserve">Глава МО </w:t>
      </w:r>
    </w:p>
    <w:p w:rsidR="0068508B" w:rsidRDefault="0068508B" w:rsidP="0068508B"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</w:t>
      </w:r>
      <w:proofErr w:type="spellStart"/>
      <w:r>
        <w:t>Р.М.Тлостнаков</w:t>
      </w:r>
      <w:proofErr w:type="spellEnd"/>
    </w:p>
    <w:p w:rsidR="0068508B" w:rsidRDefault="0068508B" w:rsidP="0068508B"/>
    <w:p w:rsidR="0068508B" w:rsidRDefault="0068508B" w:rsidP="0068508B">
      <w:pPr>
        <w:rPr>
          <w:b/>
          <w:sz w:val="28"/>
          <w:szCs w:val="28"/>
        </w:rPr>
      </w:pPr>
    </w:p>
    <w:p w:rsidR="0068508B" w:rsidRDefault="0068508B" w:rsidP="0068508B"/>
    <w:p w:rsidR="00F86B9C" w:rsidRDefault="00F86B9C"/>
    <w:sectPr w:rsidR="00F86B9C" w:rsidSect="00BF1920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0475D99"/>
    <w:multiLevelType w:val="hybridMultilevel"/>
    <w:tmpl w:val="E5385192"/>
    <w:lvl w:ilvl="0" w:tplc="0C42C1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1B61B03"/>
    <w:multiLevelType w:val="hybridMultilevel"/>
    <w:tmpl w:val="1B423CEA"/>
    <w:lvl w:ilvl="0" w:tplc="AB6A78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834512"/>
    <w:multiLevelType w:val="multilevel"/>
    <w:tmpl w:val="C8028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5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4EE026E"/>
    <w:multiLevelType w:val="hybridMultilevel"/>
    <w:tmpl w:val="E5385192"/>
    <w:lvl w:ilvl="0" w:tplc="0C42C1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4AC588C"/>
    <w:multiLevelType w:val="hybridMultilevel"/>
    <w:tmpl w:val="13ACF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59"/>
    <w:rsid w:val="00561B59"/>
    <w:rsid w:val="0068508B"/>
    <w:rsid w:val="00F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8508B"/>
    <w:pPr>
      <w:keepNext/>
      <w:numPr>
        <w:ilvl w:val="2"/>
        <w:numId w:val="1"/>
      </w:numPr>
      <w:jc w:val="right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68508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8508B"/>
    <w:pPr>
      <w:keepNext/>
      <w:numPr>
        <w:numId w:val="6"/>
      </w:numPr>
      <w:suppressAutoHyphens w:val="0"/>
      <w:outlineLvl w:val="4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508B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850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5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qFormat/>
    <w:rsid w:val="0068508B"/>
    <w:rPr>
      <w:b/>
      <w:bCs/>
    </w:rPr>
  </w:style>
  <w:style w:type="character" w:styleId="a4">
    <w:name w:val="Emphasis"/>
    <w:qFormat/>
    <w:rsid w:val="0068508B"/>
    <w:rPr>
      <w:rFonts w:cs="Times New Roman"/>
      <w:i/>
      <w:iCs/>
    </w:rPr>
  </w:style>
  <w:style w:type="paragraph" w:styleId="a5">
    <w:name w:val="Body Text"/>
    <w:basedOn w:val="a"/>
    <w:link w:val="a6"/>
    <w:rsid w:val="0068508B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850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rmal (Web)"/>
    <w:basedOn w:val="a"/>
    <w:rsid w:val="0068508B"/>
    <w:pPr>
      <w:spacing w:before="280" w:after="280"/>
    </w:pPr>
  </w:style>
  <w:style w:type="paragraph" w:customStyle="1" w:styleId="ConsPlusNormal">
    <w:name w:val="ConsPlusNormal"/>
    <w:rsid w:val="006850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j">
    <w:name w:val="_aj"/>
    <w:basedOn w:val="a"/>
    <w:rsid w:val="0068508B"/>
    <w:pPr>
      <w:spacing w:before="280" w:after="280"/>
    </w:pPr>
    <w:rPr>
      <w:rFonts w:eastAsia="Calibri"/>
    </w:rPr>
  </w:style>
  <w:style w:type="paragraph" w:styleId="a8">
    <w:name w:val="No Spacing"/>
    <w:uiPriority w:val="1"/>
    <w:qFormat/>
    <w:rsid w:val="0068508B"/>
    <w:pPr>
      <w:spacing w:after="0" w:line="240" w:lineRule="auto"/>
    </w:pPr>
  </w:style>
  <w:style w:type="paragraph" w:styleId="a9">
    <w:name w:val="Balloon Text"/>
    <w:basedOn w:val="a"/>
    <w:link w:val="aa"/>
    <w:unhideWhenUsed/>
    <w:rsid w:val="006850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50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 (веб)1"/>
    <w:basedOn w:val="a"/>
    <w:rsid w:val="0068508B"/>
    <w:pPr>
      <w:suppressAutoHyphens w:val="0"/>
      <w:spacing w:before="100" w:after="100"/>
    </w:pPr>
    <w:rPr>
      <w:szCs w:val="20"/>
      <w:lang w:eastAsia="ru-RU"/>
    </w:rPr>
  </w:style>
  <w:style w:type="paragraph" w:styleId="ab">
    <w:name w:val="Body Text Indent"/>
    <w:basedOn w:val="a"/>
    <w:link w:val="ac"/>
    <w:rsid w:val="0068508B"/>
    <w:pPr>
      <w:suppressAutoHyphens w:val="0"/>
      <w:spacing w:line="216" w:lineRule="auto"/>
      <w:ind w:left="720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68508B"/>
    <w:pPr>
      <w:suppressLineNumbers/>
    </w:pPr>
  </w:style>
  <w:style w:type="paragraph" w:styleId="ae">
    <w:name w:val="List Paragraph"/>
    <w:basedOn w:val="a"/>
    <w:uiPriority w:val="34"/>
    <w:qFormat/>
    <w:rsid w:val="0068508B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6850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8508B"/>
    <w:pPr>
      <w:keepNext/>
      <w:numPr>
        <w:ilvl w:val="2"/>
        <w:numId w:val="1"/>
      </w:numPr>
      <w:jc w:val="right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68508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8508B"/>
    <w:pPr>
      <w:keepNext/>
      <w:numPr>
        <w:numId w:val="6"/>
      </w:numPr>
      <w:suppressAutoHyphens w:val="0"/>
      <w:outlineLvl w:val="4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508B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850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5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qFormat/>
    <w:rsid w:val="0068508B"/>
    <w:rPr>
      <w:b/>
      <w:bCs/>
    </w:rPr>
  </w:style>
  <w:style w:type="character" w:styleId="a4">
    <w:name w:val="Emphasis"/>
    <w:qFormat/>
    <w:rsid w:val="0068508B"/>
    <w:rPr>
      <w:rFonts w:cs="Times New Roman"/>
      <w:i/>
      <w:iCs/>
    </w:rPr>
  </w:style>
  <w:style w:type="paragraph" w:styleId="a5">
    <w:name w:val="Body Text"/>
    <w:basedOn w:val="a"/>
    <w:link w:val="a6"/>
    <w:rsid w:val="0068508B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850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rmal (Web)"/>
    <w:basedOn w:val="a"/>
    <w:rsid w:val="0068508B"/>
    <w:pPr>
      <w:spacing w:before="280" w:after="280"/>
    </w:pPr>
  </w:style>
  <w:style w:type="paragraph" w:customStyle="1" w:styleId="ConsPlusNormal">
    <w:name w:val="ConsPlusNormal"/>
    <w:rsid w:val="006850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j">
    <w:name w:val="_aj"/>
    <w:basedOn w:val="a"/>
    <w:rsid w:val="0068508B"/>
    <w:pPr>
      <w:spacing w:before="280" w:after="280"/>
    </w:pPr>
    <w:rPr>
      <w:rFonts w:eastAsia="Calibri"/>
    </w:rPr>
  </w:style>
  <w:style w:type="paragraph" w:styleId="a8">
    <w:name w:val="No Spacing"/>
    <w:uiPriority w:val="1"/>
    <w:qFormat/>
    <w:rsid w:val="0068508B"/>
    <w:pPr>
      <w:spacing w:after="0" w:line="240" w:lineRule="auto"/>
    </w:pPr>
  </w:style>
  <w:style w:type="paragraph" w:styleId="a9">
    <w:name w:val="Balloon Text"/>
    <w:basedOn w:val="a"/>
    <w:link w:val="aa"/>
    <w:unhideWhenUsed/>
    <w:rsid w:val="006850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50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 (веб)1"/>
    <w:basedOn w:val="a"/>
    <w:rsid w:val="0068508B"/>
    <w:pPr>
      <w:suppressAutoHyphens w:val="0"/>
      <w:spacing w:before="100" w:after="100"/>
    </w:pPr>
    <w:rPr>
      <w:szCs w:val="20"/>
      <w:lang w:eastAsia="ru-RU"/>
    </w:rPr>
  </w:style>
  <w:style w:type="paragraph" w:styleId="ab">
    <w:name w:val="Body Text Indent"/>
    <w:basedOn w:val="a"/>
    <w:link w:val="ac"/>
    <w:rsid w:val="0068508B"/>
    <w:pPr>
      <w:suppressAutoHyphens w:val="0"/>
      <w:spacing w:line="216" w:lineRule="auto"/>
      <w:ind w:left="720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68508B"/>
    <w:pPr>
      <w:suppressLineNumbers/>
    </w:pPr>
  </w:style>
  <w:style w:type="paragraph" w:styleId="ae">
    <w:name w:val="List Paragraph"/>
    <w:basedOn w:val="a"/>
    <w:uiPriority w:val="34"/>
    <w:qFormat/>
    <w:rsid w:val="0068508B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6850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2019-11-19T13:50:00Z</cp:lastPrinted>
  <dcterms:created xsi:type="dcterms:W3CDTF">2019-11-19T13:44:00Z</dcterms:created>
  <dcterms:modified xsi:type="dcterms:W3CDTF">2019-11-19T13:51:00Z</dcterms:modified>
</cp:coreProperties>
</file>