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E73" w:rsidRPr="00454E52" w:rsidRDefault="00CA0E73" w:rsidP="00454E52">
      <w:pPr>
        <w:rPr>
          <w:rFonts w:ascii="Times New Roman" w:hAnsi="Times New Roman" w:cs="Times New Roman"/>
          <w:sz w:val="28"/>
          <w:szCs w:val="28"/>
        </w:rPr>
      </w:pPr>
    </w:p>
    <w:p w:rsidR="00454E52" w:rsidRPr="006620ED" w:rsidRDefault="00454E52" w:rsidP="00454E52">
      <w:pPr>
        <w:ind w:right="-143"/>
        <w:jc w:val="center"/>
        <w:rPr>
          <w:rFonts w:ascii="Times New Roman" w:hAnsi="Times New Roman" w:cs="Times New Roman"/>
          <w:b/>
          <w:bCs/>
          <w:color w:val="000000"/>
          <w:sz w:val="28"/>
          <w:szCs w:val="28"/>
        </w:rPr>
      </w:pPr>
      <w:r w:rsidRPr="006620ED">
        <w:rPr>
          <w:rFonts w:ascii="Times New Roman" w:hAnsi="Times New Roman" w:cs="Times New Roman"/>
          <w:b/>
          <w:bCs/>
          <w:color w:val="000000"/>
          <w:sz w:val="28"/>
          <w:szCs w:val="28"/>
        </w:rPr>
        <w:t xml:space="preserve">ДОГОВОР АРЕНДЫ  </w:t>
      </w:r>
    </w:p>
    <w:p w:rsidR="00454E52" w:rsidRPr="002A2F1C" w:rsidRDefault="002A2F1C" w:rsidP="002A2F1C">
      <w:pPr>
        <w:ind w:right="-143"/>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недвижимого имущества</w:t>
      </w:r>
      <w:r w:rsidR="00BD0AB3">
        <w:rPr>
          <w:rFonts w:ascii="Times New Roman" w:hAnsi="Times New Roman" w:cs="Times New Roman"/>
          <w:b/>
          <w:sz w:val="28"/>
          <w:szCs w:val="28"/>
          <w:lang w:eastAsia="ar-SA"/>
        </w:rPr>
        <w:t>,</w:t>
      </w:r>
      <w:r w:rsidR="00E02F57">
        <w:rPr>
          <w:rFonts w:ascii="Times New Roman" w:hAnsi="Times New Roman" w:cs="Times New Roman"/>
          <w:b/>
          <w:sz w:val="28"/>
          <w:szCs w:val="28"/>
          <w:lang w:eastAsia="ar-SA"/>
        </w:rPr>
        <w:t xml:space="preserve"> расположенного </w:t>
      </w:r>
      <w:r w:rsidR="007E2282" w:rsidRPr="007E2282">
        <w:rPr>
          <w:rFonts w:ascii="Times New Roman" w:hAnsi="Times New Roman" w:cs="Times New Roman"/>
          <w:b/>
          <w:sz w:val="28"/>
          <w:szCs w:val="28"/>
          <w:lang w:eastAsia="ar-SA"/>
        </w:rPr>
        <w:t xml:space="preserve">аул </w:t>
      </w:r>
      <w:r w:rsidR="00240446">
        <w:rPr>
          <w:rFonts w:ascii="Times New Roman" w:hAnsi="Times New Roman" w:cs="Times New Roman"/>
          <w:b/>
          <w:sz w:val="28"/>
          <w:szCs w:val="28"/>
          <w:lang w:eastAsia="ar-SA"/>
        </w:rPr>
        <w:t>Ходзь</w:t>
      </w:r>
      <w:r w:rsidR="007E2282" w:rsidRPr="007E2282">
        <w:rPr>
          <w:rFonts w:ascii="Times New Roman" w:hAnsi="Times New Roman" w:cs="Times New Roman"/>
          <w:b/>
          <w:sz w:val="28"/>
          <w:szCs w:val="28"/>
          <w:lang w:eastAsia="ar-SA"/>
        </w:rPr>
        <w:t xml:space="preserve"> улица </w:t>
      </w:r>
      <w:proofErr w:type="spellStart"/>
      <w:r w:rsidR="00240446">
        <w:rPr>
          <w:rFonts w:ascii="Times New Roman" w:hAnsi="Times New Roman" w:cs="Times New Roman"/>
          <w:b/>
          <w:sz w:val="28"/>
          <w:szCs w:val="28"/>
          <w:lang w:eastAsia="ar-SA"/>
        </w:rPr>
        <w:t>Краснооктябрьская</w:t>
      </w:r>
      <w:proofErr w:type="spellEnd"/>
      <w:r w:rsidR="00E02F57">
        <w:rPr>
          <w:rFonts w:ascii="Times New Roman" w:hAnsi="Times New Roman" w:cs="Times New Roman"/>
          <w:b/>
          <w:sz w:val="28"/>
          <w:szCs w:val="28"/>
          <w:lang w:eastAsia="ar-SA"/>
        </w:rPr>
        <w:t xml:space="preserve"> </w:t>
      </w:r>
      <w:r w:rsidR="00BD0AB3">
        <w:rPr>
          <w:rFonts w:ascii="Times New Roman" w:hAnsi="Times New Roman" w:cs="Times New Roman"/>
          <w:b/>
          <w:sz w:val="28"/>
          <w:szCs w:val="28"/>
          <w:lang w:eastAsia="ar-SA"/>
        </w:rPr>
        <w:t xml:space="preserve">№ </w:t>
      </w:r>
      <w:r w:rsidR="00240446">
        <w:rPr>
          <w:rFonts w:ascii="Times New Roman" w:hAnsi="Times New Roman" w:cs="Times New Roman"/>
          <w:b/>
          <w:sz w:val="28"/>
          <w:szCs w:val="28"/>
          <w:lang w:eastAsia="ar-SA"/>
        </w:rPr>
        <w:t>104</w:t>
      </w:r>
    </w:p>
    <w:p w:rsidR="00E11E2B" w:rsidRDefault="00E11E2B" w:rsidP="00454E52">
      <w:pPr>
        <w:suppressAutoHyphens/>
        <w:ind w:right="-143"/>
        <w:jc w:val="both"/>
        <w:rPr>
          <w:rFonts w:ascii="Times New Roman" w:hAnsi="Times New Roman" w:cs="Times New Roman"/>
          <w:sz w:val="28"/>
          <w:szCs w:val="28"/>
          <w:lang w:eastAsia="ar-SA"/>
        </w:rPr>
      </w:pPr>
    </w:p>
    <w:p w:rsidR="00E11E2B" w:rsidRPr="006620ED" w:rsidRDefault="00E11E2B" w:rsidP="00454E52">
      <w:pPr>
        <w:suppressAutoHyphens/>
        <w:ind w:right="-143"/>
        <w:jc w:val="both"/>
        <w:rPr>
          <w:rFonts w:ascii="Times New Roman" w:hAnsi="Times New Roman" w:cs="Times New Roman"/>
          <w:sz w:val="28"/>
          <w:szCs w:val="28"/>
          <w:lang w:eastAsia="ar-SA"/>
        </w:rPr>
      </w:pPr>
    </w:p>
    <w:p w:rsidR="00454E52" w:rsidRPr="009613AD" w:rsidRDefault="00240446" w:rsidP="00454E52">
      <w:pPr>
        <w:suppressAutoHyphens/>
        <w:ind w:right="-143"/>
        <w:jc w:val="both"/>
        <w:rPr>
          <w:rFonts w:ascii="Times New Roman" w:hAnsi="Times New Roman" w:cs="Times New Roman"/>
          <w:b/>
          <w:lang w:eastAsia="ar-SA"/>
        </w:rPr>
      </w:pPr>
      <w:r>
        <w:rPr>
          <w:rFonts w:ascii="Times New Roman" w:hAnsi="Times New Roman" w:cs="Times New Roman"/>
          <w:b/>
          <w:lang w:eastAsia="ar-SA"/>
        </w:rPr>
        <w:t>аул Ходзь</w:t>
      </w:r>
      <w:r w:rsidR="00454E52" w:rsidRPr="009613AD">
        <w:rPr>
          <w:rFonts w:ascii="Times New Roman" w:hAnsi="Times New Roman" w:cs="Times New Roman"/>
          <w:b/>
          <w:lang w:eastAsia="ar-SA"/>
        </w:rPr>
        <w:t xml:space="preserve">         </w:t>
      </w:r>
      <w:r w:rsidR="00E11E2B" w:rsidRPr="009613AD">
        <w:rPr>
          <w:rFonts w:ascii="Times New Roman" w:hAnsi="Times New Roman" w:cs="Times New Roman"/>
          <w:b/>
          <w:lang w:eastAsia="ar-SA"/>
        </w:rPr>
        <w:t xml:space="preserve">           </w:t>
      </w:r>
      <w:r w:rsidR="00454E52" w:rsidRPr="009613AD">
        <w:rPr>
          <w:rFonts w:ascii="Times New Roman" w:hAnsi="Times New Roman" w:cs="Times New Roman"/>
          <w:b/>
          <w:lang w:eastAsia="ar-SA"/>
        </w:rPr>
        <w:t xml:space="preserve">       </w:t>
      </w:r>
      <w:r w:rsidR="00CB5B48">
        <w:rPr>
          <w:rFonts w:ascii="Times New Roman" w:hAnsi="Times New Roman" w:cs="Times New Roman"/>
          <w:b/>
          <w:lang w:eastAsia="ar-SA"/>
        </w:rPr>
        <w:t xml:space="preserve">                         </w:t>
      </w:r>
      <w:proofErr w:type="gramStart"/>
      <w:r w:rsidR="00CB5B48">
        <w:rPr>
          <w:rFonts w:ascii="Times New Roman" w:hAnsi="Times New Roman" w:cs="Times New Roman"/>
          <w:b/>
          <w:lang w:eastAsia="ar-SA"/>
        </w:rPr>
        <w:t xml:space="preserve">   «</w:t>
      </w:r>
      <w:proofErr w:type="gramEnd"/>
      <w:r w:rsidR="00CB5B48">
        <w:rPr>
          <w:rFonts w:ascii="Times New Roman" w:hAnsi="Times New Roman" w:cs="Times New Roman"/>
          <w:b/>
          <w:lang w:eastAsia="ar-SA"/>
        </w:rPr>
        <w:t>___</w:t>
      </w:r>
      <w:r w:rsidR="00454E52" w:rsidRPr="009613AD">
        <w:rPr>
          <w:rFonts w:ascii="Times New Roman" w:hAnsi="Times New Roman" w:cs="Times New Roman"/>
          <w:b/>
          <w:lang w:eastAsia="ar-SA"/>
        </w:rPr>
        <w:t>»</w:t>
      </w:r>
      <w:r w:rsidR="00AD6A6E">
        <w:rPr>
          <w:rFonts w:ascii="Times New Roman" w:hAnsi="Times New Roman" w:cs="Times New Roman"/>
          <w:b/>
          <w:lang w:eastAsia="ar-SA"/>
        </w:rPr>
        <w:t xml:space="preserve"> декабрь</w:t>
      </w:r>
      <w:r w:rsidR="00711199" w:rsidRPr="009613AD">
        <w:rPr>
          <w:rFonts w:ascii="Times New Roman" w:hAnsi="Times New Roman" w:cs="Times New Roman"/>
          <w:b/>
          <w:lang w:eastAsia="ar-SA"/>
        </w:rPr>
        <w:t xml:space="preserve"> </w:t>
      </w:r>
      <w:r>
        <w:rPr>
          <w:rFonts w:ascii="Times New Roman" w:hAnsi="Times New Roman" w:cs="Times New Roman"/>
          <w:b/>
          <w:lang w:eastAsia="ar-SA"/>
        </w:rPr>
        <w:t>2020</w:t>
      </w:r>
      <w:r w:rsidR="00454E52" w:rsidRPr="009613AD">
        <w:rPr>
          <w:rFonts w:ascii="Times New Roman" w:hAnsi="Times New Roman" w:cs="Times New Roman"/>
          <w:b/>
          <w:lang w:eastAsia="ar-SA"/>
        </w:rPr>
        <w:t xml:space="preserve"> г.</w:t>
      </w:r>
    </w:p>
    <w:p w:rsidR="00454E52" w:rsidRDefault="00454E52" w:rsidP="00454E52">
      <w:pPr>
        <w:suppressAutoHyphens/>
        <w:ind w:right="-143"/>
        <w:jc w:val="both"/>
        <w:rPr>
          <w:rFonts w:ascii="Times New Roman" w:hAnsi="Times New Roman" w:cs="Times New Roman"/>
          <w:lang w:eastAsia="ar-SA"/>
        </w:rPr>
      </w:pPr>
    </w:p>
    <w:p w:rsidR="00E979F1" w:rsidRPr="006C5DF2" w:rsidRDefault="00E979F1" w:rsidP="00E979F1">
      <w:pPr>
        <w:pStyle w:val="a3"/>
        <w:spacing w:after="0" w:line="100" w:lineRule="atLeast"/>
        <w:ind w:firstLine="360"/>
        <w:jc w:val="both"/>
        <w:rPr>
          <w:rFonts w:ascii="Times New Roman" w:hAnsi="Times New Roman" w:cs="Times New Roman"/>
          <w:color w:val="auto"/>
          <w:sz w:val="24"/>
          <w:szCs w:val="24"/>
        </w:rPr>
      </w:pPr>
      <w:r w:rsidRPr="006C5DF2">
        <w:rPr>
          <w:rFonts w:ascii="Times New Roman" w:hAnsi="Times New Roman" w:cs="Times New Roman"/>
          <w:color w:val="auto"/>
          <w:sz w:val="24"/>
          <w:szCs w:val="24"/>
        </w:rPr>
        <w:t xml:space="preserve">Администрация Муниципального образования </w:t>
      </w:r>
      <w:r w:rsidRPr="006C5DF2">
        <w:rPr>
          <w:rFonts w:ascii="Times New Roman" w:hAnsi="Times New Roman" w:cs="Times New Roman"/>
          <w:b/>
          <w:color w:val="00B050"/>
          <w:sz w:val="24"/>
          <w:szCs w:val="24"/>
        </w:rPr>
        <w:t>«</w:t>
      </w:r>
      <w:proofErr w:type="spellStart"/>
      <w:r w:rsidR="00240446">
        <w:rPr>
          <w:rFonts w:ascii="Times New Roman" w:hAnsi="Times New Roman" w:cs="Times New Roman"/>
          <w:b/>
          <w:color w:val="00B050"/>
          <w:sz w:val="24"/>
          <w:szCs w:val="24"/>
        </w:rPr>
        <w:t>Ходзенское</w:t>
      </w:r>
      <w:proofErr w:type="spellEnd"/>
      <w:r w:rsidRPr="006C5DF2">
        <w:rPr>
          <w:rFonts w:ascii="Times New Roman" w:hAnsi="Times New Roman" w:cs="Times New Roman"/>
          <w:b/>
          <w:color w:val="00B050"/>
          <w:sz w:val="24"/>
          <w:szCs w:val="24"/>
        </w:rPr>
        <w:t xml:space="preserve"> сельское поселение»</w:t>
      </w:r>
      <w:r w:rsidRPr="006C5DF2">
        <w:rPr>
          <w:rFonts w:ascii="Times New Roman" w:hAnsi="Times New Roman" w:cs="Times New Roman"/>
          <w:color w:val="auto"/>
          <w:sz w:val="24"/>
          <w:szCs w:val="24"/>
        </w:rPr>
        <w:t xml:space="preserve">, именуемая в дальнейшем </w:t>
      </w:r>
      <w:r w:rsidRPr="006C5DF2">
        <w:rPr>
          <w:rFonts w:ascii="Times New Roman" w:hAnsi="Times New Roman" w:cs="Times New Roman"/>
          <w:b/>
          <w:color w:val="auto"/>
          <w:sz w:val="24"/>
          <w:szCs w:val="24"/>
        </w:rPr>
        <w:t>«Арендодатель»</w:t>
      </w:r>
      <w:r w:rsidRPr="006C5DF2">
        <w:rPr>
          <w:rFonts w:ascii="Times New Roman" w:hAnsi="Times New Roman" w:cs="Times New Roman"/>
          <w:color w:val="auto"/>
          <w:sz w:val="24"/>
          <w:szCs w:val="24"/>
        </w:rPr>
        <w:t xml:space="preserve"> в лице Главы муниципального образования </w:t>
      </w:r>
      <w:proofErr w:type="spellStart"/>
      <w:r w:rsidR="00AD6A6E" w:rsidRPr="00BD7495">
        <w:rPr>
          <w:rFonts w:ascii="Times New Roman" w:hAnsi="Times New Roman" w:cs="Times New Roman"/>
          <w:b/>
          <w:sz w:val="24"/>
          <w:szCs w:val="24"/>
        </w:rPr>
        <w:t>Тлостнакова</w:t>
      </w:r>
      <w:proofErr w:type="spellEnd"/>
      <w:r w:rsidR="00AD6A6E" w:rsidRPr="00BD7495">
        <w:rPr>
          <w:rFonts w:ascii="Times New Roman" w:hAnsi="Times New Roman" w:cs="Times New Roman"/>
          <w:b/>
          <w:sz w:val="24"/>
          <w:szCs w:val="24"/>
        </w:rPr>
        <w:t xml:space="preserve"> Рамазана Магомедовича</w:t>
      </w:r>
      <w:r w:rsidRPr="006C5DF2">
        <w:rPr>
          <w:rFonts w:ascii="Times New Roman" w:hAnsi="Times New Roman" w:cs="Times New Roman"/>
          <w:b/>
          <w:color w:val="auto"/>
          <w:sz w:val="24"/>
          <w:szCs w:val="24"/>
        </w:rPr>
        <w:t>,</w:t>
      </w:r>
      <w:r w:rsidRPr="006C5DF2">
        <w:rPr>
          <w:rFonts w:ascii="Times New Roman" w:hAnsi="Times New Roman" w:cs="Times New Roman"/>
          <w:b/>
          <w:color w:val="auto"/>
          <w:sz w:val="24"/>
          <w:szCs w:val="24"/>
        </w:rPr>
        <w:t xml:space="preserve"> </w:t>
      </w:r>
      <w:r w:rsidRPr="006C5DF2">
        <w:rPr>
          <w:rFonts w:ascii="Times New Roman" w:hAnsi="Times New Roman" w:cs="Times New Roman"/>
          <w:color w:val="auto"/>
          <w:sz w:val="24"/>
          <w:szCs w:val="24"/>
        </w:rPr>
        <w:t>действ</w:t>
      </w:r>
      <w:bookmarkStart w:id="0" w:name="_GoBack"/>
      <w:bookmarkEnd w:id="0"/>
      <w:r w:rsidRPr="006C5DF2">
        <w:rPr>
          <w:rFonts w:ascii="Times New Roman" w:hAnsi="Times New Roman" w:cs="Times New Roman"/>
          <w:color w:val="auto"/>
          <w:sz w:val="24"/>
          <w:szCs w:val="24"/>
        </w:rPr>
        <w:t xml:space="preserve">ующего на основании Устава муниципального образования </w:t>
      </w:r>
      <w:r w:rsidRPr="006C5DF2">
        <w:rPr>
          <w:rFonts w:ascii="Times New Roman" w:hAnsi="Times New Roman" w:cs="Times New Roman"/>
          <w:color w:val="00B050"/>
          <w:sz w:val="24"/>
          <w:szCs w:val="24"/>
        </w:rPr>
        <w:t>«</w:t>
      </w:r>
      <w:proofErr w:type="spellStart"/>
      <w:r w:rsidR="00240446">
        <w:rPr>
          <w:rFonts w:ascii="Times New Roman" w:hAnsi="Times New Roman" w:cs="Times New Roman"/>
          <w:color w:val="00B050"/>
          <w:sz w:val="24"/>
          <w:szCs w:val="24"/>
        </w:rPr>
        <w:t>Ходзенское</w:t>
      </w:r>
      <w:proofErr w:type="spellEnd"/>
      <w:r w:rsidRPr="006C5DF2">
        <w:rPr>
          <w:rFonts w:ascii="Times New Roman" w:hAnsi="Times New Roman" w:cs="Times New Roman"/>
          <w:color w:val="00B050"/>
          <w:sz w:val="24"/>
          <w:szCs w:val="24"/>
        </w:rPr>
        <w:t xml:space="preserve"> сельское</w:t>
      </w:r>
      <w:r w:rsidRPr="006C5DF2">
        <w:rPr>
          <w:rFonts w:ascii="Times New Roman" w:hAnsi="Times New Roman" w:cs="Times New Roman"/>
          <w:b/>
          <w:color w:val="00B050"/>
          <w:sz w:val="24"/>
          <w:szCs w:val="24"/>
        </w:rPr>
        <w:t xml:space="preserve"> поселение</w:t>
      </w:r>
      <w:r w:rsidRPr="006C5DF2">
        <w:rPr>
          <w:rFonts w:ascii="Times New Roman" w:hAnsi="Times New Roman" w:cs="Times New Roman"/>
          <w:color w:val="00B050"/>
          <w:sz w:val="24"/>
          <w:szCs w:val="24"/>
        </w:rPr>
        <w:t>»,</w:t>
      </w:r>
      <w:r w:rsidRPr="006C5DF2">
        <w:rPr>
          <w:rFonts w:ascii="Times New Roman" w:hAnsi="Times New Roman" w:cs="Times New Roman"/>
          <w:color w:val="auto"/>
          <w:sz w:val="24"/>
          <w:szCs w:val="24"/>
        </w:rPr>
        <w:t xml:space="preserve"> с одной стороны, и _______________________________ в лице директора ________________________ действующего на основании Устава,  именуемая в дальнейшем </w:t>
      </w:r>
      <w:r w:rsidRPr="006C5DF2">
        <w:rPr>
          <w:rFonts w:ascii="Times New Roman" w:hAnsi="Times New Roman" w:cs="Times New Roman"/>
          <w:b/>
          <w:color w:val="auto"/>
          <w:sz w:val="24"/>
          <w:szCs w:val="24"/>
        </w:rPr>
        <w:t>«Арендатор»</w:t>
      </w:r>
      <w:r w:rsidRPr="006C5DF2">
        <w:rPr>
          <w:rFonts w:ascii="Times New Roman" w:hAnsi="Times New Roman" w:cs="Times New Roman"/>
          <w:color w:val="auto"/>
          <w:sz w:val="24"/>
          <w:szCs w:val="24"/>
        </w:rPr>
        <w:t xml:space="preserve">, с другой стороны, вместе именуемые как </w:t>
      </w:r>
      <w:r w:rsidRPr="006C5DF2">
        <w:rPr>
          <w:rFonts w:ascii="Times New Roman" w:hAnsi="Times New Roman" w:cs="Times New Roman"/>
          <w:b/>
          <w:color w:val="auto"/>
          <w:sz w:val="24"/>
          <w:szCs w:val="24"/>
        </w:rPr>
        <w:t>«Стороны»,</w:t>
      </w:r>
      <w:r w:rsidRPr="006C5DF2">
        <w:rPr>
          <w:rFonts w:ascii="Times New Roman" w:hAnsi="Times New Roman" w:cs="Times New Roman"/>
          <w:color w:val="auto"/>
          <w:sz w:val="24"/>
          <w:szCs w:val="24"/>
        </w:rPr>
        <w:t xml:space="preserve"> а каждый отдельно </w:t>
      </w:r>
      <w:r w:rsidR="00E16E06" w:rsidRPr="006C5DF2">
        <w:rPr>
          <w:rFonts w:ascii="Times New Roman" w:hAnsi="Times New Roman" w:cs="Times New Roman"/>
          <w:b/>
          <w:color w:val="auto"/>
          <w:sz w:val="24"/>
          <w:szCs w:val="24"/>
        </w:rPr>
        <w:t xml:space="preserve">«Сторона» </w:t>
      </w:r>
      <w:r w:rsidRPr="006C5DF2">
        <w:rPr>
          <w:rFonts w:ascii="Times New Roman" w:hAnsi="Times New Roman" w:cs="Times New Roman"/>
          <w:color w:val="auto"/>
          <w:sz w:val="24"/>
          <w:szCs w:val="24"/>
        </w:rPr>
        <w:t xml:space="preserve">заключили настоящий Договор </w:t>
      </w:r>
      <w:r w:rsidR="00E16E06" w:rsidRPr="006C5DF2">
        <w:rPr>
          <w:rFonts w:ascii="Times New Roman" w:hAnsi="Times New Roman" w:cs="Times New Roman"/>
          <w:color w:val="auto"/>
          <w:sz w:val="24"/>
          <w:szCs w:val="24"/>
        </w:rPr>
        <w:t xml:space="preserve">аренды нежилого помещения от ______________  далее «Договор» </w:t>
      </w:r>
      <w:r w:rsidRPr="006C5DF2">
        <w:rPr>
          <w:rFonts w:ascii="Times New Roman" w:hAnsi="Times New Roman" w:cs="Times New Roman"/>
          <w:color w:val="auto"/>
          <w:sz w:val="24"/>
          <w:szCs w:val="24"/>
        </w:rPr>
        <w:t>о нижеследующем:</w:t>
      </w:r>
    </w:p>
    <w:p w:rsidR="00E979F1" w:rsidRDefault="00E979F1" w:rsidP="00454E52">
      <w:pPr>
        <w:suppressAutoHyphens/>
        <w:ind w:right="-143"/>
        <w:jc w:val="both"/>
        <w:rPr>
          <w:rFonts w:ascii="Times New Roman" w:hAnsi="Times New Roman" w:cs="Times New Roman"/>
          <w:lang w:eastAsia="ar-SA"/>
        </w:rPr>
      </w:pPr>
    </w:p>
    <w:p w:rsidR="00E979F1" w:rsidRPr="00E16E06" w:rsidRDefault="00E16E06" w:rsidP="00E16E06">
      <w:pPr>
        <w:pStyle w:val="a4"/>
        <w:numPr>
          <w:ilvl w:val="0"/>
          <w:numId w:val="2"/>
        </w:numPr>
        <w:ind w:right="-143"/>
        <w:jc w:val="center"/>
        <w:rPr>
          <w:rFonts w:ascii="Times New Roman" w:hAnsi="Times New Roman" w:cs="Times New Roman"/>
          <w:b/>
          <w:sz w:val="28"/>
          <w:szCs w:val="28"/>
          <w:lang w:eastAsia="ar-SA"/>
        </w:rPr>
      </w:pPr>
      <w:r w:rsidRPr="00E16E06">
        <w:rPr>
          <w:rFonts w:ascii="Times New Roman" w:hAnsi="Times New Roman" w:cs="Times New Roman"/>
          <w:b/>
          <w:sz w:val="28"/>
          <w:szCs w:val="28"/>
          <w:lang w:eastAsia="ar-SA"/>
        </w:rPr>
        <w:t>Определение понятий</w:t>
      </w:r>
    </w:p>
    <w:p w:rsidR="00E979F1" w:rsidRPr="006C5DF2" w:rsidRDefault="00E16E06" w:rsidP="00454E52">
      <w:pPr>
        <w:suppressAutoHyphens/>
        <w:ind w:right="-143"/>
        <w:jc w:val="both"/>
        <w:rPr>
          <w:rFonts w:ascii="Times New Roman" w:hAnsi="Times New Roman" w:cs="Times New Roman"/>
          <w:lang w:eastAsia="ar-SA"/>
        </w:rPr>
      </w:pPr>
      <w:r w:rsidRPr="006C5DF2">
        <w:rPr>
          <w:rFonts w:ascii="Times New Roman" w:hAnsi="Times New Roman" w:cs="Times New Roman"/>
          <w:b/>
          <w:lang w:eastAsia="ar-SA"/>
        </w:rPr>
        <w:t>«Аренда»</w:t>
      </w:r>
      <w:r w:rsidRPr="006C5DF2">
        <w:rPr>
          <w:rFonts w:ascii="Times New Roman" w:hAnsi="Times New Roman" w:cs="Times New Roman"/>
          <w:lang w:eastAsia="ar-SA"/>
        </w:rPr>
        <w:t xml:space="preserve"> - означает переуступка объекта в платное во временное пользование и владение</w:t>
      </w:r>
      <w:r w:rsidR="00E779DE" w:rsidRPr="006C5DF2">
        <w:rPr>
          <w:rFonts w:ascii="Times New Roman" w:hAnsi="Times New Roman" w:cs="Times New Roman"/>
          <w:lang w:eastAsia="ar-SA"/>
        </w:rPr>
        <w:t xml:space="preserve"> «Арендатору» с правом последующего выкупа для целей аренды, который согласован с действующим законодательством.</w:t>
      </w:r>
    </w:p>
    <w:p w:rsidR="00E979F1" w:rsidRPr="006C5DF2" w:rsidRDefault="00E779DE" w:rsidP="00454E52">
      <w:pPr>
        <w:suppressAutoHyphens/>
        <w:ind w:right="-143"/>
        <w:jc w:val="both"/>
        <w:rPr>
          <w:rFonts w:ascii="Times New Roman" w:hAnsi="Times New Roman" w:cs="Times New Roman"/>
          <w:lang w:eastAsia="ar-SA"/>
        </w:rPr>
      </w:pPr>
      <w:r w:rsidRPr="006C5DF2">
        <w:rPr>
          <w:rFonts w:ascii="Times New Roman" w:hAnsi="Times New Roman" w:cs="Times New Roman"/>
          <w:b/>
          <w:lang w:eastAsia="ar-SA"/>
        </w:rPr>
        <w:t>«Дата регистрации»-</w:t>
      </w:r>
      <w:r w:rsidRPr="006C5DF2">
        <w:rPr>
          <w:rFonts w:ascii="Times New Roman" w:hAnsi="Times New Roman" w:cs="Times New Roman"/>
          <w:lang w:eastAsia="ar-SA"/>
        </w:rPr>
        <w:t xml:space="preserve"> означает </w:t>
      </w:r>
      <w:proofErr w:type="gramStart"/>
      <w:r w:rsidRPr="006C5DF2">
        <w:rPr>
          <w:rFonts w:ascii="Times New Roman" w:hAnsi="Times New Roman" w:cs="Times New Roman"/>
          <w:lang w:eastAsia="ar-SA"/>
        </w:rPr>
        <w:t>календарную дату</w:t>
      </w:r>
      <w:proofErr w:type="gramEnd"/>
      <w:r w:rsidRPr="006C5DF2">
        <w:rPr>
          <w:rFonts w:ascii="Times New Roman" w:hAnsi="Times New Roman" w:cs="Times New Roman"/>
          <w:lang w:eastAsia="ar-SA"/>
        </w:rPr>
        <w:t xml:space="preserve"> в которой настоящий договор прошел государственную регистрацию в компетентных органах (РОСРЕЕСТРЕ) и вступает в юридическую силу.</w:t>
      </w:r>
    </w:p>
    <w:p w:rsidR="00E779DE" w:rsidRPr="006C5DF2" w:rsidRDefault="00E779DE" w:rsidP="00454E52">
      <w:pPr>
        <w:suppressAutoHyphens/>
        <w:ind w:right="-143"/>
        <w:jc w:val="both"/>
        <w:rPr>
          <w:rFonts w:ascii="Times New Roman" w:hAnsi="Times New Roman" w:cs="Times New Roman"/>
          <w:lang w:eastAsia="ar-SA"/>
        </w:rPr>
      </w:pPr>
      <w:r w:rsidRPr="006C5DF2">
        <w:rPr>
          <w:rFonts w:ascii="Times New Roman" w:hAnsi="Times New Roman" w:cs="Times New Roman"/>
          <w:b/>
          <w:lang w:eastAsia="ar-SA"/>
        </w:rPr>
        <w:t>«Объект» -</w:t>
      </w:r>
      <w:r w:rsidRPr="006C5DF2">
        <w:rPr>
          <w:rFonts w:ascii="Times New Roman" w:hAnsi="Times New Roman" w:cs="Times New Roman"/>
          <w:lang w:eastAsia="ar-SA"/>
        </w:rPr>
        <w:t xml:space="preserve"> означает для целей настоящего </w:t>
      </w:r>
      <w:r w:rsidR="006C5DF2" w:rsidRPr="006C5DF2">
        <w:rPr>
          <w:rFonts w:ascii="Times New Roman" w:hAnsi="Times New Roman" w:cs="Times New Roman"/>
          <w:lang w:eastAsia="ar-SA"/>
        </w:rPr>
        <w:t xml:space="preserve">«Договора» </w:t>
      </w:r>
      <w:r w:rsidR="00BD0AB3">
        <w:rPr>
          <w:rFonts w:ascii="Times New Roman" w:hAnsi="Times New Roman" w:cs="Times New Roman"/>
          <w:lang w:eastAsia="ar-SA"/>
        </w:rPr>
        <w:t>недвижимого имущества</w:t>
      </w:r>
      <w:r w:rsidR="006C5DF2" w:rsidRPr="006C5DF2">
        <w:rPr>
          <w:rFonts w:ascii="Times New Roman" w:hAnsi="Times New Roman" w:cs="Times New Roman"/>
          <w:lang w:eastAsia="ar-SA"/>
        </w:rPr>
        <w:t xml:space="preserve"> расположенных по адресу Республика Адыгея аул </w:t>
      </w:r>
      <w:r w:rsidR="00240446">
        <w:rPr>
          <w:rFonts w:ascii="Times New Roman" w:hAnsi="Times New Roman" w:cs="Times New Roman"/>
          <w:lang w:eastAsia="ar-SA"/>
        </w:rPr>
        <w:t>Ходзь</w:t>
      </w:r>
      <w:r w:rsidR="006C5DF2" w:rsidRPr="006C5DF2">
        <w:rPr>
          <w:rFonts w:ascii="Times New Roman" w:hAnsi="Times New Roman" w:cs="Times New Roman"/>
          <w:lang w:eastAsia="ar-SA"/>
        </w:rPr>
        <w:t xml:space="preserve"> улица </w:t>
      </w:r>
      <w:proofErr w:type="spellStart"/>
      <w:r w:rsidR="006C5DF2" w:rsidRPr="006C5DF2">
        <w:rPr>
          <w:rFonts w:ascii="Times New Roman" w:hAnsi="Times New Roman" w:cs="Times New Roman"/>
          <w:lang w:eastAsia="ar-SA"/>
        </w:rPr>
        <w:t>Красно</w:t>
      </w:r>
      <w:r w:rsidR="00240446">
        <w:rPr>
          <w:rFonts w:ascii="Times New Roman" w:hAnsi="Times New Roman" w:cs="Times New Roman"/>
          <w:lang w:eastAsia="ar-SA"/>
        </w:rPr>
        <w:t>октябрьская</w:t>
      </w:r>
      <w:proofErr w:type="spellEnd"/>
      <w:r w:rsidR="006C5DF2" w:rsidRPr="006C5DF2">
        <w:rPr>
          <w:rFonts w:ascii="Times New Roman" w:hAnsi="Times New Roman" w:cs="Times New Roman"/>
          <w:lang w:eastAsia="ar-SA"/>
        </w:rPr>
        <w:t xml:space="preserve"> </w:t>
      </w:r>
      <w:r w:rsidR="00BD0AB3">
        <w:rPr>
          <w:rFonts w:ascii="Times New Roman" w:hAnsi="Times New Roman" w:cs="Times New Roman"/>
          <w:lang w:eastAsia="ar-SA"/>
        </w:rPr>
        <w:t>№</w:t>
      </w:r>
      <w:r w:rsidR="006C5DF2" w:rsidRPr="006C5DF2">
        <w:rPr>
          <w:rFonts w:ascii="Times New Roman" w:hAnsi="Times New Roman" w:cs="Times New Roman"/>
          <w:lang w:eastAsia="ar-SA"/>
        </w:rPr>
        <w:t xml:space="preserve"> </w:t>
      </w:r>
      <w:r w:rsidR="00240446">
        <w:rPr>
          <w:rFonts w:ascii="Times New Roman" w:hAnsi="Times New Roman" w:cs="Times New Roman"/>
          <w:lang w:eastAsia="ar-SA"/>
        </w:rPr>
        <w:t>104</w:t>
      </w:r>
      <w:r w:rsidR="00E15EF9">
        <w:rPr>
          <w:rFonts w:ascii="Times New Roman" w:hAnsi="Times New Roman" w:cs="Times New Roman"/>
          <w:lang w:eastAsia="ar-SA"/>
        </w:rPr>
        <w:t xml:space="preserve"> в составе:</w:t>
      </w:r>
    </w:p>
    <w:p w:rsidR="00E979F1" w:rsidRPr="006C5DF2" w:rsidRDefault="00E979F1" w:rsidP="00454E52">
      <w:pPr>
        <w:suppressAutoHyphens/>
        <w:ind w:right="-143"/>
        <w:jc w:val="both"/>
        <w:rPr>
          <w:rFonts w:ascii="Times New Roman" w:hAnsi="Times New Roman" w:cs="Times New Roman"/>
          <w:lang w:eastAsia="ar-SA"/>
        </w:rPr>
      </w:pPr>
    </w:p>
    <w:p w:rsidR="007E2282" w:rsidRPr="006C5DF2" w:rsidRDefault="007E2282" w:rsidP="00454E52">
      <w:pPr>
        <w:suppressAutoHyphens/>
        <w:ind w:right="-143"/>
        <w:jc w:val="both"/>
        <w:rPr>
          <w:rFonts w:ascii="Times New Roman" w:hAnsi="Times New Roman" w:cs="Times New Roman"/>
          <w:lang w:eastAsia="ar-SA"/>
        </w:rPr>
      </w:pPr>
    </w:p>
    <w:p w:rsidR="00AE593D" w:rsidRPr="006C5DF2" w:rsidRDefault="006C5DF2" w:rsidP="006C5DF2">
      <w:pPr>
        <w:pStyle w:val="a4"/>
        <w:numPr>
          <w:ilvl w:val="0"/>
          <w:numId w:val="2"/>
        </w:numPr>
        <w:ind w:right="-143"/>
        <w:jc w:val="center"/>
        <w:rPr>
          <w:rFonts w:ascii="Times New Roman" w:hAnsi="Times New Roman" w:cs="Times New Roman"/>
          <w:b/>
          <w:sz w:val="28"/>
          <w:szCs w:val="28"/>
          <w:lang w:eastAsia="ar-SA"/>
        </w:rPr>
      </w:pPr>
      <w:r w:rsidRPr="006C5DF2">
        <w:rPr>
          <w:rFonts w:ascii="Times New Roman" w:hAnsi="Times New Roman" w:cs="Times New Roman"/>
          <w:b/>
          <w:sz w:val="28"/>
          <w:szCs w:val="28"/>
          <w:lang w:eastAsia="ar-SA"/>
        </w:rPr>
        <w:t>Заверения и гарантии сторон</w:t>
      </w:r>
    </w:p>
    <w:p w:rsidR="00AE593D" w:rsidRDefault="00AE593D" w:rsidP="00AE593D">
      <w:pPr>
        <w:suppressAutoHyphens/>
        <w:ind w:right="-143"/>
        <w:jc w:val="both"/>
        <w:rPr>
          <w:rFonts w:ascii="Times New Roman" w:hAnsi="Times New Roman" w:cs="Times New Roman"/>
          <w:b/>
          <w:lang w:eastAsia="ar-SA"/>
        </w:rPr>
      </w:pPr>
    </w:p>
    <w:p w:rsidR="006C5DF2" w:rsidRPr="006021B7" w:rsidRDefault="006021B7" w:rsidP="006021B7">
      <w:pPr>
        <w:pStyle w:val="a4"/>
        <w:numPr>
          <w:ilvl w:val="1"/>
          <w:numId w:val="2"/>
        </w:numPr>
        <w:ind w:right="-143"/>
        <w:jc w:val="both"/>
        <w:rPr>
          <w:rFonts w:ascii="Times New Roman" w:hAnsi="Times New Roman" w:cs="Times New Roman"/>
          <w:b/>
          <w:sz w:val="24"/>
          <w:szCs w:val="24"/>
          <w:lang w:eastAsia="ar-SA"/>
        </w:rPr>
      </w:pPr>
      <w:r w:rsidRPr="006021B7">
        <w:rPr>
          <w:rFonts w:ascii="Times New Roman" w:hAnsi="Times New Roman" w:cs="Times New Roman"/>
          <w:b/>
          <w:sz w:val="24"/>
          <w:szCs w:val="24"/>
          <w:lang w:eastAsia="ar-SA"/>
        </w:rPr>
        <w:t>Заверения «Арендодателя»</w:t>
      </w:r>
    </w:p>
    <w:p w:rsidR="006C5DF2" w:rsidRPr="0071556B" w:rsidRDefault="006021B7" w:rsidP="0071556B">
      <w:pPr>
        <w:pStyle w:val="a4"/>
        <w:numPr>
          <w:ilvl w:val="0"/>
          <w:numId w:val="3"/>
        </w:numPr>
        <w:ind w:right="-143"/>
        <w:jc w:val="both"/>
        <w:rPr>
          <w:rFonts w:ascii="Times New Roman" w:hAnsi="Times New Roman" w:cs="Times New Roman"/>
          <w:lang w:eastAsia="ar-SA"/>
        </w:rPr>
      </w:pPr>
      <w:r w:rsidRPr="0071556B">
        <w:rPr>
          <w:rFonts w:ascii="Times New Roman" w:hAnsi="Times New Roman" w:cs="Times New Roman"/>
          <w:lang w:eastAsia="ar-SA"/>
        </w:rPr>
        <w:t xml:space="preserve">Настоящим </w:t>
      </w:r>
      <w:r w:rsidRPr="0071556B">
        <w:rPr>
          <w:rFonts w:ascii="Times New Roman" w:hAnsi="Times New Roman" w:cs="Times New Roman"/>
          <w:b/>
          <w:lang w:eastAsia="ar-SA"/>
        </w:rPr>
        <w:t>«Арендодатель»</w:t>
      </w:r>
      <w:r w:rsidRPr="0071556B">
        <w:rPr>
          <w:rFonts w:ascii="Times New Roman" w:hAnsi="Times New Roman" w:cs="Times New Roman"/>
          <w:lang w:eastAsia="ar-SA"/>
        </w:rPr>
        <w:t xml:space="preserve"> заверяет и гарантирует, что объект предаваемый по настоящему договору не является обремененным и не находящемся под арестом, отсутствуют иные запреты на совершение сделок в отношении </w:t>
      </w:r>
      <w:proofErr w:type="gramStart"/>
      <w:r w:rsidRPr="0071556B">
        <w:rPr>
          <w:rFonts w:ascii="Times New Roman" w:hAnsi="Times New Roman" w:cs="Times New Roman"/>
          <w:lang w:eastAsia="ar-SA"/>
        </w:rPr>
        <w:t xml:space="preserve">такого </w:t>
      </w:r>
      <w:r w:rsidRPr="0071556B">
        <w:rPr>
          <w:rFonts w:ascii="Times New Roman" w:hAnsi="Times New Roman" w:cs="Times New Roman"/>
          <w:b/>
          <w:lang w:eastAsia="ar-SA"/>
        </w:rPr>
        <w:t>«Объекта»</w:t>
      </w:r>
      <w:proofErr w:type="gramEnd"/>
      <w:r w:rsidRPr="0071556B">
        <w:rPr>
          <w:rFonts w:ascii="Times New Roman" w:hAnsi="Times New Roman" w:cs="Times New Roman"/>
          <w:lang w:eastAsia="ar-SA"/>
        </w:rPr>
        <w:t xml:space="preserve"> передаваемого в аренду </w:t>
      </w:r>
      <w:r w:rsidR="0071556B" w:rsidRPr="0071556B">
        <w:rPr>
          <w:rFonts w:ascii="Times New Roman" w:hAnsi="Times New Roman" w:cs="Times New Roman"/>
          <w:lang w:eastAsia="ar-SA"/>
        </w:rPr>
        <w:t>со стороны компетентных государственных органов.</w:t>
      </w:r>
    </w:p>
    <w:p w:rsidR="0071556B" w:rsidRDefault="0071556B" w:rsidP="0071556B">
      <w:pPr>
        <w:pStyle w:val="a4"/>
        <w:numPr>
          <w:ilvl w:val="0"/>
          <w:numId w:val="3"/>
        </w:numPr>
        <w:ind w:right="-143"/>
        <w:jc w:val="both"/>
        <w:rPr>
          <w:rFonts w:ascii="Times New Roman" w:hAnsi="Times New Roman" w:cs="Times New Roman"/>
          <w:lang w:eastAsia="ar-SA"/>
        </w:rPr>
      </w:pPr>
      <w:r>
        <w:rPr>
          <w:rFonts w:ascii="Times New Roman" w:hAnsi="Times New Roman" w:cs="Times New Roman"/>
          <w:lang w:eastAsia="ar-SA"/>
        </w:rPr>
        <w:t xml:space="preserve">Настоящим </w:t>
      </w:r>
      <w:r w:rsidRPr="0071556B">
        <w:rPr>
          <w:rFonts w:ascii="Times New Roman" w:hAnsi="Times New Roman" w:cs="Times New Roman"/>
          <w:b/>
          <w:lang w:eastAsia="ar-SA"/>
        </w:rPr>
        <w:t>«Арендодатель»</w:t>
      </w:r>
      <w:r>
        <w:rPr>
          <w:rFonts w:ascii="Times New Roman" w:hAnsi="Times New Roman" w:cs="Times New Roman"/>
          <w:lang w:eastAsia="ar-SA"/>
        </w:rPr>
        <w:t xml:space="preserve"> уведомляет об отсутствии прав третьих лиц в отношении передаваемого «Объекта» в аренду.</w:t>
      </w:r>
    </w:p>
    <w:p w:rsidR="00F24033" w:rsidRDefault="0071556B" w:rsidP="0071556B">
      <w:pPr>
        <w:pStyle w:val="a4"/>
        <w:numPr>
          <w:ilvl w:val="0"/>
          <w:numId w:val="3"/>
        </w:numPr>
        <w:ind w:right="-143"/>
        <w:jc w:val="both"/>
        <w:rPr>
          <w:rFonts w:ascii="Times New Roman" w:hAnsi="Times New Roman" w:cs="Times New Roman"/>
          <w:lang w:eastAsia="ar-SA"/>
        </w:rPr>
      </w:pPr>
      <w:r>
        <w:rPr>
          <w:rFonts w:ascii="Times New Roman" w:hAnsi="Times New Roman" w:cs="Times New Roman"/>
          <w:lang w:eastAsia="ar-SA"/>
        </w:rPr>
        <w:t xml:space="preserve">Настоящим </w:t>
      </w:r>
      <w:r w:rsidRPr="00BD0AB3">
        <w:rPr>
          <w:rFonts w:ascii="Times New Roman" w:hAnsi="Times New Roman" w:cs="Times New Roman"/>
          <w:b/>
          <w:lang w:eastAsia="ar-SA"/>
        </w:rPr>
        <w:t>«Арендодатель»</w:t>
      </w:r>
      <w:r>
        <w:rPr>
          <w:rFonts w:ascii="Times New Roman" w:hAnsi="Times New Roman" w:cs="Times New Roman"/>
          <w:lang w:eastAsia="ar-SA"/>
        </w:rPr>
        <w:t xml:space="preserve"> гарантирует, что выступает от имени органа муниципального образования</w:t>
      </w:r>
      <w:r w:rsidR="004F7C7B">
        <w:rPr>
          <w:rFonts w:ascii="Times New Roman" w:hAnsi="Times New Roman" w:cs="Times New Roman"/>
          <w:lang w:eastAsia="ar-SA"/>
        </w:rPr>
        <w:t xml:space="preserve"> – главы муниципального образования «</w:t>
      </w:r>
      <w:proofErr w:type="spellStart"/>
      <w:r w:rsidR="00240446">
        <w:rPr>
          <w:rFonts w:ascii="Times New Roman" w:hAnsi="Times New Roman" w:cs="Times New Roman"/>
          <w:lang w:eastAsia="ar-SA"/>
        </w:rPr>
        <w:t>Ходзенское</w:t>
      </w:r>
      <w:proofErr w:type="spellEnd"/>
      <w:r w:rsidR="004F7C7B">
        <w:rPr>
          <w:rFonts w:ascii="Times New Roman" w:hAnsi="Times New Roman" w:cs="Times New Roman"/>
          <w:lang w:eastAsia="ar-SA"/>
        </w:rPr>
        <w:t xml:space="preserve"> сельское поселение», наделенный полномочиями Совета народных депутатов «</w:t>
      </w:r>
      <w:proofErr w:type="spellStart"/>
      <w:r w:rsidR="00240446">
        <w:rPr>
          <w:rFonts w:ascii="Times New Roman" w:hAnsi="Times New Roman" w:cs="Times New Roman"/>
          <w:lang w:eastAsia="ar-SA"/>
        </w:rPr>
        <w:t>Ходзенское</w:t>
      </w:r>
      <w:proofErr w:type="spellEnd"/>
      <w:r w:rsidR="004F7C7B">
        <w:rPr>
          <w:rFonts w:ascii="Times New Roman" w:hAnsi="Times New Roman" w:cs="Times New Roman"/>
          <w:lang w:eastAsia="ar-SA"/>
        </w:rPr>
        <w:t xml:space="preserve"> сельское поселение» </w:t>
      </w:r>
      <w:proofErr w:type="gramStart"/>
      <w:r w:rsidR="004F7C7B">
        <w:rPr>
          <w:rFonts w:ascii="Times New Roman" w:hAnsi="Times New Roman" w:cs="Times New Roman"/>
          <w:lang w:eastAsia="ar-SA"/>
        </w:rPr>
        <w:t>( решения</w:t>
      </w:r>
      <w:proofErr w:type="gramEnd"/>
      <w:r w:rsidR="004F7C7B">
        <w:rPr>
          <w:rFonts w:ascii="Times New Roman" w:hAnsi="Times New Roman" w:cs="Times New Roman"/>
          <w:lang w:eastAsia="ar-SA"/>
        </w:rPr>
        <w:t xml:space="preserve"> Совета народных депутатов муниципального образования </w:t>
      </w:r>
      <w:r w:rsidR="004F7C7B" w:rsidRPr="00E15EF9">
        <w:rPr>
          <w:rFonts w:ascii="Times New Roman" w:hAnsi="Times New Roman" w:cs="Times New Roman"/>
          <w:highlight w:val="yellow"/>
          <w:lang w:eastAsia="ar-SA"/>
        </w:rPr>
        <w:t>«</w:t>
      </w:r>
      <w:proofErr w:type="spellStart"/>
      <w:r w:rsidR="00240446">
        <w:rPr>
          <w:rFonts w:ascii="Times New Roman" w:hAnsi="Times New Roman" w:cs="Times New Roman"/>
          <w:highlight w:val="yellow"/>
          <w:lang w:eastAsia="ar-SA"/>
        </w:rPr>
        <w:t>Ходзенское</w:t>
      </w:r>
      <w:proofErr w:type="spellEnd"/>
      <w:r w:rsidR="004F7C7B" w:rsidRPr="00E15EF9">
        <w:rPr>
          <w:rFonts w:ascii="Times New Roman" w:hAnsi="Times New Roman" w:cs="Times New Roman"/>
          <w:highlight w:val="yellow"/>
          <w:lang w:eastAsia="ar-SA"/>
        </w:rPr>
        <w:t xml:space="preserve"> сельское поселение»______________),</w:t>
      </w:r>
      <w:r w:rsidR="004F7C7B">
        <w:rPr>
          <w:rFonts w:ascii="Times New Roman" w:hAnsi="Times New Roman" w:cs="Times New Roman"/>
          <w:lang w:eastAsia="ar-SA"/>
        </w:rPr>
        <w:t xml:space="preserve"> что в случае </w:t>
      </w:r>
      <w:r w:rsidR="00F24033">
        <w:rPr>
          <w:rFonts w:ascii="Times New Roman" w:hAnsi="Times New Roman" w:cs="Times New Roman"/>
          <w:lang w:eastAsia="ar-SA"/>
        </w:rPr>
        <w:t xml:space="preserve">перехода права собственности на передаваемый в аренду </w:t>
      </w:r>
      <w:r w:rsidR="00F24033" w:rsidRPr="00BD0AB3">
        <w:rPr>
          <w:rFonts w:ascii="Times New Roman" w:hAnsi="Times New Roman" w:cs="Times New Roman"/>
          <w:b/>
          <w:lang w:eastAsia="ar-SA"/>
        </w:rPr>
        <w:t>«Объект»</w:t>
      </w:r>
      <w:r w:rsidR="00F24033">
        <w:rPr>
          <w:rFonts w:ascii="Times New Roman" w:hAnsi="Times New Roman" w:cs="Times New Roman"/>
          <w:lang w:eastAsia="ar-SA"/>
        </w:rPr>
        <w:t xml:space="preserve"> настоящий договор не будет расторгнут или изменен в целом. При этом новый собственник «Объекта» автоматически приобретает статус </w:t>
      </w:r>
      <w:r w:rsidR="00F24033" w:rsidRPr="00BD0AB3">
        <w:rPr>
          <w:rFonts w:ascii="Times New Roman" w:hAnsi="Times New Roman" w:cs="Times New Roman"/>
          <w:b/>
          <w:lang w:eastAsia="ar-SA"/>
        </w:rPr>
        <w:t>«Арендодателя»</w:t>
      </w:r>
      <w:r w:rsidR="00F24033">
        <w:rPr>
          <w:rFonts w:ascii="Times New Roman" w:hAnsi="Times New Roman" w:cs="Times New Roman"/>
          <w:lang w:eastAsia="ar-SA"/>
        </w:rPr>
        <w:t xml:space="preserve"> по настоящему договору, а также связанных с таким статусом права и обязанности.</w:t>
      </w:r>
    </w:p>
    <w:p w:rsidR="0071556B" w:rsidRDefault="00F24033" w:rsidP="0071556B">
      <w:pPr>
        <w:pStyle w:val="a4"/>
        <w:numPr>
          <w:ilvl w:val="0"/>
          <w:numId w:val="3"/>
        </w:numPr>
        <w:ind w:right="-143"/>
        <w:jc w:val="both"/>
        <w:rPr>
          <w:rFonts w:ascii="Times New Roman" w:hAnsi="Times New Roman" w:cs="Times New Roman"/>
          <w:lang w:eastAsia="ar-SA"/>
        </w:rPr>
      </w:pPr>
      <w:r>
        <w:rPr>
          <w:rFonts w:ascii="Times New Roman" w:hAnsi="Times New Roman" w:cs="Times New Roman"/>
          <w:lang w:eastAsia="ar-SA"/>
        </w:rPr>
        <w:lastRenderedPageBreak/>
        <w:t xml:space="preserve">Настоящим </w:t>
      </w:r>
      <w:r w:rsidRPr="00BD0AB3">
        <w:rPr>
          <w:rFonts w:ascii="Times New Roman" w:hAnsi="Times New Roman" w:cs="Times New Roman"/>
          <w:b/>
          <w:lang w:eastAsia="ar-SA"/>
        </w:rPr>
        <w:t>«Арендодатель»</w:t>
      </w:r>
      <w:r>
        <w:rPr>
          <w:rFonts w:ascii="Times New Roman" w:hAnsi="Times New Roman" w:cs="Times New Roman"/>
          <w:lang w:eastAsia="ar-SA"/>
        </w:rPr>
        <w:t xml:space="preserve"> удостоверяет, что отсутствуют ка</w:t>
      </w:r>
      <w:r w:rsidR="007C11F8">
        <w:rPr>
          <w:rFonts w:ascii="Times New Roman" w:hAnsi="Times New Roman" w:cs="Times New Roman"/>
          <w:lang w:eastAsia="ar-SA"/>
        </w:rPr>
        <w:t>к</w:t>
      </w:r>
      <w:r>
        <w:rPr>
          <w:rFonts w:ascii="Times New Roman" w:hAnsi="Times New Roman" w:cs="Times New Roman"/>
          <w:lang w:eastAsia="ar-SA"/>
        </w:rPr>
        <w:t xml:space="preserve">ие-либо ограничения </w:t>
      </w:r>
      <w:r w:rsidR="007C11F8">
        <w:rPr>
          <w:rFonts w:ascii="Times New Roman" w:hAnsi="Times New Roman" w:cs="Times New Roman"/>
          <w:lang w:eastAsia="ar-SA"/>
        </w:rPr>
        <w:t xml:space="preserve">в учредительных документах и отсутствуют </w:t>
      </w:r>
      <w:proofErr w:type="gramStart"/>
      <w:r w:rsidR="007C11F8">
        <w:rPr>
          <w:rFonts w:ascii="Times New Roman" w:hAnsi="Times New Roman" w:cs="Times New Roman"/>
          <w:lang w:eastAsia="ar-SA"/>
        </w:rPr>
        <w:t>какие либо</w:t>
      </w:r>
      <w:proofErr w:type="gramEnd"/>
      <w:r w:rsidR="007C11F8">
        <w:rPr>
          <w:rFonts w:ascii="Times New Roman" w:hAnsi="Times New Roman" w:cs="Times New Roman"/>
          <w:lang w:eastAsia="ar-SA"/>
        </w:rPr>
        <w:t xml:space="preserve"> решения органов местного самоуправления</w:t>
      </w:r>
      <w:r w:rsidR="0071556B">
        <w:rPr>
          <w:rFonts w:ascii="Times New Roman" w:hAnsi="Times New Roman" w:cs="Times New Roman"/>
          <w:lang w:eastAsia="ar-SA"/>
        </w:rPr>
        <w:t xml:space="preserve"> </w:t>
      </w:r>
      <w:r w:rsidR="007C11F8" w:rsidRPr="00BD0AB3">
        <w:rPr>
          <w:rFonts w:ascii="Times New Roman" w:hAnsi="Times New Roman" w:cs="Times New Roman"/>
          <w:b/>
          <w:lang w:eastAsia="ar-SA"/>
        </w:rPr>
        <w:t>«Арендодателя»</w:t>
      </w:r>
      <w:r w:rsidR="007C11F8">
        <w:rPr>
          <w:rFonts w:ascii="Times New Roman" w:hAnsi="Times New Roman" w:cs="Times New Roman"/>
          <w:lang w:eastAsia="ar-SA"/>
        </w:rPr>
        <w:t xml:space="preserve"> и решения компетентных органов государственных, судебных органов или арбитражных учреждений, которые запрещают </w:t>
      </w:r>
      <w:r w:rsidR="007C11F8" w:rsidRPr="00BD0AB3">
        <w:rPr>
          <w:rFonts w:ascii="Times New Roman" w:hAnsi="Times New Roman" w:cs="Times New Roman"/>
          <w:b/>
          <w:lang w:eastAsia="ar-SA"/>
        </w:rPr>
        <w:t>«Арендодателю»</w:t>
      </w:r>
      <w:r w:rsidR="007C11F8">
        <w:rPr>
          <w:rFonts w:ascii="Times New Roman" w:hAnsi="Times New Roman" w:cs="Times New Roman"/>
          <w:lang w:eastAsia="ar-SA"/>
        </w:rPr>
        <w:t xml:space="preserve"> заключать настоящий «Договор» или передавать в аренду.</w:t>
      </w:r>
    </w:p>
    <w:p w:rsidR="007C11F8" w:rsidRDefault="007C11F8" w:rsidP="007C11F8">
      <w:pPr>
        <w:pStyle w:val="a4"/>
        <w:numPr>
          <w:ilvl w:val="1"/>
          <w:numId w:val="2"/>
        </w:numPr>
        <w:ind w:right="-143"/>
        <w:jc w:val="both"/>
        <w:rPr>
          <w:rFonts w:ascii="Times New Roman" w:hAnsi="Times New Roman" w:cs="Times New Roman"/>
          <w:b/>
          <w:lang w:eastAsia="ar-SA"/>
        </w:rPr>
      </w:pPr>
      <w:r w:rsidRPr="007C11F8">
        <w:rPr>
          <w:rFonts w:ascii="Times New Roman" w:hAnsi="Times New Roman" w:cs="Times New Roman"/>
          <w:b/>
          <w:lang w:eastAsia="ar-SA"/>
        </w:rPr>
        <w:t>Заверения «Арендатора»</w:t>
      </w:r>
    </w:p>
    <w:p w:rsidR="00EC62B6" w:rsidRPr="007C11F8" w:rsidRDefault="00EC62B6" w:rsidP="00EC62B6">
      <w:pPr>
        <w:pStyle w:val="a4"/>
        <w:ind w:right="-143"/>
        <w:jc w:val="both"/>
        <w:rPr>
          <w:rFonts w:ascii="Times New Roman" w:hAnsi="Times New Roman" w:cs="Times New Roman"/>
          <w:b/>
          <w:lang w:eastAsia="ar-SA"/>
        </w:rPr>
      </w:pPr>
    </w:p>
    <w:p w:rsidR="006C5DF2" w:rsidRDefault="00EC62B6" w:rsidP="00EC62B6">
      <w:pPr>
        <w:pStyle w:val="a4"/>
        <w:numPr>
          <w:ilvl w:val="0"/>
          <w:numId w:val="5"/>
        </w:numPr>
        <w:ind w:right="-143"/>
        <w:jc w:val="both"/>
        <w:rPr>
          <w:rFonts w:ascii="Times New Roman" w:hAnsi="Times New Roman" w:cs="Times New Roman"/>
          <w:lang w:eastAsia="ar-SA"/>
        </w:rPr>
      </w:pPr>
      <w:r>
        <w:rPr>
          <w:rFonts w:ascii="Times New Roman" w:hAnsi="Times New Roman" w:cs="Times New Roman"/>
          <w:lang w:eastAsia="ar-SA"/>
        </w:rPr>
        <w:t xml:space="preserve">Настоящим </w:t>
      </w:r>
      <w:r w:rsidRPr="00EC62B6">
        <w:rPr>
          <w:rFonts w:ascii="Times New Roman" w:hAnsi="Times New Roman" w:cs="Times New Roman"/>
          <w:b/>
          <w:lang w:eastAsia="ar-SA"/>
        </w:rPr>
        <w:t>«Арендатор»</w:t>
      </w:r>
      <w:r>
        <w:rPr>
          <w:rFonts w:ascii="Times New Roman" w:hAnsi="Times New Roman" w:cs="Times New Roman"/>
          <w:lang w:eastAsia="ar-SA"/>
        </w:rPr>
        <w:t xml:space="preserve"> должным образом уведомлен, что не существует никаких действительных обременений в отношении передаваемого «Объекта» в аренду, а также </w:t>
      </w:r>
      <w:proofErr w:type="gramStart"/>
      <w:r>
        <w:rPr>
          <w:rFonts w:ascii="Times New Roman" w:hAnsi="Times New Roman" w:cs="Times New Roman"/>
          <w:lang w:eastAsia="ar-SA"/>
        </w:rPr>
        <w:t>каких либо</w:t>
      </w:r>
      <w:proofErr w:type="gramEnd"/>
      <w:r>
        <w:rPr>
          <w:rFonts w:ascii="Times New Roman" w:hAnsi="Times New Roman" w:cs="Times New Roman"/>
          <w:lang w:eastAsia="ar-SA"/>
        </w:rPr>
        <w:t xml:space="preserve"> рисков, судебных, арбитражных разбирательств предметом которых являются применение обременений к данному </w:t>
      </w:r>
      <w:r w:rsidRPr="00BA2A5A">
        <w:rPr>
          <w:rFonts w:ascii="Times New Roman" w:hAnsi="Times New Roman" w:cs="Times New Roman"/>
          <w:b/>
          <w:lang w:eastAsia="ar-SA"/>
        </w:rPr>
        <w:t>«Объекту».</w:t>
      </w:r>
    </w:p>
    <w:p w:rsidR="00EC62B6" w:rsidRDefault="00FB556E" w:rsidP="00EC62B6">
      <w:pPr>
        <w:pStyle w:val="a4"/>
        <w:numPr>
          <w:ilvl w:val="0"/>
          <w:numId w:val="5"/>
        </w:numPr>
        <w:ind w:right="-143"/>
        <w:jc w:val="both"/>
        <w:rPr>
          <w:rFonts w:ascii="Times New Roman" w:hAnsi="Times New Roman" w:cs="Times New Roman"/>
          <w:lang w:eastAsia="ar-SA"/>
        </w:rPr>
      </w:pPr>
      <w:r w:rsidRPr="00BA2A5A">
        <w:rPr>
          <w:rFonts w:ascii="Times New Roman" w:hAnsi="Times New Roman" w:cs="Times New Roman"/>
          <w:b/>
          <w:lang w:eastAsia="ar-SA"/>
        </w:rPr>
        <w:t>«Арендатор»</w:t>
      </w:r>
      <w:r>
        <w:rPr>
          <w:rFonts w:ascii="Times New Roman" w:hAnsi="Times New Roman" w:cs="Times New Roman"/>
          <w:lang w:eastAsia="ar-SA"/>
        </w:rPr>
        <w:t xml:space="preserve"> считается должным образом уведомлен о факте об отсутствии прав третьих лиц в отношении </w:t>
      </w:r>
      <w:proofErr w:type="gramStart"/>
      <w:r w:rsidRPr="00BA2A5A">
        <w:rPr>
          <w:rFonts w:ascii="Times New Roman" w:hAnsi="Times New Roman" w:cs="Times New Roman"/>
          <w:b/>
          <w:lang w:eastAsia="ar-SA"/>
        </w:rPr>
        <w:t>«Объекта»</w:t>
      </w:r>
      <w:proofErr w:type="gramEnd"/>
      <w:r>
        <w:rPr>
          <w:rFonts w:ascii="Times New Roman" w:hAnsi="Times New Roman" w:cs="Times New Roman"/>
          <w:lang w:eastAsia="ar-SA"/>
        </w:rPr>
        <w:t xml:space="preserve"> предаваемого в аренду. </w:t>
      </w:r>
      <w:r w:rsidR="00BD0AB3">
        <w:rPr>
          <w:rFonts w:ascii="Times New Roman" w:hAnsi="Times New Roman" w:cs="Times New Roman"/>
          <w:b/>
          <w:lang w:eastAsia="ar-SA"/>
        </w:rPr>
        <w:t>«Арендат</w:t>
      </w:r>
      <w:r w:rsidRPr="00BA2A5A">
        <w:rPr>
          <w:rFonts w:ascii="Times New Roman" w:hAnsi="Times New Roman" w:cs="Times New Roman"/>
          <w:b/>
          <w:lang w:eastAsia="ar-SA"/>
        </w:rPr>
        <w:t>ор»</w:t>
      </w:r>
      <w:r>
        <w:rPr>
          <w:rFonts w:ascii="Times New Roman" w:hAnsi="Times New Roman" w:cs="Times New Roman"/>
          <w:lang w:eastAsia="ar-SA"/>
        </w:rPr>
        <w:t xml:space="preserve"> в дальнейшем не имеет права требовать расторжения данного договора досрочно в случае если «Арендодатель» </w:t>
      </w:r>
      <w:proofErr w:type="gramStart"/>
      <w:r>
        <w:rPr>
          <w:rFonts w:ascii="Times New Roman" w:hAnsi="Times New Roman" w:cs="Times New Roman"/>
          <w:lang w:eastAsia="ar-SA"/>
        </w:rPr>
        <w:t>каким то</w:t>
      </w:r>
      <w:proofErr w:type="gramEnd"/>
      <w:r>
        <w:rPr>
          <w:rFonts w:ascii="Times New Roman" w:hAnsi="Times New Roman" w:cs="Times New Roman"/>
          <w:lang w:eastAsia="ar-SA"/>
        </w:rPr>
        <w:t xml:space="preserve"> образом скрыл от «Арендатора» или не раскрыл перед «Арендатором» должным образом факт наличия прав третьих лиц.</w:t>
      </w:r>
    </w:p>
    <w:p w:rsidR="006C5DF2" w:rsidRPr="00240446" w:rsidRDefault="00BA2A5A" w:rsidP="00AE593D">
      <w:pPr>
        <w:pStyle w:val="a4"/>
        <w:numPr>
          <w:ilvl w:val="0"/>
          <w:numId w:val="5"/>
        </w:numPr>
        <w:ind w:right="-143"/>
        <w:jc w:val="both"/>
        <w:rPr>
          <w:rFonts w:ascii="Times New Roman" w:hAnsi="Times New Roman" w:cs="Times New Roman"/>
          <w:b/>
          <w:lang w:eastAsia="ar-SA"/>
        </w:rPr>
      </w:pPr>
      <w:r w:rsidRPr="00BA2A5A">
        <w:rPr>
          <w:rFonts w:ascii="Times New Roman" w:hAnsi="Times New Roman" w:cs="Times New Roman"/>
          <w:b/>
          <w:lang w:eastAsia="ar-SA"/>
        </w:rPr>
        <w:t>«Арендатор»</w:t>
      </w:r>
      <w:r>
        <w:rPr>
          <w:rFonts w:ascii="Times New Roman" w:hAnsi="Times New Roman" w:cs="Times New Roman"/>
          <w:lang w:eastAsia="ar-SA"/>
        </w:rPr>
        <w:t xml:space="preserve"> настоящим удостоверяет, что полномочия или право на заключение данного </w:t>
      </w:r>
      <w:r w:rsidRPr="00BA2A5A">
        <w:rPr>
          <w:rFonts w:ascii="Times New Roman" w:hAnsi="Times New Roman" w:cs="Times New Roman"/>
          <w:b/>
          <w:lang w:eastAsia="ar-SA"/>
        </w:rPr>
        <w:t>«Договора»</w:t>
      </w:r>
      <w:r>
        <w:rPr>
          <w:rFonts w:ascii="Times New Roman" w:hAnsi="Times New Roman" w:cs="Times New Roman"/>
          <w:lang w:eastAsia="ar-SA"/>
        </w:rPr>
        <w:t xml:space="preserve"> не ограничено учредительными документами такого юридического лица</w:t>
      </w:r>
      <w:r w:rsidR="004272B4">
        <w:rPr>
          <w:rFonts w:ascii="Times New Roman" w:hAnsi="Times New Roman" w:cs="Times New Roman"/>
          <w:lang w:eastAsia="ar-SA"/>
        </w:rPr>
        <w:t xml:space="preserve">. Отсутствуют какие-либо решения участников о запрете «Арендатором» данного Договора. Если же такие ограничения имеют место </w:t>
      </w:r>
      <w:r w:rsidR="004272B4" w:rsidRPr="00E15EF9">
        <w:rPr>
          <w:rFonts w:ascii="Times New Roman" w:hAnsi="Times New Roman" w:cs="Times New Roman"/>
          <w:b/>
          <w:lang w:eastAsia="ar-SA"/>
        </w:rPr>
        <w:t>«Арендатор»</w:t>
      </w:r>
      <w:r w:rsidR="004272B4">
        <w:rPr>
          <w:rFonts w:ascii="Times New Roman" w:hAnsi="Times New Roman" w:cs="Times New Roman"/>
          <w:lang w:eastAsia="ar-SA"/>
        </w:rPr>
        <w:t xml:space="preserve"> гарантирует, что получил все необходимые согласия на совершение </w:t>
      </w:r>
      <w:r w:rsidR="00E15EF9">
        <w:rPr>
          <w:rFonts w:ascii="Times New Roman" w:hAnsi="Times New Roman" w:cs="Times New Roman"/>
          <w:lang w:eastAsia="ar-SA"/>
        </w:rPr>
        <w:t xml:space="preserve">подписания </w:t>
      </w:r>
      <w:r w:rsidR="004272B4">
        <w:rPr>
          <w:rFonts w:ascii="Times New Roman" w:hAnsi="Times New Roman" w:cs="Times New Roman"/>
          <w:lang w:eastAsia="ar-SA"/>
        </w:rPr>
        <w:t xml:space="preserve">данного </w:t>
      </w:r>
      <w:r w:rsidR="004272B4" w:rsidRPr="00E15EF9">
        <w:rPr>
          <w:rFonts w:ascii="Times New Roman" w:hAnsi="Times New Roman" w:cs="Times New Roman"/>
          <w:b/>
          <w:lang w:eastAsia="ar-SA"/>
        </w:rPr>
        <w:t>Договора.</w:t>
      </w:r>
    </w:p>
    <w:p w:rsidR="006C5DF2" w:rsidRPr="004272B4" w:rsidRDefault="004272B4" w:rsidP="004272B4">
      <w:pPr>
        <w:pStyle w:val="a4"/>
        <w:numPr>
          <w:ilvl w:val="0"/>
          <w:numId w:val="2"/>
        </w:numPr>
        <w:ind w:right="-143"/>
        <w:jc w:val="center"/>
        <w:rPr>
          <w:rFonts w:ascii="Times New Roman" w:hAnsi="Times New Roman" w:cs="Times New Roman"/>
          <w:b/>
          <w:sz w:val="28"/>
          <w:szCs w:val="28"/>
          <w:lang w:eastAsia="ar-SA"/>
        </w:rPr>
      </w:pPr>
      <w:r w:rsidRPr="004272B4">
        <w:rPr>
          <w:rFonts w:ascii="Times New Roman" w:hAnsi="Times New Roman" w:cs="Times New Roman"/>
          <w:b/>
          <w:sz w:val="28"/>
          <w:szCs w:val="28"/>
          <w:lang w:eastAsia="ar-SA"/>
        </w:rPr>
        <w:t>Предмет договора.</w:t>
      </w:r>
    </w:p>
    <w:p w:rsidR="001E6A49" w:rsidRDefault="00330174" w:rsidP="0059465D">
      <w:pPr>
        <w:pStyle w:val="a4"/>
        <w:numPr>
          <w:ilvl w:val="1"/>
          <w:numId w:val="2"/>
        </w:numPr>
        <w:ind w:right="-143"/>
        <w:jc w:val="both"/>
        <w:rPr>
          <w:rFonts w:ascii="Times New Roman" w:hAnsi="Times New Roman" w:cs="Times New Roman"/>
          <w:b/>
          <w:lang w:eastAsia="ar-SA"/>
        </w:rPr>
      </w:pPr>
      <w:r w:rsidRPr="00D05704">
        <w:rPr>
          <w:rFonts w:ascii="Times New Roman" w:hAnsi="Times New Roman" w:cs="Times New Roman"/>
          <w:b/>
          <w:lang w:eastAsia="ar-SA"/>
        </w:rPr>
        <w:t>Общие положения о передаче «Объекта»</w:t>
      </w:r>
      <w:r w:rsidR="00D05704">
        <w:rPr>
          <w:rFonts w:ascii="Times New Roman" w:hAnsi="Times New Roman" w:cs="Times New Roman"/>
          <w:b/>
          <w:lang w:eastAsia="ar-SA"/>
        </w:rPr>
        <w:t xml:space="preserve"> в А</w:t>
      </w:r>
      <w:r w:rsidRPr="00D05704">
        <w:rPr>
          <w:rFonts w:ascii="Times New Roman" w:hAnsi="Times New Roman" w:cs="Times New Roman"/>
          <w:b/>
          <w:lang w:eastAsia="ar-SA"/>
        </w:rPr>
        <w:t>ренду.</w:t>
      </w:r>
    </w:p>
    <w:p w:rsidR="0059465D" w:rsidRPr="001E6A49" w:rsidRDefault="0059465D" w:rsidP="001E6A49">
      <w:pPr>
        <w:pStyle w:val="a4"/>
        <w:numPr>
          <w:ilvl w:val="2"/>
          <w:numId w:val="2"/>
        </w:numPr>
        <w:ind w:right="-143"/>
        <w:jc w:val="both"/>
        <w:rPr>
          <w:rFonts w:ascii="Times New Roman" w:hAnsi="Times New Roman" w:cs="Times New Roman"/>
          <w:lang w:eastAsia="ar-SA"/>
        </w:rPr>
      </w:pPr>
      <w:r w:rsidRPr="001E6A49">
        <w:rPr>
          <w:rFonts w:ascii="Times New Roman" w:hAnsi="Times New Roman" w:cs="Times New Roman"/>
          <w:lang w:eastAsia="ar-SA"/>
        </w:rPr>
        <w:t>Арендодатель фактически передает Объект Арендатору в Дату подписания</w:t>
      </w:r>
      <w:r w:rsidR="006B261E">
        <w:rPr>
          <w:rFonts w:ascii="Times New Roman" w:hAnsi="Times New Roman" w:cs="Times New Roman"/>
          <w:lang w:eastAsia="ar-SA"/>
        </w:rPr>
        <w:t xml:space="preserve"> договора и акта передачи</w:t>
      </w:r>
      <w:r w:rsidRPr="001E6A49">
        <w:rPr>
          <w:rFonts w:ascii="Times New Roman" w:hAnsi="Times New Roman" w:cs="Times New Roman"/>
          <w:lang w:eastAsia="ar-SA"/>
        </w:rPr>
        <w:t>.</w:t>
      </w:r>
    </w:p>
    <w:p w:rsidR="0059465D" w:rsidRPr="001E6A49" w:rsidRDefault="0059465D" w:rsidP="001E6A49">
      <w:pPr>
        <w:pStyle w:val="a4"/>
        <w:numPr>
          <w:ilvl w:val="2"/>
          <w:numId w:val="2"/>
        </w:numPr>
        <w:ind w:right="-143"/>
        <w:jc w:val="both"/>
        <w:rPr>
          <w:rFonts w:ascii="Times New Roman" w:hAnsi="Times New Roman" w:cs="Times New Roman"/>
          <w:b/>
          <w:lang w:eastAsia="ar-SA"/>
        </w:rPr>
      </w:pPr>
      <w:r w:rsidRPr="001E6A49">
        <w:rPr>
          <w:rFonts w:ascii="Times New Roman" w:hAnsi="Times New Roman" w:cs="Times New Roman"/>
          <w:lang w:eastAsia="ar-SA"/>
        </w:rPr>
        <w:t>Стороны настоящим согласовали, что Арендатор не вп</w:t>
      </w:r>
      <w:r w:rsidR="004C6328" w:rsidRPr="001E6A49">
        <w:rPr>
          <w:rFonts w:ascii="Times New Roman" w:hAnsi="Times New Roman" w:cs="Times New Roman"/>
          <w:lang w:eastAsia="ar-SA"/>
        </w:rPr>
        <w:t xml:space="preserve">раве передавать полностью или </w:t>
      </w:r>
      <w:r w:rsidRPr="001E6A49">
        <w:rPr>
          <w:rFonts w:ascii="Times New Roman" w:hAnsi="Times New Roman" w:cs="Times New Roman"/>
          <w:lang w:eastAsia="ar-SA"/>
        </w:rPr>
        <w:t>часть Объекта в последующею субар</w:t>
      </w:r>
      <w:r w:rsidR="004C6328" w:rsidRPr="001E6A49">
        <w:rPr>
          <w:rFonts w:ascii="Times New Roman" w:hAnsi="Times New Roman" w:cs="Times New Roman"/>
          <w:lang w:eastAsia="ar-SA"/>
        </w:rPr>
        <w:t xml:space="preserve">енду или </w:t>
      </w:r>
      <w:proofErr w:type="spellStart"/>
      <w:r w:rsidR="004C6328" w:rsidRPr="001E6A49">
        <w:rPr>
          <w:rFonts w:ascii="Times New Roman" w:hAnsi="Times New Roman" w:cs="Times New Roman"/>
          <w:lang w:eastAsia="ar-SA"/>
        </w:rPr>
        <w:t>субнайм</w:t>
      </w:r>
      <w:proofErr w:type="spellEnd"/>
      <w:r w:rsidR="004C6328" w:rsidRPr="001E6A49">
        <w:rPr>
          <w:rFonts w:ascii="Times New Roman" w:hAnsi="Times New Roman" w:cs="Times New Roman"/>
          <w:lang w:eastAsia="ar-SA"/>
        </w:rPr>
        <w:t xml:space="preserve"> третьим лицам.</w:t>
      </w:r>
    </w:p>
    <w:p w:rsidR="0059465D" w:rsidRPr="001E6A49" w:rsidRDefault="0059465D" w:rsidP="0059465D">
      <w:pPr>
        <w:pStyle w:val="a4"/>
        <w:numPr>
          <w:ilvl w:val="2"/>
          <w:numId w:val="2"/>
        </w:numPr>
        <w:ind w:right="-143"/>
        <w:jc w:val="both"/>
        <w:rPr>
          <w:rFonts w:ascii="Times New Roman" w:hAnsi="Times New Roman" w:cs="Times New Roman"/>
          <w:b/>
          <w:lang w:eastAsia="ar-SA"/>
        </w:rPr>
      </w:pPr>
      <w:r w:rsidRPr="001E6A49">
        <w:rPr>
          <w:rFonts w:ascii="Times New Roman" w:hAnsi="Times New Roman" w:cs="Times New Roman"/>
          <w:lang w:eastAsia="ar-SA"/>
        </w:rPr>
        <w:t>Передача Объекта в Аренду, а также возврат Объекта из такой Аренды оформляется Актом передачи Объекта в Аренду и Актом возврата Объекта из Аренды соответственно (далее "Акты приема-передачи Объекта").</w:t>
      </w:r>
    </w:p>
    <w:p w:rsidR="0059465D" w:rsidRPr="001E6A49" w:rsidRDefault="0059465D" w:rsidP="0059465D">
      <w:pPr>
        <w:pStyle w:val="a4"/>
        <w:numPr>
          <w:ilvl w:val="2"/>
          <w:numId w:val="2"/>
        </w:numPr>
        <w:ind w:right="-143"/>
        <w:jc w:val="both"/>
        <w:rPr>
          <w:rFonts w:ascii="Times New Roman" w:hAnsi="Times New Roman" w:cs="Times New Roman"/>
          <w:b/>
          <w:lang w:eastAsia="ar-SA"/>
        </w:rPr>
      </w:pPr>
      <w:r w:rsidRPr="001E6A49">
        <w:rPr>
          <w:rFonts w:ascii="Times New Roman" w:hAnsi="Times New Roman" w:cs="Times New Roman"/>
          <w:lang w:eastAsia="ar-SA"/>
        </w:rPr>
        <w:t>Уклонение одной из Сторон от подписания Актов приема-передачи Объекта следует считать отказом такой Стороны от выполнения обязательств, прямо предусмотренных действующим Дог</w:t>
      </w:r>
      <w:r w:rsidR="004C6328" w:rsidRPr="001E6A49">
        <w:rPr>
          <w:rFonts w:ascii="Times New Roman" w:hAnsi="Times New Roman" w:cs="Times New Roman"/>
          <w:lang w:eastAsia="ar-SA"/>
        </w:rPr>
        <w:t xml:space="preserve">овором. </w:t>
      </w:r>
      <w:r w:rsidRPr="001E6A49">
        <w:rPr>
          <w:rFonts w:ascii="Times New Roman" w:hAnsi="Times New Roman" w:cs="Times New Roman"/>
          <w:lang w:eastAsia="ar-SA"/>
        </w:rPr>
        <w:t xml:space="preserve">Как следствие, Сторона, чьи интересы и права нарушаются в связи с отказом другой Стороны от подписания Актов приема-передачи Объекта, имеет право требовать в судебном порядке возмещения упущенной выгоды по причине невозможности получения Объекта в </w:t>
      </w:r>
      <w:r w:rsidR="004C6328" w:rsidRPr="001E6A49">
        <w:rPr>
          <w:rFonts w:ascii="Times New Roman" w:hAnsi="Times New Roman" w:cs="Times New Roman"/>
          <w:lang w:eastAsia="ar-SA"/>
        </w:rPr>
        <w:t>Арен</w:t>
      </w:r>
      <w:r w:rsidRPr="001E6A49">
        <w:rPr>
          <w:rFonts w:ascii="Times New Roman" w:hAnsi="Times New Roman" w:cs="Times New Roman"/>
          <w:lang w:eastAsia="ar-SA"/>
        </w:rPr>
        <w:t>ду/возврата Объекта</w:t>
      </w:r>
    </w:p>
    <w:p w:rsidR="006C5DF2" w:rsidRPr="006B261E" w:rsidRDefault="0059465D" w:rsidP="00AE593D">
      <w:pPr>
        <w:pStyle w:val="a4"/>
        <w:numPr>
          <w:ilvl w:val="2"/>
          <w:numId w:val="2"/>
        </w:numPr>
        <w:ind w:right="-143"/>
        <w:jc w:val="both"/>
        <w:rPr>
          <w:rFonts w:ascii="Times New Roman" w:hAnsi="Times New Roman" w:cs="Times New Roman"/>
          <w:b/>
          <w:lang w:eastAsia="ar-SA"/>
        </w:rPr>
      </w:pPr>
      <w:r w:rsidRPr="001E6A49">
        <w:rPr>
          <w:rFonts w:ascii="Times New Roman" w:hAnsi="Times New Roman" w:cs="Times New Roman"/>
          <w:lang w:eastAsia="ar-SA"/>
        </w:rPr>
        <w:t>Объект</w:t>
      </w:r>
      <w:r w:rsidR="004C6328" w:rsidRPr="001E6A49">
        <w:rPr>
          <w:rFonts w:ascii="Times New Roman" w:hAnsi="Times New Roman" w:cs="Times New Roman"/>
          <w:lang w:eastAsia="ar-SA"/>
        </w:rPr>
        <w:t xml:space="preserve"> передается</w:t>
      </w:r>
      <w:r w:rsidR="00D05704" w:rsidRPr="001E6A49">
        <w:rPr>
          <w:rFonts w:ascii="Times New Roman" w:hAnsi="Times New Roman" w:cs="Times New Roman"/>
          <w:lang w:eastAsia="ar-SA"/>
        </w:rPr>
        <w:t xml:space="preserve"> по настоящему договору в </w:t>
      </w:r>
      <w:r w:rsidR="000244FF" w:rsidRPr="001E6A49">
        <w:rPr>
          <w:rFonts w:ascii="Times New Roman" w:hAnsi="Times New Roman" w:cs="Times New Roman"/>
          <w:lang w:eastAsia="ar-SA"/>
        </w:rPr>
        <w:t xml:space="preserve">Аренду со всей технической </w:t>
      </w:r>
      <w:proofErr w:type="gramStart"/>
      <w:r w:rsidR="000244FF" w:rsidRPr="001E6A49">
        <w:rPr>
          <w:rFonts w:ascii="Times New Roman" w:hAnsi="Times New Roman" w:cs="Times New Roman"/>
          <w:lang w:eastAsia="ar-SA"/>
        </w:rPr>
        <w:t>документацией</w:t>
      </w:r>
      <w:r w:rsidR="00D05704" w:rsidRPr="001E6A49">
        <w:rPr>
          <w:rFonts w:ascii="Times New Roman" w:hAnsi="Times New Roman" w:cs="Times New Roman"/>
          <w:lang w:eastAsia="ar-SA"/>
        </w:rPr>
        <w:t xml:space="preserve">  </w:t>
      </w:r>
      <w:r w:rsidRPr="001E6A49">
        <w:rPr>
          <w:rFonts w:ascii="Times New Roman" w:hAnsi="Times New Roman" w:cs="Times New Roman"/>
          <w:lang w:eastAsia="ar-SA"/>
        </w:rPr>
        <w:t>и</w:t>
      </w:r>
      <w:proofErr w:type="gramEnd"/>
      <w:r w:rsidRPr="001E6A49">
        <w:rPr>
          <w:rFonts w:ascii="Times New Roman" w:hAnsi="Times New Roman" w:cs="Times New Roman"/>
          <w:lang w:eastAsia="ar-SA"/>
        </w:rPr>
        <w:t xml:space="preserve">/или сертификацией (если такие предусмотрены), а также со всеми иными принадлежностями </w:t>
      </w:r>
      <w:r w:rsidR="00D05704" w:rsidRPr="001E6A49">
        <w:rPr>
          <w:rFonts w:ascii="Times New Roman" w:hAnsi="Times New Roman" w:cs="Times New Roman"/>
          <w:lang w:eastAsia="ar-SA"/>
        </w:rPr>
        <w:t>(если такие предусмотрены) которые являются</w:t>
      </w:r>
      <w:r w:rsidRPr="001E6A49">
        <w:rPr>
          <w:rFonts w:ascii="Times New Roman" w:hAnsi="Times New Roman" w:cs="Times New Roman"/>
          <w:lang w:eastAsia="ar-SA"/>
        </w:rPr>
        <w:t xml:space="preserve"> частью такого Объекта.</w:t>
      </w:r>
    </w:p>
    <w:p w:rsidR="006C5DF2" w:rsidRPr="001E6A49" w:rsidRDefault="001E6A49" w:rsidP="001E6A49">
      <w:pPr>
        <w:pStyle w:val="a4"/>
        <w:numPr>
          <w:ilvl w:val="1"/>
          <w:numId w:val="2"/>
        </w:numPr>
        <w:ind w:right="-143"/>
        <w:jc w:val="both"/>
        <w:rPr>
          <w:rFonts w:ascii="Times New Roman" w:hAnsi="Times New Roman" w:cs="Times New Roman"/>
          <w:b/>
          <w:lang w:eastAsia="ar-SA"/>
        </w:rPr>
      </w:pPr>
      <w:r w:rsidRPr="001E6A49">
        <w:rPr>
          <w:rFonts w:ascii="Times New Roman" w:hAnsi="Times New Roman" w:cs="Times New Roman"/>
          <w:b/>
          <w:lang w:eastAsia="ar-SA"/>
        </w:rPr>
        <w:t>Последующий выкуп Объекта из Аренды.</w:t>
      </w:r>
    </w:p>
    <w:p w:rsidR="00F411DD" w:rsidRDefault="001E6A49" w:rsidP="001E5CB1">
      <w:pPr>
        <w:pStyle w:val="a4"/>
        <w:numPr>
          <w:ilvl w:val="2"/>
          <w:numId w:val="2"/>
        </w:numPr>
        <w:spacing w:before="100" w:beforeAutospacing="1" w:after="100" w:afterAutospacing="1"/>
        <w:jc w:val="both"/>
        <w:rPr>
          <w:rFonts w:ascii="Times New Roman" w:hAnsi="Times New Roman" w:cs="Times New Roman"/>
        </w:rPr>
      </w:pPr>
      <w:r w:rsidRPr="006B261E">
        <w:rPr>
          <w:rFonts w:ascii="Times New Roman" w:hAnsi="Times New Roman" w:cs="Times New Roman"/>
          <w:lang w:eastAsia="ar-SA"/>
        </w:rPr>
        <w:t xml:space="preserve">Стороны настоящим договорились, что в соответствии с действующим </w:t>
      </w:r>
      <w:proofErr w:type="gramStart"/>
      <w:r w:rsidRPr="006B261E">
        <w:rPr>
          <w:rFonts w:ascii="Times New Roman" w:hAnsi="Times New Roman" w:cs="Times New Roman"/>
          <w:lang w:eastAsia="ar-SA"/>
        </w:rPr>
        <w:t xml:space="preserve">законодательством </w:t>
      </w:r>
      <w:r w:rsidR="00F411DD" w:rsidRPr="006B261E">
        <w:rPr>
          <w:rFonts w:ascii="Times New Roman" w:hAnsi="Times New Roman" w:cs="Times New Roman"/>
        </w:rPr>
        <w:t xml:space="preserve"> №</w:t>
      </w:r>
      <w:proofErr w:type="gramEnd"/>
      <w:r w:rsidR="00F411DD" w:rsidRPr="006B261E">
        <w:rPr>
          <w:rFonts w:ascii="Times New Roman" w:hAnsi="Times New Roman" w:cs="Times New Roman"/>
        </w:rPr>
        <w:t> 159-ФЗ «Об особенностях отчуждения недвижимого имущества,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 и о внесении изменений в отд</w:t>
      </w:r>
      <w:r w:rsidR="001E5CB1">
        <w:rPr>
          <w:rFonts w:ascii="Times New Roman" w:hAnsi="Times New Roman" w:cs="Times New Roman"/>
        </w:rPr>
        <w:t>ель</w:t>
      </w:r>
      <w:r w:rsidR="00C644A4">
        <w:rPr>
          <w:rFonts w:ascii="Times New Roman" w:hAnsi="Times New Roman" w:cs="Times New Roman"/>
        </w:rPr>
        <w:t>ные законодательные акты РФ», п</w:t>
      </w:r>
      <w:r w:rsidR="001E5CB1">
        <w:rPr>
          <w:rFonts w:ascii="Times New Roman" w:hAnsi="Times New Roman" w:cs="Times New Roman"/>
        </w:rPr>
        <w:t>о истечении двух лет «Объект» отчу</w:t>
      </w:r>
      <w:r w:rsidR="001165DF">
        <w:rPr>
          <w:rFonts w:ascii="Times New Roman" w:hAnsi="Times New Roman" w:cs="Times New Roman"/>
        </w:rPr>
        <w:t>ждается в порядке установленными муниципальными правовыми актами.</w:t>
      </w:r>
    </w:p>
    <w:p w:rsidR="001165DF" w:rsidRDefault="001165DF" w:rsidP="001165DF">
      <w:pPr>
        <w:pStyle w:val="a4"/>
        <w:numPr>
          <w:ilvl w:val="1"/>
          <w:numId w:val="2"/>
        </w:numPr>
        <w:spacing w:before="100" w:beforeAutospacing="1" w:after="100" w:afterAutospacing="1"/>
        <w:jc w:val="both"/>
        <w:rPr>
          <w:rFonts w:ascii="Times New Roman" w:hAnsi="Times New Roman" w:cs="Times New Roman"/>
          <w:b/>
        </w:rPr>
      </w:pPr>
      <w:r>
        <w:rPr>
          <w:rFonts w:ascii="Times New Roman" w:hAnsi="Times New Roman" w:cs="Times New Roman"/>
          <w:b/>
        </w:rPr>
        <w:t>Срок аренды уста</w:t>
      </w:r>
      <w:r w:rsidR="00C644A4">
        <w:rPr>
          <w:rFonts w:ascii="Times New Roman" w:hAnsi="Times New Roman" w:cs="Times New Roman"/>
          <w:b/>
        </w:rPr>
        <w:t>навливается с __________ декабря</w:t>
      </w:r>
      <w:r>
        <w:rPr>
          <w:rFonts w:ascii="Times New Roman" w:hAnsi="Times New Roman" w:cs="Times New Roman"/>
          <w:b/>
        </w:rPr>
        <w:t xml:space="preserve"> </w:t>
      </w:r>
      <w:r w:rsidR="00C644A4">
        <w:rPr>
          <w:rFonts w:ascii="Times New Roman" w:hAnsi="Times New Roman" w:cs="Times New Roman"/>
          <w:b/>
        </w:rPr>
        <w:t>2020 г по _____ декабря 2025</w:t>
      </w:r>
      <w:r>
        <w:rPr>
          <w:rFonts w:ascii="Times New Roman" w:hAnsi="Times New Roman" w:cs="Times New Roman"/>
          <w:b/>
        </w:rPr>
        <w:t xml:space="preserve"> гг.</w:t>
      </w:r>
    </w:p>
    <w:p w:rsidR="001165DF" w:rsidRDefault="001165DF" w:rsidP="001165DF">
      <w:pPr>
        <w:pStyle w:val="a4"/>
        <w:numPr>
          <w:ilvl w:val="1"/>
          <w:numId w:val="2"/>
        </w:numPr>
        <w:spacing w:before="100" w:beforeAutospacing="1" w:after="100" w:afterAutospacing="1"/>
        <w:jc w:val="both"/>
        <w:rPr>
          <w:rFonts w:ascii="Times New Roman" w:hAnsi="Times New Roman" w:cs="Times New Roman"/>
        </w:rPr>
      </w:pPr>
      <w:r w:rsidRPr="001165DF">
        <w:rPr>
          <w:rFonts w:ascii="Times New Roman" w:hAnsi="Times New Roman" w:cs="Times New Roman"/>
        </w:rPr>
        <w:lastRenderedPageBreak/>
        <w:t>Договор, подлежит государственной регистрации и вступает в законную силу со дня таковой регистрации. Все расходы по изготовлению технической документации на арендуемое имущество и государственной регистрации договора несет Арендатор. В течение 2-х месяцев с момента подписания договора Арендатор представляет Арендодателю копию расписки, выданной Управлением Федеральной регистрационной службы по Республике Адыгея в подтверждение приема необходимых для государственной регистрации документов.</w:t>
      </w:r>
    </w:p>
    <w:p w:rsidR="00AE593D" w:rsidRPr="00C644A4" w:rsidRDefault="001165DF" w:rsidP="00C644A4">
      <w:pPr>
        <w:pStyle w:val="a4"/>
        <w:numPr>
          <w:ilvl w:val="1"/>
          <w:numId w:val="2"/>
        </w:numPr>
        <w:spacing w:before="100" w:beforeAutospacing="1" w:after="100" w:afterAutospacing="1"/>
        <w:jc w:val="both"/>
        <w:rPr>
          <w:rFonts w:ascii="Times New Roman" w:hAnsi="Times New Roman" w:cs="Times New Roman"/>
        </w:rPr>
      </w:pPr>
      <w:r w:rsidRPr="001165DF">
        <w:rPr>
          <w:rFonts w:ascii="Times New Roman" w:hAnsi="Times New Roman" w:cs="Times New Roman"/>
        </w:rPr>
        <w:t>Условия настоящего Договора распространяются на отношения, возникшие между Сторонами, с даты подписания акта приема-передачи нежилого помещения.</w:t>
      </w:r>
    </w:p>
    <w:p w:rsidR="00CB1D43" w:rsidRPr="009613AD" w:rsidRDefault="00BE1C9F" w:rsidP="00CB1D43">
      <w:pPr>
        <w:suppressAutoHyphens/>
        <w:ind w:right="-143"/>
        <w:jc w:val="center"/>
        <w:rPr>
          <w:rFonts w:ascii="Times New Roman" w:hAnsi="Times New Roman" w:cs="Times New Roman"/>
          <w:b/>
          <w:lang w:eastAsia="ar-SA"/>
        </w:rPr>
      </w:pPr>
      <w:r>
        <w:rPr>
          <w:rFonts w:ascii="Times New Roman" w:hAnsi="Times New Roman" w:cs="Times New Roman"/>
          <w:b/>
          <w:lang w:eastAsia="ar-SA"/>
        </w:rPr>
        <w:t>4</w:t>
      </w:r>
      <w:r w:rsidR="00CB1D43" w:rsidRPr="009613AD">
        <w:rPr>
          <w:rFonts w:ascii="Times New Roman" w:hAnsi="Times New Roman" w:cs="Times New Roman"/>
          <w:b/>
          <w:lang w:eastAsia="ar-SA"/>
        </w:rPr>
        <w:t>.</w:t>
      </w:r>
      <w:r w:rsidR="00CB1D43" w:rsidRPr="009613AD">
        <w:rPr>
          <w:rFonts w:ascii="Times New Roman" w:hAnsi="Times New Roman" w:cs="Times New Roman"/>
          <w:b/>
          <w:lang w:eastAsia="ar-SA"/>
        </w:rPr>
        <w:tab/>
        <w:t>Права и обязанности сторон</w:t>
      </w:r>
    </w:p>
    <w:p w:rsidR="00CB1D43" w:rsidRPr="009613AD" w:rsidRDefault="00CB1D43" w:rsidP="00CB1D43">
      <w:pPr>
        <w:suppressAutoHyphens/>
        <w:ind w:right="-143"/>
        <w:jc w:val="both"/>
        <w:rPr>
          <w:rFonts w:ascii="Times New Roman" w:hAnsi="Times New Roman" w:cs="Times New Roman"/>
          <w:lang w:eastAsia="ar-SA"/>
        </w:rPr>
      </w:pPr>
    </w:p>
    <w:p w:rsidR="00CB1D43" w:rsidRPr="009613AD" w:rsidRDefault="00BE1C9F" w:rsidP="00CB1D43">
      <w:pPr>
        <w:suppressAutoHyphens/>
        <w:ind w:right="-143"/>
        <w:jc w:val="both"/>
        <w:rPr>
          <w:rFonts w:ascii="Times New Roman" w:hAnsi="Times New Roman" w:cs="Times New Roman"/>
          <w:lang w:eastAsia="ar-SA"/>
        </w:rPr>
      </w:pPr>
      <w:r>
        <w:rPr>
          <w:rFonts w:ascii="Times New Roman" w:hAnsi="Times New Roman" w:cs="Times New Roman"/>
          <w:b/>
          <w:lang w:eastAsia="ar-SA"/>
        </w:rPr>
        <w:t>4</w:t>
      </w:r>
      <w:r w:rsidR="00CB5B48">
        <w:rPr>
          <w:rFonts w:ascii="Times New Roman" w:hAnsi="Times New Roman" w:cs="Times New Roman"/>
          <w:b/>
          <w:lang w:eastAsia="ar-SA"/>
        </w:rPr>
        <w:t>.</w:t>
      </w:r>
      <w:r w:rsidR="00CB1D43" w:rsidRPr="009613AD">
        <w:rPr>
          <w:rFonts w:ascii="Times New Roman" w:hAnsi="Times New Roman" w:cs="Times New Roman"/>
          <w:b/>
          <w:lang w:eastAsia="ar-SA"/>
        </w:rPr>
        <w:t>1.</w:t>
      </w:r>
      <w:r w:rsidR="00CB1D43" w:rsidRPr="009613AD">
        <w:rPr>
          <w:rFonts w:ascii="Times New Roman" w:hAnsi="Times New Roman" w:cs="Times New Roman"/>
          <w:lang w:eastAsia="ar-SA"/>
        </w:rPr>
        <w:tab/>
      </w:r>
      <w:r w:rsidR="00CB1D43" w:rsidRPr="009613AD">
        <w:rPr>
          <w:rFonts w:ascii="Times New Roman" w:hAnsi="Times New Roman" w:cs="Times New Roman"/>
          <w:b/>
          <w:u w:val="single"/>
          <w:lang w:eastAsia="ar-SA"/>
        </w:rPr>
        <w:t>Арендодатель обязуется:</w:t>
      </w:r>
    </w:p>
    <w:p w:rsidR="00CB1D43" w:rsidRPr="00885810" w:rsidRDefault="00BE1C9F" w:rsidP="00454E52">
      <w:pPr>
        <w:suppressAutoHyphens/>
        <w:ind w:right="-143"/>
        <w:jc w:val="both"/>
        <w:rPr>
          <w:rFonts w:ascii="Times New Roman" w:hAnsi="Times New Roman" w:cs="Times New Roman"/>
          <w:sz w:val="22"/>
          <w:szCs w:val="22"/>
          <w:lang w:eastAsia="ar-SA"/>
        </w:rPr>
      </w:pPr>
      <w:r>
        <w:rPr>
          <w:rFonts w:ascii="Times New Roman" w:hAnsi="Times New Roman" w:cs="Times New Roman"/>
          <w:b/>
          <w:lang w:eastAsia="ar-SA"/>
        </w:rPr>
        <w:t>4</w:t>
      </w:r>
      <w:r w:rsidR="00CB1D43" w:rsidRPr="009613AD">
        <w:rPr>
          <w:rFonts w:ascii="Times New Roman" w:hAnsi="Times New Roman" w:cs="Times New Roman"/>
          <w:b/>
          <w:lang w:eastAsia="ar-SA"/>
        </w:rPr>
        <w:t>.1.1.</w:t>
      </w:r>
      <w:r w:rsidR="00CB1D43" w:rsidRPr="009613AD">
        <w:rPr>
          <w:rFonts w:ascii="Times New Roman" w:hAnsi="Times New Roman" w:cs="Times New Roman"/>
          <w:b/>
          <w:lang w:eastAsia="ar-SA"/>
        </w:rPr>
        <w:tab/>
      </w:r>
      <w:r w:rsidR="00CB1D43" w:rsidRPr="00885810">
        <w:rPr>
          <w:rFonts w:ascii="Times New Roman" w:hAnsi="Times New Roman" w:cs="Times New Roman"/>
          <w:sz w:val="22"/>
          <w:szCs w:val="22"/>
          <w:lang w:eastAsia="ar-SA"/>
        </w:rPr>
        <w:t>В пятидневный срок со дня подписания Договора передать Арендатору по акту приема-передачи нежил</w:t>
      </w:r>
      <w:r w:rsidR="00885810" w:rsidRPr="00885810">
        <w:rPr>
          <w:rFonts w:ascii="Times New Roman" w:hAnsi="Times New Roman" w:cs="Times New Roman"/>
          <w:sz w:val="22"/>
          <w:szCs w:val="22"/>
          <w:lang w:eastAsia="ar-SA"/>
        </w:rPr>
        <w:t>ое помещение, указанное в разделе 3</w:t>
      </w:r>
      <w:r w:rsidR="00CB1D43" w:rsidRPr="00885810">
        <w:rPr>
          <w:rFonts w:ascii="Times New Roman" w:hAnsi="Times New Roman" w:cs="Times New Roman"/>
          <w:sz w:val="22"/>
          <w:szCs w:val="22"/>
          <w:lang w:eastAsia="ar-SA"/>
        </w:rPr>
        <w:t xml:space="preserve"> настоящего Договора. Акт приема-передачи подписывается уполномоченными представителями Арендодателя и Арендатора. Указанный акт прилагается к договору и является его неотъемлемой частью (Приложение № 1).</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.1.2.</w:t>
      </w:r>
      <w:r w:rsidR="00CB1D43" w:rsidRPr="00885810">
        <w:rPr>
          <w:rFonts w:ascii="Times New Roman" w:hAnsi="Times New Roman" w:cs="Times New Roman"/>
          <w:sz w:val="22"/>
          <w:szCs w:val="22"/>
          <w:lang w:eastAsia="ar-SA"/>
        </w:rPr>
        <w:tab/>
        <w:t>Участвовать в согласованном с Арендатором порядке в создании необходимых условий для эффективного использования арендуемых нежилых помещений и поддержанию их в надлежащем состоянии.</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.1.3</w:t>
      </w:r>
      <w:r w:rsidR="00CB1D43" w:rsidRPr="00885810">
        <w:rPr>
          <w:rFonts w:ascii="Times New Roman" w:hAnsi="Times New Roman" w:cs="Times New Roman"/>
          <w:sz w:val="22"/>
          <w:szCs w:val="22"/>
          <w:lang w:eastAsia="ar-SA"/>
        </w:rPr>
        <w:t>.</w:t>
      </w:r>
      <w:r w:rsidR="00CB1D43" w:rsidRPr="00885810">
        <w:rPr>
          <w:rFonts w:ascii="Times New Roman" w:hAnsi="Times New Roman" w:cs="Times New Roman"/>
          <w:sz w:val="22"/>
          <w:szCs w:val="22"/>
          <w:lang w:eastAsia="ar-SA"/>
        </w:rPr>
        <w:tab/>
        <w:t>В случае аварий, произошедших не по вине Арендатора, оказывать Арендатору необходимое содействие в устранении их последствий.</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.1.4</w:t>
      </w:r>
      <w:r w:rsidR="00CB1D43" w:rsidRPr="00885810">
        <w:rPr>
          <w:rFonts w:ascii="Times New Roman" w:hAnsi="Times New Roman" w:cs="Times New Roman"/>
          <w:sz w:val="22"/>
          <w:szCs w:val="22"/>
          <w:lang w:eastAsia="ar-SA"/>
        </w:rPr>
        <w:t>.</w:t>
      </w:r>
      <w:r w:rsidR="00CB1D43" w:rsidRPr="00885810">
        <w:rPr>
          <w:rFonts w:ascii="Times New Roman" w:hAnsi="Times New Roman" w:cs="Times New Roman"/>
          <w:sz w:val="22"/>
          <w:szCs w:val="22"/>
          <w:lang w:eastAsia="ar-SA"/>
        </w:rPr>
        <w:tab/>
        <w:t>Контролировать выполнение Арендатором обязательств по настоящему Договору.</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.1.5.</w:t>
      </w:r>
      <w:r w:rsidR="00CB1D43" w:rsidRPr="00885810">
        <w:rPr>
          <w:rFonts w:ascii="Times New Roman" w:hAnsi="Times New Roman" w:cs="Times New Roman"/>
          <w:sz w:val="22"/>
          <w:szCs w:val="22"/>
          <w:lang w:eastAsia="ar-SA"/>
        </w:rPr>
        <w:tab/>
        <w:t>Осуществлять контроль за перечислением арендной платы.</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.1.6</w:t>
      </w:r>
      <w:r w:rsidR="00CB1D43" w:rsidRPr="00885810">
        <w:rPr>
          <w:rFonts w:ascii="Times New Roman" w:hAnsi="Times New Roman" w:cs="Times New Roman"/>
          <w:sz w:val="22"/>
          <w:szCs w:val="22"/>
          <w:lang w:eastAsia="ar-SA"/>
        </w:rPr>
        <w:t>.</w:t>
      </w:r>
      <w:r w:rsidR="00CB1D43" w:rsidRPr="00885810">
        <w:rPr>
          <w:rFonts w:ascii="Times New Roman" w:hAnsi="Times New Roman" w:cs="Times New Roman"/>
          <w:sz w:val="22"/>
          <w:szCs w:val="22"/>
          <w:lang w:eastAsia="ar-SA"/>
        </w:rPr>
        <w:tab/>
        <w:t xml:space="preserve">Осуществлять </w:t>
      </w:r>
      <w:proofErr w:type="spellStart"/>
      <w:r w:rsidR="00CB1D43" w:rsidRPr="00885810">
        <w:rPr>
          <w:rFonts w:ascii="Times New Roman" w:hAnsi="Times New Roman" w:cs="Times New Roman"/>
          <w:sz w:val="22"/>
          <w:szCs w:val="22"/>
          <w:lang w:eastAsia="ar-SA"/>
        </w:rPr>
        <w:t>претензионно</w:t>
      </w:r>
      <w:proofErr w:type="spellEnd"/>
      <w:r w:rsidR="00CB1D43" w:rsidRPr="00885810">
        <w:rPr>
          <w:rFonts w:ascii="Times New Roman" w:hAnsi="Times New Roman" w:cs="Times New Roman"/>
          <w:sz w:val="22"/>
          <w:szCs w:val="22"/>
          <w:lang w:eastAsia="ar-SA"/>
        </w:rPr>
        <w:t>-исковую работу в случае невыполнения Арендатором своих обязательств по настоящему договору.</w:t>
      </w:r>
    </w:p>
    <w:p w:rsidR="00CB1D43" w:rsidRPr="00885810" w:rsidRDefault="00BE1C9F" w:rsidP="00CB1D43">
      <w:pPr>
        <w:suppressAutoHyphens/>
        <w:ind w:right="-143"/>
        <w:jc w:val="both"/>
        <w:rPr>
          <w:rFonts w:ascii="Times New Roman" w:hAnsi="Times New Roman" w:cs="Times New Roman"/>
          <w:b/>
          <w:sz w:val="22"/>
          <w:szCs w:val="22"/>
          <w:u w:val="single"/>
          <w:lang w:eastAsia="ar-SA"/>
        </w:rPr>
      </w:pPr>
      <w:r w:rsidRPr="00885810">
        <w:rPr>
          <w:rFonts w:ascii="Times New Roman" w:hAnsi="Times New Roman" w:cs="Times New Roman"/>
          <w:b/>
          <w:sz w:val="22"/>
          <w:szCs w:val="22"/>
          <w:u w:val="single"/>
          <w:lang w:eastAsia="ar-SA"/>
        </w:rPr>
        <w:t>4</w:t>
      </w:r>
      <w:r w:rsidR="00CB1D43" w:rsidRPr="00885810">
        <w:rPr>
          <w:rFonts w:ascii="Times New Roman" w:hAnsi="Times New Roman" w:cs="Times New Roman"/>
          <w:b/>
          <w:sz w:val="22"/>
          <w:szCs w:val="22"/>
          <w:u w:val="single"/>
          <w:lang w:eastAsia="ar-SA"/>
        </w:rPr>
        <w:t>.2.</w:t>
      </w:r>
      <w:r w:rsidR="00CB1D43" w:rsidRPr="00885810">
        <w:rPr>
          <w:rFonts w:ascii="Times New Roman" w:hAnsi="Times New Roman" w:cs="Times New Roman"/>
          <w:b/>
          <w:sz w:val="22"/>
          <w:szCs w:val="22"/>
          <w:u w:val="single"/>
          <w:lang w:eastAsia="ar-SA"/>
        </w:rPr>
        <w:tab/>
        <w:t>Арендатор обязуется:</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2.1.</w:t>
      </w:r>
      <w:r w:rsidR="00CB1D43" w:rsidRPr="00885810">
        <w:rPr>
          <w:rFonts w:ascii="Times New Roman" w:hAnsi="Times New Roman" w:cs="Times New Roman"/>
          <w:sz w:val="22"/>
          <w:szCs w:val="22"/>
          <w:lang w:eastAsia="ar-SA"/>
        </w:rPr>
        <w:tab/>
        <w:t>Не позднее пяти дней со дня подписания настоящего Договора принять у Арендодателя нежи</w:t>
      </w:r>
      <w:r w:rsidR="00C644A4">
        <w:rPr>
          <w:rFonts w:ascii="Times New Roman" w:hAnsi="Times New Roman" w:cs="Times New Roman"/>
          <w:sz w:val="22"/>
          <w:szCs w:val="22"/>
          <w:lang w:eastAsia="ar-SA"/>
        </w:rPr>
        <w:t>лое</w:t>
      </w:r>
      <w:r w:rsidR="00885810" w:rsidRPr="00885810">
        <w:rPr>
          <w:rFonts w:ascii="Times New Roman" w:hAnsi="Times New Roman" w:cs="Times New Roman"/>
          <w:sz w:val="22"/>
          <w:szCs w:val="22"/>
          <w:lang w:eastAsia="ar-SA"/>
        </w:rPr>
        <w:t xml:space="preserve"> п</w:t>
      </w:r>
      <w:r w:rsidR="00C644A4">
        <w:rPr>
          <w:rFonts w:ascii="Times New Roman" w:hAnsi="Times New Roman" w:cs="Times New Roman"/>
          <w:sz w:val="22"/>
          <w:szCs w:val="22"/>
          <w:lang w:eastAsia="ar-SA"/>
        </w:rPr>
        <w:t>омещение</w:t>
      </w:r>
      <w:r w:rsidR="00885810" w:rsidRPr="00885810">
        <w:rPr>
          <w:rFonts w:ascii="Times New Roman" w:hAnsi="Times New Roman" w:cs="Times New Roman"/>
          <w:sz w:val="22"/>
          <w:szCs w:val="22"/>
          <w:lang w:eastAsia="ar-SA"/>
        </w:rPr>
        <w:t>, указанные в договоре</w:t>
      </w:r>
      <w:r w:rsidR="00CB1D43" w:rsidRPr="00885810">
        <w:rPr>
          <w:rFonts w:ascii="Times New Roman" w:hAnsi="Times New Roman" w:cs="Times New Roman"/>
          <w:sz w:val="22"/>
          <w:szCs w:val="22"/>
          <w:lang w:eastAsia="ar-SA"/>
        </w:rPr>
        <w:t xml:space="preserve"> по акту приема-передачи.</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.2.2</w:t>
      </w:r>
      <w:r w:rsidR="00C644A4">
        <w:rPr>
          <w:rFonts w:ascii="Times New Roman" w:hAnsi="Times New Roman" w:cs="Times New Roman"/>
          <w:sz w:val="22"/>
          <w:szCs w:val="22"/>
          <w:lang w:eastAsia="ar-SA"/>
        </w:rPr>
        <w:t>.</w:t>
      </w:r>
      <w:r w:rsidR="00C644A4">
        <w:rPr>
          <w:rFonts w:ascii="Times New Roman" w:hAnsi="Times New Roman" w:cs="Times New Roman"/>
          <w:sz w:val="22"/>
          <w:szCs w:val="22"/>
          <w:lang w:eastAsia="ar-SA"/>
        </w:rPr>
        <w:tab/>
        <w:t>Использовать нежилое помещение</w:t>
      </w:r>
      <w:r w:rsidR="00CB1D43" w:rsidRPr="00885810">
        <w:rPr>
          <w:rFonts w:ascii="Times New Roman" w:hAnsi="Times New Roman" w:cs="Times New Roman"/>
          <w:sz w:val="22"/>
          <w:szCs w:val="22"/>
          <w:lang w:eastAsia="ar-SA"/>
        </w:rPr>
        <w:t xml:space="preserve"> исключительно по прямому назначению</w:t>
      </w:r>
      <w:r w:rsidR="00885810" w:rsidRPr="00885810">
        <w:rPr>
          <w:rFonts w:ascii="Times New Roman" w:hAnsi="Times New Roman" w:cs="Times New Roman"/>
          <w:sz w:val="22"/>
          <w:szCs w:val="22"/>
          <w:lang w:eastAsia="ar-SA"/>
        </w:rPr>
        <w:t>, указанному в настоящем Договоре</w:t>
      </w:r>
      <w:r w:rsidR="00CB1D43" w:rsidRPr="00885810">
        <w:rPr>
          <w:rFonts w:ascii="Times New Roman" w:hAnsi="Times New Roman" w:cs="Times New Roman"/>
          <w:sz w:val="22"/>
          <w:szCs w:val="22"/>
          <w:lang w:eastAsia="ar-SA"/>
        </w:rPr>
        <w:t>.</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.2.3.</w:t>
      </w:r>
      <w:r w:rsidR="00CB1D43" w:rsidRPr="00885810">
        <w:rPr>
          <w:rFonts w:ascii="Times New Roman" w:hAnsi="Times New Roman" w:cs="Times New Roman"/>
          <w:sz w:val="22"/>
          <w:szCs w:val="22"/>
          <w:lang w:eastAsia="ar-SA"/>
        </w:rPr>
        <w:tab/>
        <w:t>В течение 5 дней со дня подписания настоящего договора заключить договоры: на оплату расходов, связанных с коммунальными услугами и текущей деятел</w:t>
      </w:r>
      <w:r w:rsidR="00C644A4">
        <w:rPr>
          <w:rFonts w:ascii="Times New Roman" w:hAnsi="Times New Roman" w:cs="Times New Roman"/>
          <w:sz w:val="22"/>
          <w:szCs w:val="22"/>
          <w:lang w:eastAsia="ar-SA"/>
        </w:rPr>
        <w:t>ьностью по содержанию арендуемого помещения</w:t>
      </w:r>
      <w:r w:rsidR="00CB1D43" w:rsidRPr="00885810">
        <w:rPr>
          <w:rFonts w:ascii="Times New Roman" w:hAnsi="Times New Roman" w:cs="Times New Roman"/>
          <w:sz w:val="22"/>
          <w:szCs w:val="22"/>
          <w:lang w:eastAsia="ar-SA"/>
        </w:rPr>
        <w:t xml:space="preserve"> и прилегающей те</w:t>
      </w:r>
      <w:r w:rsidR="00422DA9" w:rsidRPr="00885810">
        <w:rPr>
          <w:rFonts w:ascii="Times New Roman" w:hAnsi="Times New Roman" w:cs="Times New Roman"/>
          <w:sz w:val="22"/>
          <w:szCs w:val="22"/>
          <w:lang w:eastAsia="ar-SA"/>
        </w:rPr>
        <w:t xml:space="preserve">рритории; с </w:t>
      </w:r>
      <w:r w:rsidR="00891720" w:rsidRPr="00885810">
        <w:rPr>
          <w:rFonts w:ascii="Times New Roman" w:hAnsi="Times New Roman" w:cs="Times New Roman"/>
          <w:sz w:val="22"/>
          <w:szCs w:val="22"/>
          <w:lang w:eastAsia="ar-SA"/>
        </w:rPr>
        <w:t xml:space="preserve">ресурсно-снабжающими </w:t>
      </w:r>
      <w:r w:rsidR="00422DA9" w:rsidRPr="00885810">
        <w:rPr>
          <w:rFonts w:ascii="Times New Roman" w:hAnsi="Times New Roman" w:cs="Times New Roman"/>
          <w:sz w:val="22"/>
          <w:szCs w:val="22"/>
          <w:lang w:eastAsia="ar-SA"/>
        </w:rPr>
        <w:t>организациями:</w:t>
      </w:r>
      <w:r w:rsidR="006C2AC9" w:rsidRPr="00885810">
        <w:rPr>
          <w:rFonts w:ascii="Times New Roman" w:hAnsi="Times New Roman" w:cs="Times New Roman"/>
          <w:sz w:val="22"/>
          <w:szCs w:val="22"/>
          <w:lang w:eastAsia="ar-SA"/>
        </w:rPr>
        <w:t xml:space="preserve"> энергоснабжения, газоснабжения</w:t>
      </w:r>
      <w:r w:rsidR="00891720" w:rsidRPr="00885810">
        <w:rPr>
          <w:rFonts w:ascii="Times New Roman" w:hAnsi="Times New Roman" w:cs="Times New Roman"/>
          <w:sz w:val="22"/>
          <w:szCs w:val="22"/>
          <w:lang w:eastAsia="ar-SA"/>
        </w:rPr>
        <w:t>, водоснабжения</w:t>
      </w:r>
      <w:r w:rsidR="006C2AC9" w:rsidRPr="00885810">
        <w:rPr>
          <w:rFonts w:ascii="Times New Roman" w:hAnsi="Times New Roman" w:cs="Times New Roman"/>
          <w:sz w:val="22"/>
          <w:szCs w:val="22"/>
          <w:lang w:eastAsia="ar-SA"/>
        </w:rPr>
        <w:t xml:space="preserve"> и с региональным оператором в сфере обращения с отходами.</w:t>
      </w:r>
      <w:r w:rsidR="00CB1D43" w:rsidRPr="00885810">
        <w:rPr>
          <w:rFonts w:ascii="Times New Roman" w:hAnsi="Times New Roman" w:cs="Times New Roman"/>
          <w:sz w:val="22"/>
          <w:szCs w:val="22"/>
          <w:lang w:eastAsia="ar-SA"/>
        </w:rPr>
        <w:t xml:space="preserve"> Самостоятельно оплачивать коммунальные услуги, необходимые для нормальной эксплуатац</w:t>
      </w:r>
      <w:r w:rsidR="00C644A4">
        <w:rPr>
          <w:rFonts w:ascii="Times New Roman" w:hAnsi="Times New Roman" w:cs="Times New Roman"/>
          <w:sz w:val="22"/>
          <w:szCs w:val="22"/>
          <w:lang w:eastAsia="ar-SA"/>
        </w:rPr>
        <w:t>ии арендуемого нежилого помещения</w:t>
      </w:r>
      <w:r w:rsidR="006C2AC9" w:rsidRPr="00885810">
        <w:rPr>
          <w:rFonts w:ascii="Times New Roman" w:hAnsi="Times New Roman" w:cs="Times New Roman"/>
          <w:sz w:val="22"/>
          <w:szCs w:val="22"/>
          <w:lang w:eastAsia="ar-SA"/>
        </w:rPr>
        <w:t xml:space="preserve">. </w:t>
      </w:r>
      <w:r w:rsidR="00F9698B" w:rsidRPr="00885810">
        <w:rPr>
          <w:rFonts w:ascii="Times New Roman" w:hAnsi="Times New Roman" w:cs="Times New Roman"/>
          <w:sz w:val="22"/>
          <w:szCs w:val="22"/>
          <w:lang w:eastAsia="ar-SA"/>
        </w:rPr>
        <w:t>Своевременно и в срок исполнять предписания ресурсно-снабжающих организаций. Затраты осуществлять за свой счет.</w:t>
      </w:r>
    </w:p>
    <w:p w:rsidR="00C644A4"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.2.4.</w:t>
      </w:r>
      <w:r w:rsidR="00C644A4">
        <w:rPr>
          <w:rFonts w:ascii="Times New Roman" w:hAnsi="Times New Roman" w:cs="Times New Roman"/>
          <w:sz w:val="22"/>
          <w:szCs w:val="22"/>
          <w:lang w:eastAsia="ar-SA"/>
        </w:rPr>
        <w:tab/>
        <w:t>Соблюдать в арендуемом нежилом помещении</w:t>
      </w:r>
      <w:r w:rsidR="00CB1D43" w:rsidRPr="00885810">
        <w:rPr>
          <w:rFonts w:ascii="Times New Roman" w:hAnsi="Times New Roman" w:cs="Times New Roman"/>
          <w:sz w:val="22"/>
          <w:szCs w:val="22"/>
          <w:lang w:eastAsia="ar-SA"/>
        </w:rPr>
        <w:t xml:space="preserve"> требования санитарно-эпидемиологических норм и правил, правил пожарной безопасности, а также отраслевых правил и норм, действующих в сфере деятельности Арендатора и в отношени</w:t>
      </w:r>
      <w:r w:rsidR="00C644A4">
        <w:rPr>
          <w:rFonts w:ascii="Times New Roman" w:hAnsi="Times New Roman" w:cs="Times New Roman"/>
          <w:sz w:val="22"/>
          <w:szCs w:val="22"/>
          <w:lang w:eastAsia="ar-SA"/>
        </w:rPr>
        <w:t>и арендуемого нежилого помещения</w:t>
      </w:r>
      <w:r w:rsidR="00CB1D43" w:rsidRPr="00885810">
        <w:rPr>
          <w:rFonts w:ascii="Times New Roman" w:hAnsi="Times New Roman" w:cs="Times New Roman"/>
          <w:sz w:val="22"/>
          <w:szCs w:val="22"/>
          <w:lang w:eastAsia="ar-SA"/>
        </w:rPr>
        <w:t xml:space="preserve">. </w:t>
      </w:r>
    </w:p>
    <w:p w:rsidR="00C9736B"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.2.5</w:t>
      </w:r>
      <w:r w:rsidR="00CB1D43" w:rsidRPr="00885810">
        <w:rPr>
          <w:rFonts w:ascii="Times New Roman" w:hAnsi="Times New Roman" w:cs="Times New Roman"/>
          <w:sz w:val="22"/>
          <w:szCs w:val="22"/>
          <w:lang w:eastAsia="ar-SA"/>
        </w:rPr>
        <w:t>.</w:t>
      </w:r>
      <w:r w:rsidR="00CB1D43" w:rsidRPr="00885810">
        <w:rPr>
          <w:rFonts w:ascii="Times New Roman" w:hAnsi="Times New Roman" w:cs="Times New Roman"/>
          <w:sz w:val="22"/>
          <w:szCs w:val="22"/>
          <w:lang w:eastAsia="ar-SA"/>
        </w:rPr>
        <w:tab/>
        <w:t>Не производить прокладок скрытых и открытых проводок и коммуникаций, перепланировок и переоборудования аренду</w:t>
      </w:r>
      <w:r w:rsidR="00C644A4">
        <w:rPr>
          <w:rFonts w:ascii="Times New Roman" w:hAnsi="Times New Roman" w:cs="Times New Roman"/>
          <w:sz w:val="22"/>
          <w:szCs w:val="22"/>
          <w:lang w:eastAsia="ar-SA"/>
        </w:rPr>
        <w:t>емого нежилого помещения</w:t>
      </w:r>
      <w:r w:rsidR="00CB1D43" w:rsidRPr="00885810">
        <w:rPr>
          <w:rFonts w:ascii="Times New Roman" w:hAnsi="Times New Roman" w:cs="Times New Roman"/>
          <w:sz w:val="22"/>
          <w:szCs w:val="22"/>
          <w:lang w:eastAsia="ar-SA"/>
        </w:rPr>
        <w:t>, вызываемых потребностями Арендатора, без письменного разрешения Арендодателя и согласования с собственником. 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арендуемого нежилого помещения, таковые должны быть ликвидированы Арендатором, а нежилое помещение приведено в прежний вид за его счет в срок, определяемый односторонним предписанием Арендодателя.</w:t>
      </w:r>
    </w:p>
    <w:p w:rsidR="00C9736B"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.2.6.</w:t>
      </w:r>
      <w:r w:rsidR="00CB1D43" w:rsidRPr="00885810">
        <w:rPr>
          <w:rFonts w:ascii="Times New Roman" w:hAnsi="Times New Roman" w:cs="Times New Roman"/>
          <w:sz w:val="22"/>
          <w:szCs w:val="22"/>
          <w:lang w:eastAsia="ar-SA"/>
        </w:rPr>
        <w:tab/>
        <w:t>Производить за свой счет, текущий</w:t>
      </w:r>
      <w:r w:rsidR="006C2AC9" w:rsidRPr="00885810">
        <w:rPr>
          <w:rFonts w:ascii="Times New Roman" w:hAnsi="Times New Roman" w:cs="Times New Roman"/>
          <w:sz w:val="22"/>
          <w:szCs w:val="22"/>
          <w:lang w:eastAsia="ar-SA"/>
        </w:rPr>
        <w:t xml:space="preserve"> и капитальный</w:t>
      </w:r>
      <w:r w:rsidR="00C14514">
        <w:rPr>
          <w:rFonts w:ascii="Times New Roman" w:hAnsi="Times New Roman" w:cs="Times New Roman"/>
          <w:sz w:val="22"/>
          <w:szCs w:val="22"/>
          <w:lang w:eastAsia="ar-SA"/>
        </w:rPr>
        <w:t xml:space="preserve"> ремонт арендуемого нежилого помещения</w:t>
      </w:r>
      <w:r w:rsidR="00CB1D43" w:rsidRPr="00885810">
        <w:rPr>
          <w:rFonts w:ascii="Times New Roman" w:hAnsi="Times New Roman" w:cs="Times New Roman"/>
          <w:sz w:val="22"/>
          <w:szCs w:val="22"/>
          <w:lang w:eastAsia="ar-SA"/>
        </w:rPr>
        <w:t>.</w:t>
      </w:r>
      <w:r w:rsidR="006C2AC9" w:rsidRPr="00885810">
        <w:rPr>
          <w:rFonts w:ascii="Times New Roman" w:hAnsi="Times New Roman" w:cs="Times New Roman"/>
          <w:sz w:val="22"/>
          <w:szCs w:val="22"/>
          <w:lang w:eastAsia="ar-SA"/>
        </w:rPr>
        <w:t xml:space="preserve"> Своевременно и за свой счет производить поверку приборов учета энергоносителей</w:t>
      </w:r>
      <w:r w:rsidR="00891720" w:rsidRPr="00885810">
        <w:rPr>
          <w:rFonts w:ascii="Times New Roman" w:hAnsi="Times New Roman" w:cs="Times New Roman"/>
          <w:sz w:val="22"/>
          <w:szCs w:val="22"/>
          <w:lang w:eastAsia="ar-SA"/>
        </w:rPr>
        <w:t>.</w:t>
      </w:r>
    </w:p>
    <w:p w:rsidR="00C9736B"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.2.7</w:t>
      </w:r>
      <w:r w:rsidR="00CB1D43" w:rsidRPr="00885810">
        <w:rPr>
          <w:rFonts w:ascii="Times New Roman" w:hAnsi="Times New Roman" w:cs="Times New Roman"/>
          <w:sz w:val="22"/>
          <w:szCs w:val="22"/>
          <w:lang w:eastAsia="ar-SA"/>
        </w:rPr>
        <w:t>.</w:t>
      </w:r>
      <w:r w:rsidR="00CB1D43" w:rsidRPr="00885810">
        <w:rPr>
          <w:rFonts w:ascii="Times New Roman" w:hAnsi="Times New Roman" w:cs="Times New Roman"/>
          <w:sz w:val="22"/>
          <w:szCs w:val="22"/>
          <w:lang w:eastAsia="ar-SA"/>
        </w:rPr>
        <w:tab/>
        <w:t>По истечении срока договора, а также при досрочном его прекращении, передать Арендодателю безвозмездно по акту приема-передач</w:t>
      </w:r>
      <w:r w:rsidR="00C14514">
        <w:rPr>
          <w:rFonts w:ascii="Times New Roman" w:hAnsi="Times New Roman" w:cs="Times New Roman"/>
          <w:sz w:val="22"/>
          <w:szCs w:val="22"/>
          <w:lang w:eastAsia="ar-SA"/>
        </w:rPr>
        <w:t>и все произведенные в арендуемом нежилом помещении</w:t>
      </w:r>
      <w:r w:rsidR="00CB1D43" w:rsidRPr="00885810">
        <w:rPr>
          <w:rFonts w:ascii="Times New Roman" w:hAnsi="Times New Roman" w:cs="Times New Roman"/>
          <w:sz w:val="22"/>
          <w:szCs w:val="22"/>
          <w:lang w:eastAsia="ar-SA"/>
        </w:rPr>
        <w:t xml:space="preserve"> перепланировки и переоборудования, а также отделимые и неотделимые улучшения, произведенные без письменного согласования с Арендодателем и собственником.</w:t>
      </w:r>
    </w:p>
    <w:p w:rsidR="00C9736B"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lastRenderedPageBreak/>
        <w:t>4</w:t>
      </w:r>
      <w:r w:rsidR="00CB1D43" w:rsidRPr="00885810">
        <w:rPr>
          <w:rFonts w:ascii="Times New Roman" w:hAnsi="Times New Roman" w:cs="Times New Roman"/>
          <w:b/>
          <w:sz w:val="22"/>
          <w:szCs w:val="22"/>
          <w:lang w:eastAsia="ar-SA"/>
        </w:rPr>
        <w:t>.2.8</w:t>
      </w:r>
      <w:r w:rsidR="00CB1D43" w:rsidRPr="00885810">
        <w:rPr>
          <w:rFonts w:ascii="Times New Roman" w:hAnsi="Times New Roman" w:cs="Times New Roman"/>
          <w:sz w:val="22"/>
          <w:szCs w:val="22"/>
          <w:lang w:eastAsia="ar-SA"/>
        </w:rPr>
        <w:t>.</w:t>
      </w:r>
      <w:r w:rsidR="00CB1D43" w:rsidRPr="00885810">
        <w:rPr>
          <w:rFonts w:ascii="Times New Roman" w:hAnsi="Times New Roman" w:cs="Times New Roman"/>
          <w:sz w:val="22"/>
          <w:szCs w:val="22"/>
          <w:lang w:eastAsia="ar-SA"/>
        </w:rPr>
        <w:tab/>
        <w:t>Не заключать договоры и не вступать в сделки, следствием которых является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разрешения Арендодателя и согласования с собственником.</w:t>
      </w:r>
    </w:p>
    <w:p w:rsidR="00CB1D43" w:rsidRPr="00885810" w:rsidRDefault="00BE1C9F" w:rsidP="00CB1D43">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B1D43" w:rsidRPr="00885810">
        <w:rPr>
          <w:rFonts w:ascii="Times New Roman" w:hAnsi="Times New Roman" w:cs="Times New Roman"/>
          <w:b/>
          <w:sz w:val="22"/>
          <w:szCs w:val="22"/>
          <w:lang w:eastAsia="ar-SA"/>
        </w:rPr>
        <w:t>.2.9.</w:t>
      </w:r>
      <w:r w:rsidR="00CB1D43" w:rsidRPr="00885810">
        <w:rPr>
          <w:rFonts w:ascii="Times New Roman" w:hAnsi="Times New Roman" w:cs="Times New Roman"/>
          <w:sz w:val="22"/>
          <w:szCs w:val="22"/>
          <w:lang w:eastAsia="ar-SA"/>
        </w:rPr>
        <w:tab/>
        <w:t>Предоставлять представителям Арендодателя и собственника возможность беспреп</w:t>
      </w:r>
      <w:r w:rsidR="00C14514">
        <w:rPr>
          <w:rFonts w:ascii="Times New Roman" w:hAnsi="Times New Roman" w:cs="Times New Roman"/>
          <w:sz w:val="22"/>
          <w:szCs w:val="22"/>
          <w:lang w:eastAsia="ar-SA"/>
        </w:rPr>
        <w:t>ятственного доступа в арендуемое</w:t>
      </w:r>
      <w:r w:rsidR="00CB1D43" w:rsidRPr="00885810">
        <w:rPr>
          <w:rFonts w:ascii="Times New Roman" w:hAnsi="Times New Roman" w:cs="Times New Roman"/>
          <w:sz w:val="22"/>
          <w:szCs w:val="22"/>
          <w:lang w:eastAsia="ar-SA"/>
        </w:rPr>
        <w:t xml:space="preserve"> н</w:t>
      </w:r>
      <w:r w:rsidR="00C14514">
        <w:rPr>
          <w:rFonts w:ascii="Times New Roman" w:hAnsi="Times New Roman" w:cs="Times New Roman"/>
          <w:sz w:val="22"/>
          <w:szCs w:val="22"/>
          <w:lang w:eastAsia="ar-SA"/>
        </w:rPr>
        <w:t>ежилое помещение</w:t>
      </w:r>
      <w:r w:rsidR="00CB1D43" w:rsidRPr="00885810">
        <w:rPr>
          <w:rFonts w:ascii="Times New Roman" w:hAnsi="Times New Roman" w:cs="Times New Roman"/>
          <w:sz w:val="22"/>
          <w:szCs w:val="22"/>
          <w:lang w:eastAsia="ar-SA"/>
        </w:rPr>
        <w:t xml:space="preserve"> для их осмотра и проверки соблюдений условий Договора.</w:t>
      </w:r>
    </w:p>
    <w:p w:rsidR="00C9736B" w:rsidRPr="00885810" w:rsidRDefault="00BE1C9F" w:rsidP="00C9736B">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9736B" w:rsidRPr="00885810">
        <w:rPr>
          <w:rFonts w:ascii="Times New Roman" w:hAnsi="Times New Roman" w:cs="Times New Roman"/>
          <w:b/>
          <w:sz w:val="22"/>
          <w:szCs w:val="22"/>
          <w:lang w:eastAsia="ar-SA"/>
        </w:rPr>
        <w:t>.2.10.</w:t>
      </w:r>
      <w:r w:rsidR="00C9736B" w:rsidRPr="00885810">
        <w:rPr>
          <w:rFonts w:ascii="Times New Roman" w:hAnsi="Times New Roman" w:cs="Times New Roman"/>
          <w:sz w:val="22"/>
          <w:szCs w:val="22"/>
          <w:lang w:eastAsia="ar-SA"/>
        </w:rPr>
        <w:tab/>
        <w:t>Вносить арендную плату в установленные Договором сроки, а также оплачивать по отдельным договорам коммунальные и эксплуатационные услуги.</w:t>
      </w:r>
    </w:p>
    <w:p w:rsidR="00C9736B" w:rsidRPr="00885810" w:rsidRDefault="00BE1C9F" w:rsidP="00C9736B">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9736B" w:rsidRPr="00885810">
        <w:rPr>
          <w:rFonts w:ascii="Times New Roman" w:hAnsi="Times New Roman" w:cs="Times New Roman"/>
          <w:b/>
          <w:sz w:val="22"/>
          <w:szCs w:val="22"/>
          <w:lang w:eastAsia="ar-SA"/>
        </w:rPr>
        <w:t>.2.11</w:t>
      </w:r>
      <w:r w:rsidR="00C9736B" w:rsidRPr="00885810">
        <w:rPr>
          <w:rFonts w:ascii="Times New Roman" w:hAnsi="Times New Roman" w:cs="Times New Roman"/>
          <w:sz w:val="22"/>
          <w:szCs w:val="22"/>
          <w:lang w:eastAsia="ar-SA"/>
        </w:rPr>
        <w:t>.</w:t>
      </w:r>
      <w:r w:rsidR="00C9736B" w:rsidRPr="00885810">
        <w:rPr>
          <w:rFonts w:ascii="Times New Roman" w:hAnsi="Times New Roman" w:cs="Times New Roman"/>
          <w:sz w:val="22"/>
          <w:szCs w:val="22"/>
          <w:lang w:eastAsia="ar-SA"/>
        </w:rPr>
        <w:tab/>
        <w:t>Ежемесячно представлять Арендодателю копии платежных документов, подтверждающих внесение арендной платы в установленные Договором сроки.</w:t>
      </w:r>
    </w:p>
    <w:p w:rsidR="00C9736B" w:rsidRPr="00885810" w:rsidRDefault="00BE1C9F" w:rsidP="00C9736B">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4</w:t>
      </w:r>
      <w:r w:rsidR="00C9736B" w:rsidRPr="00885810">
        <w:rPr>
          <w:rFonts w:ascii="Times New Roman" w:hAnsi="Times New Roman" w:cs="Times New Roman"/>
          <w:b/>
          <w:sz w:val="22"/>
          <w:szCs w:val="22"/>
          <w:lang w:eastAsia="ar-SA"/>
        </w:rPr>
        <w:t>.2.12.</w:t>
      </w:r>
      <w:r w:rsidR="00C9736B" w:rsidRPr="00885810">
        <w:rPr>
          <w:rFonts w:ascii="Times New Roman" w:hAnsi="Times New Roman" w:cs="Times New Roman"/>
          <w:sz w:val="22"/>
          <w:szCs w:val="22"/>
          <w:lang w:eastAsia="ar-SA"/>
        </w:rPr>
        <w:tab/>
        <w:t>За 30 (тридцать) дней до истечения срока аренды уведомить Арендодателя о намерении продлить срок Договора на новый срок. Невыполнение этого условия является основанием к отказу в продлении срока действия настоящего Договора.</w:t>
      </w:r>
    </w:p>
    <w:p w:rsidR="00C9736B" w:rsidRPr="00885810" w:rsidRDefault="00C9736B" w:rsidP="00C9736B">
      <w:pPr>
        <w:suppressAutoHyphens/>
        <w:ind w:right="-143"/>
        <w:jc w:val="both"/>
        <w:rPr>
          <w:rFonts w:ascii="Times New Roman" w:hAnsi="Times New Roman" w:cs="Times New Roman"/>
          <w:sz w:val="22"/>
          <w:szCs w:val="22"/>
          <w:lang w:eastAsia="ar-SA"/>
        </w:rPr>
      </w:pPr>
    </w:p>
    <w:p w:rsidR="00C9736B" w:rsidRPr="009613AD" w:rsidRDefault="00BE1C9F" w:rsidP="0092770C">
      <w:pPr>
        <w:suppressAutoHyphens/>
        <w:ind w:right="-143"/>
        <w:jc w:val="center"/>
        <w:rPr>
          <w:rFonts w:ascii="Times New Roman" w:hAnsi="Times New Roman" w:cs="Times New Roman"/>
          <w:b/>
          <w:lang w:eastAsia="ar-SA"/>
        </w:rPr>
      </w:pPr>
      <w:r>
        <w:rPr>
          <w:rFonts w:ascii="Times New Roman" w:hAnsi="Times New Roman" w:cs="Times New Roman"/>
          <w:b/>
          <w:lang w:eastAsia="ar-SA"/>
        </w:rPr>
        <w:t>5</w:t>
      </w:r>
      <w:r w:rsidR="00C9736B" w:rsidRPr="009613AD">
        <w:rPr>
          <w:rFonts w:ascii="Times New Roman" w:hAnsi="Times New Roman" w:cs="Times New Roman"/>
          <w:b/>
          <w:lang w:eastAsia="ar-SA"/>
        </w:rPr>
        <w:t>.</w:t>
      </w:r>
      <w:r w:rsidR="00C9736B" w:rsidRPr="009613AD">
        <w:rPr>
          <w:rFonts w:ascii="Times New Roman" w:hAnsi="Times New Roman" w:cs="Times New Roman"/>
          <w:b/>
          <w:lang w:eastAsia="ar-SA"/>
        </w:rPr>
        <w:tab/>
        <w:t>Арендная плата</w:t>
      </w:r>
    </w:p>
    <w:p w:rsidR="0092770C" w:rsidRPr="009613AD" w:rsidRDefault="0092770C" w:rsidP="00C9736B">
      <w:pPr>
        <w:suppressAutoHyphens/>
        <w:ind w:right="-143"/>
        <w:jc w:val="both"/>
        <w:rPr>
          <w:rFonts w:ascii="Times New Roman" w:hAnsi="Times New Roman" w:cs="Times New Roman"/>
          <w:lang w:eastAsia="ar-SA"/>
        </w:rPr>
      </w:pPr>
    </w:p>
    <w:p w:rsidR="0093452F" w:rsidRPr="00C044B2" w:rsidRDefault="00BE1C9F" w:rsidP="0093452F">
      <w:pPr>
        <w:suppressAutoHyphens/>
        <w:ind w:right="-143"/>
        <w:jc w:val="both"/>
        <w:rPr>
          <w:rFonts w:ascii="Times New Roman" w:hAnsi="Times New Roman" w:cs="Times New Roman"/>
          <w:sz w:val="22"/>
          <w:szCs w:val="22"/>
          <w:lang w:eastAsia="ar-SA"/>
        </w:rPr>
      </w:pPr>
      <w:r>
        <w:rPr>
          <w:rFonts w:ascii="Times New Roman" w:hAnsi="Times New Roman" w:cs="Times New Roman"/>
          <w:b/>
          <w:lang w:eastAsia="ar-SA"/>
        </w:rPr>
        <w:t>5</w:t>
      </w:r>
      <w:r w:rsidR="00C9736B" w:rsidRPr="009613AD">
        <w:rPr>
          <w:rFonts w:ascii="Times New Roman" w:hAnsi="Times New Roman" w:cs="Times New Roman"/>
          <w:b/>
          <w:lang w:eastAsia="ar-SA"/>
        </w:rPr>
        <w:t>.1.</w:t>
      </w:r>
      <w:r w:rsidR="00C9736B" w:rsidRPr="009613AD">
        <w:rPr>
          <w:rFonts w:ascii="Times New Roman" w:hAnsi="Times New Roman" w:cs="Times New Roman"/>
          <w:b/>
          <w:lang w:eastAsia="ar-SA"/>
        </w:rPr>
        <w:tab/>
      </w:r>
      <w:r w:rsidR="000611A2" w:rsidRPr="00885810">
        <w:rPr>
          <w:rFonts w:ascii="Times New Roman" w:hAnsi="Times New Roman" w:cs="Times New Roman"/>
          <w:sz w:val="22"/>
          <w:szCs w:val="22"/>
          <w:lang w:eastAsia="ar-SA"/>
        </w:rPr>
        <w:t>В соответстви</w:t>
      </w:r>
      <w:r w:rsidR="00D35098" w:rsidRPr="00885810">
        <w:rPr>
          <w:rFonts w:ascii="Times New Roman" w:hAnsi="Times New Roman" w:cs="Times New Roman"/>
          <w:sz w:val="22"/>
          <w:szCs w:val="22"/>
          <w:lang w:eastAsia="ar-SA"/>
        </w:rPr>
        <w:t>и</w:t>
      </w:r>
      <w:r w:rsidR="00C9736B" w:rsidRPr="00885810">
        <w:rPr>
          <w:rFonts w:ascii="Times New Roman" w:hAnsi="Times New Roman" w:cs="Times New Roman"/>
          <w:sz w:val="22"/>
          <w:szCs w:val="22"/>
          <w:lang w:eastAsia="ar-SA"/>
        </w:rPr>
        <w:t xml:space="preserve"> с ра</w:t>
      </w:r>
      <w:r w:rsidR="00FE7C14" w:rsidRPr="00885810">
        <w:rPr>
          <w:rFonts w:ascii="Times New Roman" w:hAnsi="Times New Roman" w:cs="Times New Roman"/>
          <w:sz w:val="22"/>
          <w:szCs w:val="22"/>
          <w:lang w:eastAsia="ar-SA"/>
        </w:rPr>
        <w:t>счетом рыночной стоимости</w:t>
      </w:r>
      <w:r w:rsidR="00C9736B" w:rsidRPr="00885810">
        <w:rPr>
          <w:rFonts w:ascii="Times New Roman" w:hAnsi="Times New Roman" w:cs="Times New Roman"/>
          <w:sz w:val="22"/>
          <w:szCs w:val="22"/>
          <w:lang w:eastAsia="ar-SA"/>
        </w:rPr>
        <w:t xml:space="preserve"> недвижимого </w:t>
      </w:r>
      <w:proofErr w:type="gramStart"/>
      <w:r w:rsidR="00C9736B" w:rsidRPr="00885810">
        <w:rPr>
          <w:rFonts w:ascii="Times New Roman" w:hAnsi="Times New Roman" w:cs="Times New Roman"/>
          <w:sz w:val="22"/>
          <w:szCs w:val="22"/>
          <w:lang w:eastAsia="ar-SA"/>
        </w:rPr>
        <w:t>имущества  выполненным</w:t>
      </w:r>
      <w:proofErr w:type="gramEnd"/>
      <w:r w:rsidR="00C9736B" w:rsidRPr="00885810">
        <w:rPr>
          <w:rFonts w:ascii="Times New Roman" w:hAnsi="Times New Roman" w:cs="Times New Roman"/>
          <w:sz w:val="22"/>
          <w:szCs w:val="22"/>
          <w:lang w:eastAsia="ar-SA"/>
        </w:rPr>
        <w:t xml:space="preserve"> независимым оценщиком, размер </w:t>
      </w:r>
      <w:r w:rsidR="00BE33E6" w:rsidRPr="00885810">
        <w:rPr>
          <w:rFonts w:ascii="Times New Roman" w:hAnsi="Times New Roman" w:cs="Times New Roman"/>
          <w:sz w:val="22"/>
          <w:szCs w:val="22"/>
          <w:lang w:eastAsia="ar-SA"/>
        </w:rPr>
        <w:t>стоимости</w:t>
      </w:r>
      <w:r w:rsidR="00C9736B" w:rsidRPr="00885810">
        <w:rPr>
          <w:rFonts w:ascii="Times New Roman" w:hAnsi="Times New Roman" w:cs="Times New Roman"/>
          <w:sz w:val="22"/>
          <w:szCs w:val="22"/>
          <w:lang w:eastAsia="ar-SA"/>
        </w:rPr>
        <w:t xml:space="preserve"> </w:t>
      </w:r>
      <w:r w:rsidR="00BE33E6" w:rsidRPr="00885810">
        <w:rPr>
          <w:rFonts w:ascii="Times New Roman" w:hAnsi="Times New Roman" w:cs="Times New Roman"/>
          <w:sz w:val="22"/>
          <w:szCs w:val="22"/>
          <w:lang w:eastAsia="ar-SA"/>
        </w:rPr>
        <w:t xml:space="preserve">объекта </w:t>
      </w:r>
      <w:r w:rsidR="00C9736B" w:rsidRPr="00885810">
        <w:rPr>
          <w:rFonts w:ascii="Times New Roman" w:hAnsi="Times New Roman" w:cs="Times New Roman"/>
          <w:sz w:val="22"/>
          <w:szCs w:val="22"/>
          <w:lang w:eastAsia="ar-SA"/>
        </w:rPr>
        <w:t>на срок</w:t>
      </w:r>
      <w:r w:rsidR="004636E7">
        <w:rPr>
          <w:rFonts w:ascii="Times New Roman" w:hAnsi="Times New Roman" w:cs="Times New Roman"/>
          <w:sz w:val="22"/>
          <w:szCs w:val="22"/>
          <w:lang w:eastAsia="ar-SA"/>
        </w:rPr>
        <w:t xml:space="preserve"> действия договора и составляет </w:t>
      </w:r>
      <w:r w:rsidR="00C14514">
        <w:rPr>
          <w:rFonts w:ascii="Times New Roman" w:hAnsi="Times New Roman" w:cs="Times New Roman"/>
          <w:sz w:val="22"/>
          <w:szCs w:val="22"/>
          <w:lang w:eastAsia="ar-SA"/>
        </w:rPr>
        <w:t>7510</w:t>
      </w:r>
      <w:r w:rsidR="0093452F">
        <w:rPr>
          <w:rFonts w:ascii="Times New Roman" w:hAnsi="Times New Roman" w:cs="Times New Roman"/>
          <w:b/>
          <w:sz w:val="22"/>
          <w:szCs w:val="22"/>
          <w:lang w:eastAsia="ar-SA"/>
        </w:rPr>
        <w:t xml:space="preserve"> </w:t>
      </w:r>
      <w:r w:rsidR="0093452F" w:rsidRPr="00C044B2">
        <w:rPr>
          <w:rFonts w:ascii="Times New Roman" w:hAnsi="Times New Roman" w:cs="Times New Roman"/>
          <w:sz w:val="22"/>
          <w:szCs w:val="22"/>
          <w:lang w:eastAsia="ar-SA"/>
        </w:rPr>
        <w:t>(</w:t>
      </w:r>
      <w:r w:rsidR="00C14514">
        <w:rPr>
          <w:rFonts w:ascii="Times New Roman" w:hAnsi="Times New Roman" w:cs="Times New Roman"/>
          <w:sz w:val="22"/>
          <w:szCs w:val="22"/>
          <w:lang w:eastAsia="ar-SA"/>
        </w:rPr>
        <w:t>семь тысяч пятьсот десять</w:t>
      </w:r>
      <w:r w:rsidR="0093452F" w:rsidRPr="00C044B2">
        <w:rPr>
          <w:rFonts w:ascii="Times New Roman" w:hAnsi="Times New Roman" w:cs="Times New Roman"/>
          <w:sz w:val="22"/>
          <w:szCs w:val="22"/>
          <w:lang w:eastAsia="ar-SA"/>
        </w:rPr>
        <w:t>) арендная плата, или</w:t>
      </w:r>
      <w:r w:rsidR="0093452F" w:rsidRPr="00C044B2">
        <w:rPr>
          <w:rFonts w:ascii="Times New Roman" w:hAnsi="Times New Roman" w:cs="Times New Roman"/>
          <w:sz w:val="22"/>
          <w:szCs w:val="22"/>
          <w:lang w:eastAsia="ar-SA"/>
        </w:rPr>
        <w:tab/>
      </w:r>
      <w:r w:rsidR="00C14514">
        <w:rPr>
          <w:rFonts w:ascii="Times New Roman" w:hAnsi="Times New Roman" w:cs="Times New Roman"/>
          <w:sz w:val="22"/>
          <w:szCs w:val="22"/>
          <w:lang w:eastAsia="ar-SA"/>
        </w:rPr>
        <w:t>125,1</w:t>
      </w:r>
      <w:r w:rsidR="0093452F" w:rsidRPr="00C044B2">
        <w:rPr>
          <w:rFonts w:ascii="Times New Roman" w:hAnsi="Times New Roman" w:cs="Times New Roman"/>
          <w:b/>
          <w:sz w:val="22"/>
          <w:szCs w:val="22"/>
          <w:lang w:eastAsia="ar-SA"/>
        </w:rPr>
        <w:t xml:space="preserve"> </w:t>
      </w:r>
      <w:proofErr w:type="spellStart"/>
      <w:r w:rsidR="0093452F" w:rsidRPr="00C044B2">
        <w:rPr>
          <w:rFonts w:ascii="Times New Roman" w:hAnsi="Times New Roman" w:cs="Times New Roman"/>
          <w:b/>
          <w:sz w:val="22"/>
          <w:szCs w:val="22"/>
          <w:lang w:eastAsia="ar-SA"/>
        </w:rPr>
        <w:t>рубл</w:t>
      </w:r>
      <w:proofErr w:type="spellEnd"/>
      <w:r w:rsidR="0093452F" w:rsidRPr="00C044B2">
        <w:rPr>
          <w:rFonts w:ascii="Times New Roman" w:hAnsi="Times New Roman" w:cs="Times New Roman"/>
          <w:b/>
          <w:sz w:val="22"/>
          <w:szCs w:val="22"/>
          <w:lang w:eastAsia="ar-SA"/>
        </w:rPr>
        <w:t xml:space="preserve">. </w:t>
      </w:r>
      <w:r w:rsidR="0093452F" w:rsidRPr="00C044B2">
        <w:rPr>
          <w:rFonts w:ascii="Times New Roman" w:hAnsi="Times New Roman" w:cs="Times New Roman"/>
          <w:sz w:val="22"/>
          <w:szCs w:val="22"/>
          <w:lang w:eastAsia="ar-SA"/>
        </w:rPr>
        <w:t>(</w:t>
      </w:r>
      <w:r w:rsidR="00C14514">
        <w:rPr>
          <w:rFonts w:ascii="Times New Roman" w:hAnsi="Times New Roman" w:cs="Times New Roman"/>
          <w:sz w:val="22"/>
          <w:szCs w:val="22"/>
          <w:lang w:eastAsia="ar-SA"/>
        </w:rPr>
        <w:t>сто двадцать пять</w:t>
      </w:r>
      <w:r w:rsidR="0093452F" w:rsidRPr="00C044B2">
        <w:rPr>
          <w:rFonts w:ascii="Times New Roman" w:hAnsi="Times New Roman" w:cs="Times New Roman"/>
          <w:sz w:val="22"/>
          <w:szCs w:val="22"/>
          <w:lang w:eastAsia="ar-SA"/>
        </w:rPr>
        <w:t xml:space="preserve">) в месяц с учетом НДС: </w:t>
      </w:r>
    </w:p>
    <w:p w:rsidR="0093452F" w:rsidRPr="00C044B2" w:rsidRDefault="00920BF9" w:rsidP="0093452F">
      <w:pPr>
        <w:suppressAutoHyphens/>
        <w:ind w:right="-143" w:firstLine="708"/>
        <w:jc w:val="both"/>
        <w:rPr>
          <w:rFonts w:ascii="Times New Roman" w:hAnsi="Times New Roman" w:cs="Times New Roman"/>
          <w:sz w:val="22"/>
          <w:szCs w:val="22"/>
          <w:lang w:eastAsia="ar-SA"/>
        </w:rPr>
      </w:pPr>
      <w:r w:rsidRPr="00885810">
        <w:rPr>
          <w:rFonts w:ascii="Times New Roman" w:hAnsi="Times New Roman" w:cs="Times New Roman"/>
          <w:sz w:val="22"/>
          <w:szCs w:val="22"/>
          <w:lang w:eastAsia="ar-SA"/>
        </w:rPr>
        <w:t xml:space="preserve">Арендная плата исчисляется от размера годовой арендной платы с момента подписания акта приема и передачи помещения за каждый день использования </w:t>
      </w:r>
      <w:r w:rsidR="00D00544" w:rsidRPr="00885810">
        <w:rPr>
          <w:rFonts w:ascii="Times New Roman" w:hAnsi="Times New Roman" w:cs="Times New Roman"/>
          <w:sz w:val="22"/>
          <w:szCs w:val="22"/>
          <w:lang w:eastAsia="ar-SA"/>
        </w:rPr>
        <w:t xml:space="preserve">и вносится Арендатором ежемесячно не позднее 10 числа начала каждого месяца в размере </w:t>
      </w:r>
      <w:r w:rsidR="00C14514">
        <w:rPr>
          <w:rFonts w:ascii="Times New Roman" w:hAnsi="Times New Roman" w:cs="Times New Roman"/>
          <w:sz w:val="22"/>
          <w:szCs w:val="22"/>
          <w:lang w:eastAsia="ar-SA"/>
        </w:rPr>
        <w:t>125,1 рубля</w:t>
      </w:r>
      <w:r w:rsidR="0093452F" w:rsidRPr="00C044B2">
        <w:rPr>
          <w:rFonts w:ascii="Times New Roman" w:hAnsi="Times New Roman" w:cs="Times New Roman"/>
          <w:b/>
          <w:sz w:val="22"/>
          <w:szCs w:val="22"/>
          <w:lang w:eastAsia="ar-SA"/>
        </w:rPr>
        <w:t xml:space="preserve">. </w:t>
      </w:r>
      <w:r w:rsidR="0093452F" w:rsidRPr="00C044B2">
        <w:rPr>
          <w:rFonts w:ascii="Times New Roman" w:hAnsi="Times New Roman" w:cs="Times New Roman"/>
          <w:sz w:val="22"/>
          <w:szCs w:val="22"/>
          <w:lang w:eastAsia="ar-SA"/>
        </w:rPr>
        <w:t>(</w:t>
      </w:r>
      <w:r w:rsidR="00C14514">
        <w:rPr>
          <w:rFonts w:ascii="Times New Roman" w:hAnsi="Times New Roman" w:cs="Times New Roman"/>
          <w:sz w:val="22"/>
          <w:szCs w:val="22"/>
          <w:lang w:eastAsia="ar-SA"/>
        </w:rPr>
        <w:t>сто двадцать пять</w:t>
      </w:r>
      <w:r w:rsidR="0093452F" w:rsidRPr="00C044B2">
        <w:rPr>
          <w:rFonts w:ascii="Times New Roman" w:hAnsi="Times New Roman" w:cs="Times New Roman"/>
          <w:sz w:val="22"/>
          <w:szCs w:val="22"/>
          <w:lang w:eastAsia="ar-SA"/>
        </w:rPr>
        <w:t xml:space="preserve">) в месяц с учетом НДС: </w:t>
      </w:r>
    </w:p>
    <w:p w:rsidR="0092770C" w:rsidRPr="00885810" w:rsidRDefault="00D00544" w:rsidP="0093452F">
      <w:pPr>
        <w:suppressAutoHyphens/>
        <w:ind w:right="-143" w:firstLine="708"/>
        <w:jc w:val="both"/>
        <w:rPr>
          <w:rFonts w:ascii="Times New Roman" w:hAnsi="Times New Roman" w:cs="Times New Roman"/>
          <w:sz w:val="22"/>
          <w:szCs w:val="22"/>
          <w:lang w:eastAsia="ar-SA"/>
        </w:rPr>
      </w:pPr>
      <w:r w:rsidRPr="00885810">
        <w:rPr>
          <w:rFonts w:ascii="Times New Roman" w:hAnsi="Times New Roman" w:cs="Times New Roman"/>
          <w:sz w:val="22"/>
          <w:szCs w:val="22"/>
          <w:lang w:eastAsia="ar-SA"/>
        </w:rPr>
        <w:t xml:space="preserve"> </w:t>
      </w:r>
      <w:r w:rsidR="000611A2" w:rsidRPr="00885810">
        <w:rPr>
          <w:rFonts w:ascii="Times New Roman" w:hAnsi="Times New Roman" w:cs="Times New Roman"/>
          <w:sz w:val="22"/>
          <w:szCs w:val="22"/>
          <w:lang w:eastAsia="ar-SA"/>
        </w:rPr>
        <w:t>Арендная плата вносится Арендатором ежемесячно равны</w:t>
      </w:r>
      <w:r w:rsidR="003940A7" w:rsidRPr="00885810">
        <w:rPr>
          <w:rFonts w:ascii="Times New Roman" w:hAnsi="Times New Roman" w:cs="Times New Roman"/>
          <w:sz w:val="22"/>
          <w:szCs w:val="22"/>
          <w:lang w:eastAsia="ar-SA"/>
        </w:rPr>
        <w:t xml:space="preserve">ми частями из расчета за календарный год безналичным порядком </w:t>
      </w:r>
      <w:proofErr w:type="gramStart"/>
      <w:r w:rsidR="003940A7" w:rsidRPr="00885810">
        <w:rPr>
          <w:rFonts w:ascii="Times New Roman" w:hAnsi="Times New Roman" w:cs="Times New Roman"/>
          <w:sz w:val="22"/>
          <w:szCs w:val="22"/>
          <w:lang w:eastAsia="ar-SA"/>
        </w:rPr>
        <w:t>на расчетный счет</w:t>
      </w:r>
      <w:proofErr w:type="gramEnd"/>
      <w:r w:rsidR="003940A7" w:rsidRPr="00885810">
        <w:rPr>
          <w:rFonts w:ascii="Times New Roman" w:hAnsi="Times New Roman" w:cs="Times New Roman"/>
          <w:sz w:val="22"/>
          <w:szCs w:val="22"/>
          <w:lang w:eastAsia="ar-SA"/>
        </w:rPr>
        <w:t xml:space="preserve"> указанный в настоящем договоре.</w:t>
      </w:r>
      <w:r w:rsidR="00C9736B" w:rsidRPr="00885810">
        <w:rPr>
          <w:rFonts w:ascii="Times New Roman" w:hAnsi="Times New Roman" w:cs="Times New Roman"/>
          <w:sz w:val="22"/>
          <w:szCs w:val="22"/>
          <w:lang w:eastAsia="ar-SA"/>
        </w:rPr>
        <w:t xml:space="preserve"> </w:t>
      </w:r>
    </w:p>
    <w:p w:rsidR="0092770C" w:rsidRPr="00885810" w:rsidRDefault="00BE1C9F" w:rsidP="00C9736B">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5</w:t>
      </w:r>
      <w:r w:rsidR="0092770C" w:rsidRPr="00885810">
        <w:rPr>
          <w:rFonts w:ascii="Times New Roman" w:hAnsi="Times New Roman" w:cs="Times New Roman"/>
          <w:b/>
          <w:sz w:val="22"/>
          <w:szCs w:val="22"/>
          <w:lang w:eastAsia="ar-SA"/>
        </w:rPr>
        <w:t>.2</w:t>
      </w:r>
      <w:r w:rsidR="00C9736B" w:rsidRPr="00885810">
        <w:rPr>
          <w:rFonts w:ascii="Times New Roman" w:hAnsi="Times New Roman" w:cs="Times New Roman"/>
          <w:b/>
          <w:sz w:val="22"/>
          <w:szCs w:val="22"/>
          <w:lang w:eastAsia="ar-SA"/>
        </w:rPr>
        <w:t>.</w:t>
      </w:r>
      <w:r w:rsidR="00C9736B" w:rsidRPr="00885810">
        <w:rPr>
          <w:rFonts w:ascii="Times New Roman" w:hAnsi="Times New Roman" w:cs="Times New Roman"/>
          <w:sz w:val="22"/>
          <w:szCs w:val="22"/>
          <w:lang w:eastAsia="ar-SA"/>
        </w:rPr>
        <w:tab/>
        <w:t>Размер арендной платы может быть пересмотрен Арендодателем в одностороннем порядке, но не чаще одного раза в год.</w:t>
      </w:r>
    </w:p>
    <w:p w:rsidR="00C9736B" w:rsidRPr="00885810" w:rsidRDefault="00BE1C9F" w:rsidP="00C9736B">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5</w:t>
      </w:r>
      <w:r w:rsidR="0092770C" w:rsidRPr="00885810">
        <w:rPr>
          <w:rFonts w:ascii="Times New Roman" w:hAnsi="Times New Roman" w:cs="Times New Roman"/>
          <w:b/>
          <w:sz w:val="22"/>
          <w:szCs w:val="22"/>
          <w:lang w:eastAsia="ar-SA"/>
        </w:rPr>
        <w:t>.3</w:t>
      </w:r>
      <w:r w:rsidR="00C9736B" w:rsidRPr="00885810">
        <w:rPr>
          <w:rFonts w:ascii="Times New Roman" w:hAnsi="Times New Roman" w:cs="Times New Roman"/>
          <w:b/>
          <w:sz w:val="22"/>
          <w:szCs w:val="22"/>
          <w:lang w:eastAsia="ar-SA"/>
        </w:rPr>
        <w:t>.</w:t>
      </w:r>
      <w:r w:rsidR="00C9736B" w:rsidRPr="00885810">
        <w:rPr>
          <w:rFonts w:ascii="Times New Roman" w:hAnsi="Times New Roman" w:cs="Times New Roman"/>
          <w:b/>
          <w:sz w:val="22"/>
          <w:szCs w:val="22"/>
          <w:lang w:eastAsia="ar-SA"/>
        </w:rPr>
        <w:tab/>
      </w:r>
      <w:r w:rsidR="00C9736B" w:rsidRPr="00885810">
        <w:rPr>
          <w:rFonts w:ascii="Times New Roman" w:hAnsi="Times New Roman" w:cs="Times New Roman"/>
          <w:sz w:val="22"/>
          <w:szCs w:val="22"/>
          <w:lang w:eastAsia="ar-SA"/>
        </w:rPr>
        <w:t xml:space="preserve">Эксплуатационные расходы, в </w:t>
      </w:r>
      <w:proofErr w:type="spellStart"/>
      <w:r w:rsidR="00C9736B" w:rsidRPr="00885810">
        <w:rPr>
          <w:rFonts w:ascii="Times New Roman" w:hAnsi="Times New Roman" w:cs="Times New Roman"/>
          <w:sz w:val="22"/>
          <w:szCs w:val="22"/>
          <w:lang w:eastAsia="ar-SA"/>
        </w:rPr>
        <w:t>т.ч</w:t>
      </w:r>
      <w:proofErr w:type="spellEnd"/>
      <w:r w:rsidR="00C9736B" w:rsidRPr="00885810">
        <w:rPr>
          <w:rFonts w:ascii="Times New Roman" w:hAnsi="Times New Roman" w:cs="Times New Roman"/>
          <w:sz w:val="22"/>
          <w:szCs w:val="22"/>
          <w:lang w:eastAsia="ar-SA"/>
        </w:rPr>
        <w:t xml:space="preserve">. коммунальные услуги, перечисляются Арендатором самостоятельно по договорам, заключенным с соответствующими </w:t>
      </w:r>
      <w:r w:rsidR="000611A2" w:rsidRPr="00885810">
        <w:rPr>
          <w:rFonts w:ascii="Times New Roman" w:hAnsi="Times New Roman" w:cs="Times New Roman"/>
          <w:sz w:val="22"/>
          <w:szCs w:val="22"/>
          <w:lang w:eastAsia="ar-SA"/>
        </w:rPr>
        <w:t>эксплуатационными и ресурсно-снабжающими организаци</w:t>
      </w:r>
      <w:r w:rsidR="003940A7" w:rsidRPr="00885810">
        <w:rPr>
          <w:rFonts w:ascii="Times New Roman" w:hAnsi="Times New Roman" w:cs="Times New Roman"/>
          <w:sz w:val="22"/>
          <w:szCs w:val="22"/>
          <w:lang w:eastAsia="ar-SA"/>
        </w:rPr>
        <w:t>я</w:t>
      </w:r>
      <w:r w:rsidR="000611A2" w:rsidRPr="00885810">
        <w:rPr>
          <w:rFonts w:ascii="Times New Roman" w:hAnsi="Times New Roman" w:cs="Times New Roman"/>
          <w:sz w:val="22"/>
          <w:szCs w:val="22"/>
          <w:lang w:eastAsia="ar-SA"/>
        </w:rPr>
        <w:t>ми</w:t>
      </w:r>
      <w:r w:rsidR="00C9736B" w:rsidRPr="00885810">
        <w:rPr>
          <w:rFonts w:ascii="Times New Roman" w:hAnsi="Times New Roman" w:cs="Times New Roman"/>
          <w:sz w:val="22"/>
          <w:szCs w:val="22"/>
          <w:lang w:eastAsia="ar-SA"/>
        </w:rPr>
        <w:t xml:space="preserve"> в сроки, установленные определенными договорами.</w:t>
      </w:r>
    </w:p>
    <w:p w:rsidR="0092770C" w:rsidRDefault="00BE1C9F" w:rsidP="00C9736B">
      <w:pPr>
        <w:suppressAutoHyphens/>
        <w:ind w:right="-143"/>
        <w:jc w:val="both"/>
        <w:rPr>
          <w:rFonts w:ascii="Times New Roman" w:hAnsi="Times New Roman" w:cs="Times New Roman"/>
          <w:sz w:val="22"/>
          <w:szCs w:val="22"/>
          <w:lang w:eastAsia="ar-SA"/>
        </w:rPr>
      </w:pPr>
      <w:r w:rsidRPr="00885810">
        <w:rPr>
          <w:rFonts w:ascii="Times New Roman" w:hAnsi="Times New Roman" w:cs="Times New Roman"/>
          <w:b/>
          <w:sz w:val="22"/>
          <w:szCs w:val="22"/>
          <w:lang w:eastAsia="ar-SA"/>
        </w:rPr>
        <w:t>5</w:t>
      </w:r>
      <w:r w:rsidR="00D35098" w:rsidRPr="00885810">
        <w:rPr>
          <w:rFonts w:ascii="Times New Roman" w:hAnsi="Times New Roman" w:cs="Times New Roman"/>
          <w:b/>
          <w:sz w:val="22"/>
          <w:szCs w:val="22"/>
          <w:lang w:eastAsia="ar-SA"/>
        </w:rPr>
        <w:t>.4.</w:t>
      </w:r>
      <w:r w:rsidR="00D35098" w:rsidRPr="00885810">
        <w:rPr>
          <w:rFonts w:ascii="Times New Roman" w:hAnsi="Times New Roman" w:cs="Times New Roman"/>
          <w:sz w:val="22"/>
          <w:szCs w:val="22"/>
          <w:lang w:eastAsia="ar-SA"/>
        </w:rPr>
        <w:t xml:space="preserve"> Не использование помещения не освобождает его от обязанности по внесению арендной платы.</w:t>
      </w:r>
    </w:p>
    <w:p w:rsidR="00AD420A" w:rsidRPr="00885810" w:rsidRDefault="00AD420A" w:rsidP="00C9736B">
      <w:pPr>
        <w:suppressAutoHyphens/>
        <w:ind w:right="-143"/>
        <w:jc w:val="both"/>
        <w:rPr>
          <w:rFonts w:ascii="Times New Roman" w:hAnsi="Times New Roman" w:cs="Times New Roman"/>
          <w:sz w:val="22"/>
          <w:szCs w:val="22"/>
          <w:lang w:eastAsia="ar-SA"/>
        </w:rPr>
      </w:pPr>
    </w:p>
    <w:p w:rsidR="00C9736B" w:rsidRPr="00885810" w:rsidRDefault="00BE1C9F" w:rsidP="0092770C">
      <w:pPr>
        <w:suppressAutoHyphens/>
        <w:ind w:right="-143"/>
        <w:jc w:val="center"/>
        <w:rPr>
          <w:rFonts w:ascii="Times New Roman" w:hAnsi="Times New Roman" w:cs="Times New Roman"/>
          <w:b/>
          <w:sz w:val="22"/>
          <w:szCs w:val="22"/>
          <w:lang w:eastAsia="ar-SA"/>
        </w:rPr>
      </w:pPr>
      <w:r w:rsidRPr="00885810">
        <w:rPr>
          <w:rFonts w:ascii="Times New Roman" w:hAnsi="Times New Roman" w:cs="Times New Roman"/>
          <w:b/>
          <w:sz w:val="22"/>
          <w:szCs w:val="22"/>
          <w:lang w:eastAsia="ar-SA"/>
        </w:rPr>
        <w:t>6</w:t>
      </w:r>
      <w:r w:rsidR="00C9736B" w:rsidRPr="00885810">
        <w:rPr>
          <w:rFonts w:ascii="Times New Roman" w:hAnsi="Times New Roman" w:cs="Times New Roman"/>
          <w:b/>
          <w:sz w:val="22"/>
          <w:szCs w:val="22"/>
          <w:lang w:eastAsia="ar-SA"/>
        </w:rPr>
        <w:t>.</w:t>
      </w:r>
      <w:r w:rsidR="00C9736B" w:rsidRPr="00885810">
        <w:rPr>
          <w:rFonts w:ascii="Times New Roman" w:hAnsi="Times New Roman" w:cs="Times New Roman"/>
          <w:b/>
          <w:sz w:val="22"/>
          <w:szCs w:val="22"/>
          <w:lang w:eastAsia="ar-SA"/>
        </w:rPr>
        <w:tab/>
        <w:t>Ответственность сторон</w:t>
      </w:r>
    </w:p>
    <w:p w:rsidR="0092770C" w:rsidRPr="00885810" w:rsidRDefault="0092770C" w:rsidP="00C9736B">
      <w:pPr>
        <w:suppressAutoHyphens/>
        <w:ind w:right="-143"/>
        <w:jc w:val="both"/>
        <w:rPr>
          <w:rFonts w:ascii="Times New Roman" w:hAnsi="Times New Roman" w:cs="Times New Roman"/>
          <w:sz w:val="22"/>
          <w:szCs w:val="22"/>
          <w:lang w:eastAsia="ar-SA"/>
        </w:rPr>
      </w:pPr>
    </w:p>
    <w:p w:rsidR="0092770C" w:rsidRPr="00885810" w:rsidRDefault="00AD420A" w:rsidP="00C9736B">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6</w:t>
      </w:r>
      <w:r w:rsidR="00C9736B" w:rsidRPr="00885810">
        <w:rPr>
          <w:rFonts w:ascii="Times New Roman" w:hAnsi="Times New Roman" w:cs="Times New Roman"/>
          <w:b/>
          <w:sz w:val="22"/>
          <w:szCs w:val="22"/>
          <w:lang w:eastAsia="ar-SA"/>
        </w:rPr>
        <w:t>.1.</w:t>
      </w:r>
      <w:r w:rsidR="00C9736B" w:rsidRPr="00885810">
        <w:rPr>
          <w:rFonts w:ascii="Times New Roman" w:hAnsi="Times New Roman" w:cs="Times New Roman"/>
          <w:sz w:val="22"/>
          <w:szCs w:val="22"/>
          <w:lang w:eastAsia="ar-SA"/>
        </w:rPr>
        <w:tab/>
        <w:t>В случае невнесения Арендатором платежей в сроки, установленные в п. 3.1 настоящего Договора, последний уплачивает в бюджет пени 0,1 % с просроченной суммы за каждый день просрочки платежа.</w:t>
      </w:r>
    </w:p>
    <w:p w:rsidR="00C9736B" w:rsidRPr="00885810" w:rsidRDefault="00AD420A" w:rsidP="00C9736B">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6</w:t>
      </w:r>
      <w:r w:rsidR="00AD7FC2" w:rsidRPr="00885810">
        <w:rPr>
          <w:rFonts w:ascii="Times New Roman" w:hAnsi="Times New Roman" w:cs="Times New Roman"/>
          <w:b/>
          <w:sz w:val="22"/>
          <w:szCs w:val="22"/>
          <w:lang w:eastAsia="ar-SA"/>
        </w:rPr>
        <w:t>.2</w:t>
      </w:r>
      <w:r w:rsidR="00C9736B" w:rsidRPr="00885810">
        <w:rPr>
          <w:rFonts w:ascii="Times New Roman" w:hAnsi="Times New Roman" w:cs="Times New Roman"/>
          <w:b/>
          <w:sz w:val="22"/>
          <w:szCs w:val="22"/>
          <w:lang w:eastAsia="ar-SA"/>
        </w:rPr>
        <w:t>.</w:t>
      </w:r>
      <w:r w:rsidR="00C9736B" w:rsidRPr="00885810">
        <w:rPr>
          <w:rFonts w:ascii="Times New Roman" w:hAnsi="Times New Roman" w:cs="Times New Roman"/>
          <w:sz w:val="22"/>
          <w:szCs w:val="22"/>
          <w:lang w:eastAsia="ar-SA"/>
        </w:rPr>
        <w:tab/>
        <w:t>Арендатор несет полную материальную ответственность за последствия несоблюдения требований, предусмотренных</w:t>
      </w:r>
      <w:r w:rsidR="00CE7E81" w:rsidRPr="00885810">
        <w:rPr>
          <w:rFonts w:ascii="Times New Roman" w:hAnsi="Times New Roman" w:cs="Times New Roman"/>
          <w:sz w:val="22"/>
          <w:szCs w:val="22"/>
          <w:lang w:eastAsia="ar-SA"/>
        </w:rPr>
        <w:t xml:space="preserve"> в настоящем Договоре</w:t>
      </w:r>
      <w:r w:rsidR="00C9736B" w:rsidRPr="00885810">
        <w:rPr>
          <w:rFonts w:ascii="Times New Roman" w:hAnsi="Times New Roman" w:cs="Times New Roman"/>
          <w:sz w:val="22"/>
          <w:szCs w:val="22"/>
          <w:lang w:eastAsia="ar-SA"/>
        </w:rPr>
        <w:t>.</w:t>
      </w:r>
    </w:p>
    <w:p w:rsidR="00C9736B" w:rsidRPr="00885810" w:rsidRDefault="00AD420A" w:rsidP="00C9736B">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6</w:t>
      </w:r>
      <w:r w:rsidR="00FE7C14" w:rsidRPr="00885810">
        <w:rPr>
          <w:rFonts w:ascii="Times New Roman" w:hAnsi="Times New Roman" w:cs="Times New Roman"/>
          <w:b/>
          <w:sz w:val="22"/>
          <w:szCs w:val="22"/>
          <w:lang w:eastAsia="ar-SA"/>
        </w:rPr>
        <w:t>.3</w:t>
      </w:r>
      <w:r w:rsidR="00C9736B" w:rsidRPr="00885810">
        <w:rPr>
          <w:rFonts w:ascii="Times New Roman" w:hAnsi="Times New Roman" w:cs="Times New Roman"/>
          <w:sz w:val="22"/>
          <w:szCs w:val="22"/>
          <w:lang w:eastAsia="ar-SA"/>
        </w:rPr>
        <w:t>.</w:t>
      </w:r>
      <w:r w:rsidR="00C9736B" w:rsidRPr="00885810">
        <w:rPr>
          <w:rFonts w:ascii="Times New Roman" w:hAnsi="Times New Roman" w:cs="Times New Roman"/>
          <w:sz w:val="22"/>
          <w:szCs w:val="22"/>
          <w:lang w:eastAsia="ar-SA"/>
        </w:rPr>
        <w:tab/>
        <w:t>Уплата неустойки (пени), штрафа, установленной настоящим Договором, не освобождает Стороны от выполнения обязательств или устранения нарушений.</w:t>
      </w:r>
    </w:p>
    <w:p w:rsidR="00CB1D43" w:rsidRPr="00885810" w:rsidRDefault="00AD420A" w:rsidP="00CB1D43">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6</w:t>
      </w:r>
      <w:r w:rsidR="00FE7C14" w:rsidRPr="00885810">
        <w:rPr>
          <w:rFonts w:ascii="Times New Roman" w:hAnsi="Times New Roman" w:cs="Times New Roman"/>
          <w:b/>
          <w:sz w:val="22"/>
          <w:szCs w:val="22"/>
          <w:lang w:eastAsia="ar-SA"/>
        </w:rPr>
        <w:t>.4</w:t>
      </w:r>
      <w:r w:rsidR="00C9736B" w:rsidRPr="00885810">
        <w:rPr>
          <w:rFonts w:ascii="Times New Roman" w:hAnsi="Times New Roman" w:cs="Times New Roman"/>
          <w:b/>
          <w:sz w:val="22"/>
          <w:szCs w:val="22"/>
          <w:lang w:eastAsia="ar-SA"/>
        </w:rPr>
        <w:t>.</w:t>
      </w:r>
      <w:r w:rsidR="00C9736B" w:rsidRPr="00885810">
        <w:rPr>
          <w:rFonts w:ascii="Times New Roman" w:hAnsi="Times New Roman" w:cs="Times New Roman"/>
          <w:b/>
          <w:sz w:val="22"/>
          <w:szCs w:val="22"/>
          <w:lang w:eastAsia="ar-SA"/>
        </w:rPr>
        <w:tab/>
      </w:r>
      <w:r w:rsidR="00C9736B" w:rsidRPr="00885810">
        <w:rPr>
          <w:rFonts w:ascii="Times New Roman" w:hAnsi="Times New Roman" w:cs="Times New Roman"/>
          <w:sz w:val="22"/>
          <w:szCs w:val="22"/>
          <w:lang w:eastAsia="ar-SA"/>
        </w:rPr>
        <w:t>В случае предоставления Арендатором помещений в субаренду без разрешения Арендодателя размер арендной платы может быть увеличен в 5 -</w:t>
      </w:r>
      <w:proofErr w:type="spellStart"/>
      <w:r w:rsidR="00C9736B" w:rsidRPr="00885810">
        <w:rPr>
          <w:rFonts w:ascii="Times New Roman" w:hAnsi="Times New Roman" w:cs="Times New Roman"/>
          <w:sz w:val="22"/>
          <w:szCs w:val="22"/>
          <w:lang w:eastAsia="ar-SA"/>
        </w:rPr>
        <w:t>ти</w:t>
      </w:r>
      <w:proofErr w:type="spellEnd"/>
      <w:r w:rsidR="00C9736B" w:rsidRPr="00885810">
        <w:rPr>
          <w:rFonts w:ascii="Times New Roman" w:hAnsi="Times New Roman" w:cs="Times New Roman"/>
          <w:sz w:val="22"/>
          <w:szCs w:val="22"/>
          <w:lang w:eastAsia="ar-SA"/>
        </w:rPr>
        <w:t xml:space="preserve"> кратном размере в одностороннем порядке.</w:t>
      </w: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6</w:t>
      </w:r>
      <w:r w:rsidR="00FE7C14" w:rsidRPr="00885810">
        <w:rPr>
          <w:rFonts w:ascii="Times New Roman" w:hAnsi="Times New Roman" w:cs="Times New Roman"/>
          <w:b/>
          <w:sz w:val="22"/>
          <w:szCs w:val="22"/>
          <w:lang w:eastAsia="ar-SA"/>
        </w:rPr>
        <w:t>.5</w:t>
      </w:r>
      <w:r w:rsidR="00CE7E81" w:rsidRPr="00885810">
        <w:rPr>
          <w:rFonts w:ascii="Times New Roman" w:hAnsi="Times New Roman" w:cs="Times New Roman"/>
          <w:b/>
          <w:sz w:val="22"/>
          <w:szCs w:val="22"/>
          <w:lang w:eastAsia="ar-SA"/>
        </w:rPr>
        <w:t>.</w:t>
      </w:r>
      <w:r w:rsidR="00CE7E81" w:rsidRPr="00885810">
        <w:rPr>
          <w:rFonts w:ascii="Times New Roman" w:hAnsi="Times New Roman" w:cs="Times New Roman"/>
          <w:sz w:val="22"/>
          <w:szCs w:val="22"/>
          <w:lang w:eastAsia="ar-SA"/>
        </w:rPr>
        <w:tab/>
        <w:t>Меры ответственности Сторон, не предусмотренные настоящим Договором, применяются в соответствии с действующим законодательством Российской Федерации.</w:t>
      </w:r>
    </w:p>
    <w:p w:rsidR="00CE7E81" w:rsidRPr="009613AD" w:rsidRDefault="00CE7E81" w:rsidP="00CE7E81">
      <w:pPr>
        <w:suppressAutoHyphens/>
        <w:ind w:right="-143"/>
        <w:jc w:val="both"/>
        <w:rPr>
          <w:rFonts w:ascii="Times New Roman" w:hAnsi="Times New Roman" w:cs="Times New Roman"/>
          <w:lang w:eastAsia="ar-SA"/>
        </w:rPr>
      </w:pPr>
    </w:p>
    <w:p w:rsidR="00CE7E81" w:rsidRPr="009613AD" w:rsidRDefault="006B261E" w:rsidP="00CE7E81">
      <w:pPr>
        <w:suppressAutoHyphens/>
        <w:ind w:right="-143"/>
        <w:jc w:val="center"/>
        <w:rPr>
          <w:rFonts w:ascii="Times New Roman" w:hAnsi="Times New Roman" w:cs="Times New Roman"/>
          <w:b/>
          <w:lang w:eastAsia="ar-SA"/>
        </w:rPr>
      </w:pPr>
      <w:r>
        <w:rPr>
          <w:rFonts w:ascii="Times New Roman" w:hAnsi="Times New Roman" w:cs="Times New Roman"/>
          <w:b/>
          <w:lang w:eastAsia="ar-SA"/>
        </w:rPr>
        <w:t>7</w:t>
      </w:r>
      <w:r w:rsidR="00CE7E81" w:rsidRPr="009613AD">
        <w:rPr>
          <w:rFonts w:ascii="Times New Roman" w:hAnsi="Times New Roman" w:cs="Times New Roman"/>
          <w:b/>
          <w:lang w:eastAsia="ar-SA"/>
        </w:rPr>
        <w:t>.</w:t>
      </w:r>
      <w:r w:rsidR="00CE7E81" w:rsidRPr="009613AD">
        <w:rPr>
          <w:rFonts w:ascii="Times New Roman" w:hAnsi="Times New Roman" w:cs="Times New Roman"/>
          <w:b/>
          <w:lang w:eastAsia="ar-SA"/>
        </w:rPr>
        <w:tab/>
        <w:t>Изменение, расторжение, прекращение действия договора</w:t>
      </w:r>
    </w:p>
    <w:p w:rsidR="00CE7E81" w:rsidRPr="009613AD" w:rsidRDefault="00CE7E81" w:rsidP="00CE7E81">
      <w:pPr>
        <w:suppressAutoHyphens/>
        <w:ind w:right="-143"/>
        <w:jc w:val="both"/>
        <w:rPr>
          <w:rFonts w:ascii="Times New Roman" w:hAnsi="Times New Roman" w:cs="Times New Roman"/>
          <w:lang w:eastAsia="ar-SA"/>
        </w:rPr>
      </w:pP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lang w:eastAsia="ar-SA"/>
        </w:rPr>
        <w:t>7</w:t>
      </w:r>
      <w:r w:rsidR="00CE7E81" w:rsidRPr="009613AD">
        <w:rPr>
          <w:rFonts w:ascii="Times New Roman" w:hAnsi="Times New Roman" w:cs="Times New Roman"/>
          <w:b/>
          <w:lang w:eastAsia="ar-SA"/>
        </w:rPr>
        <w:t>.1.</w:t>
      </w:r>
      <w:r w:rsidR="00CE7E81" w:rsidRPr="009613AD">
        <w:rPr>
          <w:rFonts w:ascii="Times New Roman" w:hAnsi="Times New Roman" w:cs="Times New Roman"/>
          <w:lang w:eastAsia="ar-SA"/>
        </w:rPr>
        <w:tab/>
      </w:r>
      <w:r w:rsidR="00CE7E81" w:rsidRPr="00885810">
        <w:rPr>
          <w:rFonts w:ascii="Times New Roman" w:hAnsi="Times New Roman" w:cs="Times New Roman"/>
          <w:sz w:val="22"/>
          <w:szCs w:val="22"/>
          <w:lang w:eastAsia="ar-SA"/>
        </w:rPr>
        <w:t>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w:t>
      </w: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lastRenderedPageBreak/>
        <w:t>7</w:t>
      </w:r>
      <w:r w:rsidR="00CE7E81" w:rsidRPr="00885810">
        <w:rPr>
          <w:rFonts w:ascii="Times New Roman" w:hAnsi="Times New Roman" w:cs="Times New Roman"/>
          <w:b/>
          <w:sz w:val="22"/>
          <w:szCs w:val="22"/>
          <w:lang w:eastAsia="ar-SA"/>
        </w:rPr>
        <w:t>.2.</w:t>
      </w:r>
      <w:r w:rsidR="00CE7E81" w:rsidRPr="00885810">
        <w:rPr>
          <w:rFonts w:ascii="Times New Roman" w:hAnsi="Times New Roman" w:cs="Times New Roman"/>
          <w:sz w:val="22"/>
          <w:szCs w:val="22"/>
          <w:lang w:eastAsia="ar-SA"/>
        </w:rPr>
        <w:tab/>
        <w:t>Договор аренды подлежит досрочному расторжению в одностороннем порядке Арендодателем, а Арендатор выселению по требованию Арендодателя в следующих случаях, признаваемых Сторонами существенны</w:t>
      </w:r>
      <w:r w:rsidR="003940A7" w:rsidRPr="00885810">
        <w:rPr>
          <w:rFonts w:ascii="Times New Roman" w:hAnsi="Times New Roman" w:cs="Times New Roman"/>
          <w:sz w:val="22"/>
          <w:szCs w:val="22"/>
          <w:lang w:eastAsia="ar-SA"/>
        </w:rPr>
        <w:t>ми нарушениями условий Договора.</w:t>
      </w: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7</w:t>
      </w:r>
      <w:r w:rsidR="00CE7E81" w:rsidRPr="00885810">
        <w:rPr>
          <w:rFonts w:ascii="Times New Roman" w:hAnsi="Times New Roman" w:cs="Times New Roman"/>
          <w:b/>
          <w:sz w:val="22"/>
          <w:szCs w:val="22"/>
          <w:lang w:eastAsia="ar-SA"/>
        </w:rPr>
        <w:t>.2.1.</w:t>
      </w:r>
      <w:r w:rsidR="00CE7E81" w:rsidRPr="00885810">
        <w:rPr>
          <w:rFonts w:ascii="Times New Roman" w:hAnsi="Times New Roman" w:cs="Times New Roman"/>
          <w:sz w:val="22"/>
          <w:szCs w:val="22"/>
          <w:lang w:eastAsia="ar-SA"/>
        </w:rPr>
        <w:tab/>
        <w:t>При неуплате Арендатором арендной пл</w:t>
      </w:r>
      <w:r w:rsidR="00C044B2">
        <w:rPr>
          <w:rFonts w:ascii="Times New Roman" w:hAnsi="Times New Roman" w:cs="Times New Roman"/>
          <w:sz w:val="22"/>
          <w:szCs w:val="22"/>
          <w:lang w:eastAsia="ar-SA"/>
        </w:rPr>
        <w:t>аты в срок, установленный в Договоре</w:t>
      </w:r>
      <w:r w:rsidR="00CE7E81" w:rsidRPr="00885810">
        <w:rPr>
          <w:rFonts w:ascii="Times New Roman" w:hAnsi="Times New Roman" w:cs="Times New Roman"/>
          <w:sz w:val="22"/>
          <w:szCs w:val="22"/>
          <w:lang w:eastAsia="ar-SA"/>
        </w:rPr>
        <w:t>, более двух месяцев подряд.</w:t>
      </w: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7</w:t>
      </w:r>
      <w:r w:rsidR="00CE7E81" w:rsidRPr="00885810">
        <w:rPr>
          <w:rFonts w:ascii="Times New Roman" w:hAnsi="Times New Roman" w:cs="Times New Roman"/>
          <w:b/>
          <w:sz w:val="22"/>
          <w:szCs w:val="22"/>
          <w:lang w:eastAsia="ar-SA"/>
        </w:rPr>
        <w:t>.2.2.</w:t>
      </w:r>
      <w:r w:rsidR="00CE7E81" w:rsidRPr="00885810">
        <w:rPr>
          <w:rFonts w:ascii="Times New Roman" w:hAnsi="Times New Roman" w:cs="Times New Roman"/>
          <w:sz w:val="22"/>
          <w:szCs w:val="22"/>
          <w:lang w:eastAsia="ar-SA"/>
        </w:rPr>
        <w:tab/>
        <w:t xml:space="preserve">При </w:t>
      </w:r>
      <w:r w:rsidR="008241CA" w:rsidRPr="00885810">
        <w:rPr>
          <w:rFonts w:ascii="Times New Roman" w:hAnsi="Times New Roman" w:cs="Times New Roman"/>
          <w:sz w:val="22"/>
          <w:szCs w:val="22"/>
          <w:lang w:eastAsia="ar-SA"/>
        </w:rPr>
        <w:t>использовании недвижимого имущества</w:t>
      </w:r>
      <w:r w:rsidR="00CE7E81" w:rsidRPr="00885810">
        <w:rPr>
          <w:rFonts w:ascii="Times New Roman" w:hAnsi="Times New Roman" w:cs="Times New Roman"/>
          <w:sz w:val="22"/>
          <w:szCs w:val="22"/>
          <w:lang w:eastAsia="ar-SA"/>
        </w:rPr>
        <w:t xml:space="preserve"> (в целом или частично) не в соответствии </w:t>
      </w:r>
      <w:r w:rsidR="00161ADD" w:rsidRPr="00885810">
        <w:rPr>
          <w:rFonts w:ascii="Times New Roman" w:hAnsi="Times New Roman" w:cs="Times New Roman"/>
          <w:sz w:val="22"/>
          <w:szCs w:val="22"/>
          <w:lang w:eastAsia="ar-SA"/>
        </w:rPr>
        <w:t>с</w:t>
      </w:r>
      <w:r w:rsidR="00C044B2">
        <w:rPr>
          <w:rFonts w:ascii="Times New Roman" w:hAnsi="Times New Roman" w:cs="Times New Roman"/>
          <w:sz w:val="22"/>
          <w:szCs w:val="22"/>
          <w:lang w:eastAsia="ar-SA"/>
        </w:rPr>
        <w:t xml:space="preserve"> целями, определенными в Договоре</w:t>
      </w:r>
      <w:r w:rsidR="00CE7E81" w:rsidRPr="00885810">
        <w:rPr>
          <w:rFonts w:ascii="Times New Roman" w:hAnsi="Times New Roman" w:cs="Times New Roman"/>
          <w:sz w:val="22"/>
          <w:szCs w:val="22"/>
          <w:lang w:eastAsia="ar-SA"/>
        </w:rPr>
        <w:t>.</w:t>
      </w: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7</w:t>
      </w:r>
      <w:r w:rsidR="00CE7E81" w:rsidRPr="00885810">
        <w:rPr>
          <w:rFonts w:ascii="Times New Roman" w:hAnsi="Times New Roman" w:cs="Times New Roman"/>
          <w:b/>
          <w:sz w:val="22"/>
          <w:szCs w:val="22"/>
          <w:lang w:eastAsia="ar-SA"/>
        </w:rPr>
        <w:t>.2.3.</w:t>
      </w:r>
      <w:r w:rsidR="00CE7E81" w:rsidRPr="00885810">
        <w:rPr>
          <w:rFonts w:ascii="Times New Roman" w:hAnsi="Times New Roman" w:cs="Times New Roman"/>
          <w:sz w:val="22"/>
          <w:szCs w:val="22"/>
          <w:lang w:eastAsia="ar-SA"/>
        </w:rPr>
        <w:tab/>
        <w:t xml:space="preserve">При ухудшении Арендатором состояния арендуемого </w:t>
      </w:r>
      <w:r w:rsidR="008241CA" w:rsidRPr="00885810">
        <w:rPr>
          <w:rFonts w:ascii="Times New Roman" w:hAnsi="Times New Roman" w:cs="Times New Roman"/>
          <w:sz w:val="22"/>
          <w:szCs w:val="22"/>
          <w:lang w:eastAsia="ar-SA"/>
        </w:rPr>
        <w:t>недвижимого имущества</w:t>
      </w:r>
      <w:r w:rsidR="00CE7E81" w:rsidRPr="00885810">
        <w:rPr>
          <w:rFonts w:ascii="Times New Roman" w:hAnsi="Times New Roman" w:cs="Times New Roman"/>
          <w:sz w:val="22"/>
          <w:szCs w:val="22"/>
          <w:lang w:eastAsia="ar-SA"/>
        </w:rPr>
        <w:t xml:space="preserve">, инженерного оборудования в </w:t>
      </w:r>
      <w:r w:rsidR="008241CA" w:rsidRPr="00885810">
        <w:rPr>
          <w:rFonts w:ascii="Times New Roman" w:hAnsi="Times New Roman" w:cs="Times New Roman"/>
          <w:sz w:val="22"/>
          <w:szCs w:val="22"/>
          <w:lang w:eastAsia="ar-SA"/>
        </w:rPr>
        <w:t>недвижимого имущества</w:t>
      </w:r>
      <w:r w:rsidR="00CE7E81" w:rsidRPr="00885810">
        <w:rPr>
          <w:rFonts w:ascii="Times New Roman" w:hAnsi="Times New Roman" w:cs="Times New Roman"/>
          <w:sz w:val="22"/>
          <w:szCs w:val="22"/>
          <w:lang w:eastAsia="ar-SA"/>
        </w:rPr>
        <w:t xml:space="preserve"> и прилегающих территорий к ним, </w:t>
      </w: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7</w:t>
      </w:r>
      <w:r w:rsidR="002F5D9C" w:rsidRPr="00885810">
        <w:rPr>
          <w:rFonts w:ascii="Times New Roman" w:hAnsi="Times New Roman" w:cs="Times New Roman"/>
          <w:b/>
          <w:sz w:val="22"/>
          <w:szCs w:val="22"/>
          <w:lang w:eastAsia="ar-SA"/>
        </w:rPr>
        <w:t xml:space="preserve">.3. </w:t>
      </w:r>
      <w:r w:rsidR="00CE7E81" w:rsidRPr="00885810">
        <w:rPr>
          <w:rFonts w:ascii="Times New Roman" w:hAnsi="Times New Roman" w:cs="Times New Roman"/>
          <w:sz w:val="22"/>
          <w:szCs w:val="22"/>
          <w:lang w:eastAsia="ar-SA"/>
        </w:rPr>
        <w:t>Расторжение Договора не освобождает Арендатора от необходимости погашения задолженности по арендной плате и выплате неустойки.</w:t>
      </w: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7</w:t>
      </w:r>
      <w:r w:rsidR="002F5D9C" w:rsidRPr="00885810">
        <w:rPr>
          <w:rFonts w:ascii="Times New Roman" w:hAnsi="Times New Roman" w:cs="Times New Roman"/>
          <w:b/>
          <w:sz w:val="22"/>
          <w:szCs w:val="22"/>
          <w:lang w:eastAsia="ar-SA"/>
        </w:rPr>
        <w:t>.4</w:t>
      </w:r>
      <w:r w:rsidR="00CE7E81" w:rsidRPr="00885810">
        <w:rPr>
          <w:rFonts w:ascii="Times New Roman" w:hAnsi="Times New Roman" w:cs="Times New Roman"/>
          <w:b/>
          <w:sz w:val="22"/>
          <w:szCs w:val="22"/>
          <w:lang w:eastAsia="ar-SA"/>
        </w:rPr>
        <w:t>.</w:t>
      </w:r>
      <w:r w:rsidR="00CE7E81" w:rsidRPr="00885810">
        <w:rPr>
          <w:rFonts w:ascii="Times New Roman" w:hAnsi="Times New Roman" w:cs="Times New Roman"/>
          <w:sz w:val="22"/>
          <w:szCs w:val="22"/>
          <w:lang w:eastAsia="ar-SA"/>
        </w:rPr>
        <w:tab/>
        <w:t>Арендатор имеет право расторгнуть Договор аренды в соответствии с действующим законодательством РФ.</w:t>
      </w: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7</w:t>
      </w:r>
      <w:r w:rsidR="002F5D9C" w:rsidRPr="00885810">
        <w:rPr>
          <w:rFonts w:ascii="Times New Roman" w:hAnsi="Times New Roman" w:cs="Times New Roman"/>
          <w:b/>
          <w:sz w:val="22"/>
          <w:szCs w:val="22"/>
          <w:lang w:eastAsia="ar-SA"/>
        </w:rPr>
        <w:t>.5</w:t>
      </w:r>
      <w:r w:rsidR="00CE7E81" w:rsidRPr="00885810">
        <w:rPr>
          <w:rFonts w:ascii="Times New Roman" w:hAnsi="Times New Roman" w:cs="Times New Roman"/>
          <w:b/>
          <w:sz w:val="22"/>
          <w:szCs w:val="22"/>
          <w:lang w:eastAsia="ar-SA"/>
        </w:rPr>
        <w:t>.</w:t>
      </w:r>
      <w:r w:rsidR="00CE7E81" w:rsidRPr="00885810">
        <w:rPr>
          <w:rFonts w:ascii="Times New Roman" w:hAnsi="Times New Roman" w:cs="Times New Roman"/>
          <w:sz w:val="22"/>
          <w:szCs w:val="22"/>
          <w:lang w:eastAsia="ar-SA"/>
        </w:rPr>
        <w:tab/>
        <w:t>Арендатор, надлежащим образом выполнивший принятые на себя обязательства по Договору, по окончании срока действия Договора имеет преимущественное право перед другими лицами на продление настоящего Договора.</w:t>
      </w:r>
    </w:p>
    <w:p w:rsidR="001C0182" w:rsidRPr="00885810" w:rsidRDefault="001C0182" w:rsidP="00CE7E81">
      <w:pPr>
        <w:suppressAutoHyphens/>
        <w:ind w:right="-143"/>
        <w:jc w:val="both"/>
        <w:rPr>
          <w:rFonts w:ascii="Times New Roman" w:hAnsi="Times New Roman" w:cs="Times New Roman"/>
          <w:sz w:val="22"/>
          <w:szCs w:val="22"/>
          <w:lang w:eastAsia="ar-SA"/>
        </w:rPr>
      </w:pPr>
    </w:p>
    <w:p w:rsidR="00CE7E81" w:rsidRPr="009613AD" w:rsidRDefault="006B261E" w:rsidP="00343917">
      <w:pPr>
        <w:suppressAutoHyphens/>
        <w:ind w:right="-143"/>
        <w:jc w:val="center"/>
        <w:rPr>
          <w:rFonts w:ascii="Times New Roman" w:hAnsi="Times New Roman" w:cs="Times New Roman"/>
          <w:b/>
          <w:u w:val="single"/>
          <w:lang w:eastAsia="ar-SA"/>
        </w:rPr>
      </w:pPr>
      <w:r>
        <w:rPr>
          <w:rFonts w:ascii="Times New Roman" w:hAnsi="Times New Roman" w:cs="Times New Roman"/>
          <w:b/>
          <w:u w:val="single"/>
          <w:lang w:eastAsia="ar-SA"/>
        </w:rPr>
        <w:t>8</w:t>
      </w:r>
      <w:r w:rsidR="00CE7E81" w:rsidRPr="009613AD">
        <w:rPr>
          <w:rFonts w:ascii="Times New Roman" w:hAnsi="Times New Roman" w:cs="Times New Roman"/>
          <w:b/>
          <w:u w:val="single"/>
          <w:lang w:eastAsia="ar-SA"/>
        </w:rPr>
        <w:t>.</w:t>
      </w:r>
      <w:r w:rsidR="00CE7E81" w:rsidRPr="009613AD">
        <w:rPr>
          <w:rFonts w:ascii="Times New Roman" w:hAnsi="Times New Roman" w:cs="Times New Roman"/>
          <w:b/>
          <w:u w:val="single"/>
          <w:lang w:eastAsia="ar-SA"/>
        </w:rPr>
        <w:tab/>
        <w:t>Субаренда</w:t>
      </w:r>
    </w:p>
    <w:p w:rsidR="00343917" w:rsidRPr="009613AD" w:rsidRDefault="00343917" w:rsidP="00CE7E81">
      <w:pPr>
        <w:suppressAutoHyphens/>
        <w:ind w:right="-143"/>
        <w:jc w:val="both"/>
        <w:rPr>
          <w:rFonts w:ascii="Times New Roman" w:hAnsi="Times New Roman" w:cs="Times New Roman"/>
          <w:lang w:eastAsia="ar-SA"/>
        </w:rPr>
      </w:pPr>
    </w:p>
    <w:p w:rsidR="00CE7E81"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lang w:eastAsia="ar-SA"/>
        </w:rPr>
        <w:t>8</w:t>
      </w:r>
      <w:r w:rsidR="00CE7E81" w:rsidRPr="009613AD">
        <w:rPr>
          <w:rFonts w:ascii="Times New Roman" w:hAnsi="Times New Roman" w:cs="Times New Roman"/>
          <w:b/>
          <w:lang w:eastAsia="ar-SA"/>
        </w:rPr>
        <w:t>.1.</w:t>
      </w:r>
      <w:r w:rsidR="00CE7E81" w:rsidRPr="009613AD">
        <w:rPr>
          <w:rFonts w:ascii="Times New Roman" w:hAnsi="Times New Roman" w:cs="Times New Roman"/>
          <w:lang w:eastAsia="ar-SA"/>
        </w:rPr>
        <w:tab/>
      </w:r>
      <w:r w:rsidR="00CE7E81" w:rsidRPr="00885810">
        <w:rPr>
          <w:rFonts w:ascii="Times New Roman" w:hAnsi="Times New Roman" w:cs="Times New Roman"/>
          <w:sz w:val="22"/>
          <w:szCs w:val="22"/>
          <w:lang w:eastAsia="ar-SA"/>
        </w:rPr>
        <w:t xml:space="preserve">Арендатор вправе передавать часть </w:t>
      </w:r>
      <w:r w:rsidR="00BC24E2" w:rsidRPr="00885810">
        <w:rPr>
          <w:rFonts w:ascii="Times New Roman" w:hAnsi="Times New Roman" w:cs="Times New Roman"/>
          <w:sz w:val="22"/>
          <w:szCs w:val="22"/>
          <w:lang w:eastAsia="ar-SA"/>
        </w:rPr>
        <w:t xml:space="preserve">или полную часть </w:t>
      </w:r>
      <w:r w:rsidR="00CE7E81" w:rsidRPr="00885810">
        <w:rPr>
          <w:rFonts w:ascii="Times New Roman" w:hAnsi="Times New Roman" w:cs="Times New Roman"/>
          <w:sz w:val="22"/>
          <w:szCs w:val="22"/>
          <w:lang w:eastAsia="ar-SA"/>
        </w:rPr>
        <w:t>арендуемого нежилого помещения в субаренду только с письменного разрешения Арендодателя.</w:t>
      </w:r>
    </w:p>
    <w:p w:rsidR="00343917"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8</w:t>
      </w:r>
      <w:r w:rsidR="00CE7E81" w:rsidRPr="00885810">
        <w:rPr>
          <w:rFonts w:ascii="Times New Roman" w:hAnsi="Times New Roman" w:cs="Times New Roman"/>
          <w:b/>
          <w:sz w:val="22"/>
          <w:szCs w:val="22"/>
          <w:lang w:eastAsia="ar-SA"/>
        </w:rPr>
        <w:t>.2.</w:t>
      </w:r>
      <w:r w:rsidR="00CE7E81" w:rsidRPr="00885810">
        <w:rPr>
          <w:rFonts w:ascii="Times New Roman" w:hAnsi="Times New Roman" w:cs="Times New Roman"/>
          <w:b/>
          <w:sz w:val="22"/>
          <w:szCs w:val="22"/>
          <w:lang w:eastAsia="ar-SA"/>
        </w:rPr>
        <w:tab/>
      </w:r>
      <w:r w:rsidR="00CE7E81" w:rsidRPr="00885810">
        <w:rPr>
          <w:rFonts w:ascii="Times New Roman" w:hAnsi="Times New Roman" w:cs="Times New Roman"/>
          <w:sz w:val="22"/>
          <w:szCs w:val="22"/>
          <w:lang w:eastAsia="ar-SA"/>
        </w:rPr>
        <w:t>Обязательным условием разрешения на передачу части арендуемого нежилого помещения в субаренду является отсутствие задолженности Арендатора по арендной плате, договорам обслуживания.</w:t>
      </w:r>
    </w:p>
    <w:p w:rsidR="00343917"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8</w:t>
      </w:r>
      <w:r w:rsidR="00CE7E81" w:rsidRPr="00885810">
        <w:rPr>
          <w:rFonts w:ascii="Times New Roman" w:hAnsi="Times New Roman" w:cs="Times New Roman"/>
          <w:b/>
          <w:sz w:val="22"/>
          <w:szCs w:val="22"/>
          <w:lang w:eastAsia="ar-SA"/>
        </w:rPr>
        <w:t>.3.</w:t>
      </w:r>
      <w:r w:rsidR="00CE7E81" w:rsidRPr="00885810">
        <w:rPr>
          <w:rFonts w:ascii="Times New Roman" w:hAnsi="Times New Roman" w:cs="Times New Roman"/>
          <w:sz w:val="22"/>
          <w:szCs w:val="22"/>
          <w:lang w:eastAsia="ar-SA"/>
        </w:rPr>
        <w:tab/>
        <w:t>Срок действия договора субаренды не может превышать срок действия настоящего Договора.</w:t>
      </w:r>
    </w:p>
    <w:p w:rsidR="00343917"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8</w:t>
      </w:r>
      <w:r w:rsidR="00CE7E81" w:rsidRPr="00885810">
        <w:rPr>
          <w:rFonts w:ascii="Times New Roman" w:hAnsi="Times New Roman" w:cs="Times New Roman"/>
          <w:b/>
          <w:sz w:val="22"/>
          <w:szCs w:val="22"/>
          <w:lang w:eastAsia="ar-SA"/>
        </w:rPr>
        <w:t>.4.</w:t>
      </w:r>
      <w:r w:rsidR="00CE7E81" w:rsidRPr="00885810">
        <w:rPr>
          <w:rFonts w:ascii="Times New Roman" w:hAnsi="Times New Roman" w:cs="Times New Roman"/>
          <w:sz w:val="22"/>
          <w:szCs w:val="22"/>
          <w:lang w:eastAsia="ar-SA"/>
        </w:rPr>
        <w:tab/>
        <w:t>При досрочном расторжении настоящего Договора, договор субаренды прекращает свое действие.</w:t>
      </w:r>
    </w:p>
    <w:p w:rsidR="00CB1D43" w:rsidRPr="00885810" w:rsidRDefault="00AD420A" w:rsidP="00CE7E81">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8</w:t>
      </w:r>
      <w:r w:rsidR="00CE7E81" w:rsidRPr="00885810">
        <w:rPr>
          <w:rFonts w:ascii="Times New Roman" w:hAnsi="Times New Roman" w:cs="Times New Roman"/>
          <w:b/>
          <w:sz w:val="22"/>
          <w:szCs w:val="22"/>
          <w:lang w:eastAsia="ar-SA"/>
        </w:rPr>
        <w:t>.5.</w:t>
      </w:r>
      <w:r w:rsidR="00CE7E81" w:rsidRPr="00885810">
        <w:rPr>
          <w:rFonts w:ascii="Times New Roman" w:hAnsi="Times New Roman" w:cs="Times New Roman"/>
          <w:sz w:val="22"/>
          <w:szCs w:val="22"/>
          <w:lang w:eastAsia="ar-SA"/>
        </w:rPr>
        <w:tab/>
        <w:t xml:space="preserve">Арендатор обязан </w:t>
      </w:r>
      <w:r w:rsidR="00161ADD" w:rsidRPr="00885810">
        <w:rPr>
          <w:rFonts w:ascii="Times New Roman" w:hAnsi="Times New Roman" w:cs="Times New Roman"/>
          <w:sz w:val="22"/>
          <w:szCs w:val="22"/>
          <w:lang w:eastAsia="ar-SA"/>
        </w:rPr>
        <w:t xml:space="preserve">за 30 дней </w:t>
      </w:r>
      <w:r w:rsidR="00CE7E81" w:rsidRPr="00885810">
        <w:rPr>
          <w:rFonts w:ascii="Times New Roman" w:hAnsi="Times New Roman" w:cs="Times New Roman"/>
          <w:sz w:val="22"/>
          <w:szCs w:val="22"/>
          <w:lang w:eastAsia="ar-SA"/>
        </w:rPr>
        <w:t>письменно уведомить Арендодателя о досрочном расторжении договора субаренды.</w:t>
      </w:r>
    </w:p>
    <w:p w:rsidR="00CB1D43" w:rsidRPr="00885810" w:rsidRDefault="00CB1D43" w:rsidP="00454E52">
      <w:pPr>
        <w:suppressAutoHyphens/>
        <w:ind w:right="-143"/>
        <w:jc w:val="both"/>
        <w:rPr>
          <w:rFonts w:ascii="Times New Roman" w:hAnsi="Times New Roman" w:cs="Times New Roman"/>
          <w:sz w:val="22"/>
          <w:szCs w:val="22"/>
          <w:lang w:eastAsia="ar-SA"/>
        </w:rPr>
      </w:pPr>
    </w:p>
    <w:p w:rsidR="00343917" w:rsidRPr="009613AD" w:rsidRDefault="006B261E" w:rsidP="00343917">
      <w:pPr>
        <w:suppressAutoHyphens/>
        <w:ind w:right="-143"/>
        <w:jc w:val="center"/>
        <w:rPr>
          <w:rFonts w:ascii="Times New Roman" w:hAnsi="Times New Roman" w:cs="Times New Roman"/>
          <w:b/>
          <w:lang w:eastAsia="ar-SA"/>
        </w:rPr>
      </w:pPr>
      <w:r>
        <w:rPr>
          <w:rFonts w:ascii="Times New Roman" w:hAnsi="Times New Roman" w:cs="Times New Roman"/>
          <w:b/>
          <w:lang w:eastAsia="ar-SA"/>
        </w:rPr>
        <w:t>9</w:t>
      </w:r>
      <w:r w:rsidR="00343917" w:rsidRPr="009613AD">
        <w:rPr>
          <w:rFonts w:ascii="Times New Roman" w:hAnsi="Times New Roman" w:cs="Times New Roman"/>
          <w:b/>
          <w:lang w:eastAsia="ar-SA"/>
        </w:rPr>
        <w:t>.</w:t>
      </w:r>
      <w:r w:rsidR="00343917" w:rsidRPr="009613AD">
        <w:rPr>
          <w:rFonts w:ascii="Times New Roman" w:hAnsi="Times New Roman" w:cs="Times New Roman"/>
          <w:b/>
          <w:lang w:eastAsia="ar-SA"/>
        </w:rPr>
        <w:tab/>
        <w:t>Рассмотрение споров сторонами</w:t>
      </w:r>
    </w:p>
    <w:p w:rsidR="00343917" w:rsidRPr="009613AD" w:rsidRDefault="00343917" w:rsidP="00343917">
      <w:pPr>
        <w:suppressAutoHyphens/>
        <w:ind w:right="-143"/>
        <w:jc w:val="both"/>
        <w:rPr>
          <w:rFonts w:ascii="Times New Roman" w:hAnsi="Times New Roman" w:cs="Times New Roman"/>
          <w:lang w:eastAsia="ar-SA"/>
        </w:rPr>
      </w:pPr>
    </w:p>
    <w:p w:rsidR="00343917" w:rsidRPr="00885810" w:rsidRDefault="00AD420A" w:rsidP="00343917">
      <w:pPr>
        <w:suppressAutoHyphens/>
        <w:ind w:right="-143"/>
        <w:jc w:val="both"/>
        <w:rPr>
          <w:rFonts w:ascii="Times New Roman" w:hAnsi="Times New Roman" w:cs="Times New Roman"/>
          <w:sz w:val="22"/>
          <w:szCs w:val="22"/>
          <w:lang w:eastAsia="ar-SA"/>
        </w:rPr>
      </w:pPr>
      <w:r>
        <w:rPr>
          <w:rFonts w:ascii="Times New Roman" w:hAnsi="Times New Roman" w:cs="Times New Roman"/>
          <w:b/>
          <w:lang w:eastAsia="ar-SA"/>
        </w:rPr>
        <w:t>9</w:t>
      </w:r>
      <w:r w:rsidR="00343917" w:rsidRPr="009613AD">
        <w:rPr>
          <w:rFonts w:ascii="Times New Roman" w:hAnsi="Times New Roman" w:cs="Times New Roman"/>
          <w:b/>
          <w:lang w:eastAsia="ar-SA"/>
        </w:rPr>
        <w:t>.1.</w:t>
      </w:r>
      <w:r w:rsidR="00343917" w:rsidRPr="009613AD">
        <w:rPr>
          <w:rFonts w:ascii="Times New Roman" w:hAnsi="Times New Roman" w:cs="Times New Roman"/>
          <w:lang w:eastAsia="ar-SA"/>
        </w:rPr>
        <w:tab/>
      </w:r>
      <w:r w:rsidR="00343917" w:rsidRPr="00885810">
        <w:rPr>
          <w:rFonts w:ascii="Times New Roman" w:hAnsi="Times New Roman" w:cs="Times New Roman"/>
          <w:sz w:val="22"/>
          <w:szCs w:val="22"/>
          <w:lang w:eastAsia="ar-SA"/>
        </w:rPr>
        <w:t>Стороны обязуются разрешать все споры и разногласия, которые могут возникнуть между ними из применения или толкования настоящего Договора, путем прямых двусторонних переговоров.</w:t>
      </w:r>
    </w:p>
    <w:p w:rsidR="00343917" w:rsidRPr="00885810" w:rsidRDefault="00AD420A" w:rsidP="00343917">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9</w:t>
      </w:r>
      <w:r w:rsidR="00343917" w:rsidRPr="00885810">
        <w:rPr>
          <w:rFonts w:ascii="Times New Roman" w:hAnsi="Times New Roman" w:cs="Times New Roman"/>
          <w:b/>
          <w:sz w:val="22"/>
          <w:szCs w:val="22"/>
          <w:lang w:eastAsia="ar-SA"/>
        </w:rPr>
        <w:t>.2.</w:t>
      </w:r>
      <w:r w:rsidR="00343917" w:rsidRPr="00885810">
        <w:rPr>
          <w:rFonts w:ascii="Times New Roman" w:hAnsi="Times New Roman" w:cs="Times New Roman"/>
          <w:b/>
          <w:sz w:val="22"/>
          <w:szCs w:val="22"/>
          <w:lang w:eastAsia="ar-SA"/>
        </w:rPr>
        <w:tab/>
      </w:r>
      <w:r w:rsidR="00343917" w:rsidRPr="00885810">
        <w:rPr>
          <w:rFonts w:ascii="Times New Roman" w:hAnsi="Times New Roman" w:cs="Times New Roman"/>
          <w:sz w:val="22"/>
          <w:szCs w:val="22"/>
          <w:lang w:eastAsia="ar-SA"/>
        </w:rPr>
        <w:t>Если спор не будет урегулирован между Сторонами путем переговоров, он подлежит рассмотрению в Арбитражном суде Р</w:t>
      </w:r>
      <w:r w:rsidR="002F5D9C" w:rsidRPr="00885810">
        <w:rPr>
          <w:rFonts w:ascii="Times New Roman" w:hAnsi="Times New Roman" w:cs="Times New Roman"/>
          <w:sz w:val="22"/>
          <w:szCs w:val="22"/>
          <w:lang w:eastAsia="ar-SA"/>
        </w:rPr>
        <w:t xml:space="preserve">оссийской </w:t>
      </w:r>
      <w:r w:rsidR="00343917" w:rsidRPr="00885810">
        <w:rPr>
          <w:rFonts w:ascii="Times New Roman" w:hAnsi="Times New Roman" w:cs="Times New Roman"/>
          <w:sz w:val="22"/>
          <w:szCs w:val="22"/>
          <w:lang w:eastAsia="ar-SA"/>
        </w:rPr>
        <w:t>Ф</w:t>
      </w:r>
      <w:r w:rsidR="002F5D9C" w:rsidRPr="00885810">
        <w:rPr>
          <w:rFonts w:ascii="Times New Roman" w:hAnsi="Times New Roman" w:cs="Times New Roman"/>
          <w:sz w:val="22"/>
          <w:szCs w:val="22"/>
          <w:lang w:eastAsia="ar-SA"/>
        </w:rPr>
        <w:t>едерации</w:t>
      </w:r>
      <w:r w:rsidR="00343917" w:rsidRPr="00885810">
        <w:rPr>
          <w:rFonts w:ascii="Times New Roman" w:hAnsi="Times New Roman" w:cs="Times New Roman"/>
          <w:sz w:val="22"/>
          <w:szCs w:val="22"/>
          <w:lang w:eastAsia="ar-SA"/>
        </w:rPr>
        <w:t>.</w:t>
      </w:r>
    </w:p>
    <w:p w:rsidR="00343917" w:rsidRPr="00885810" w:rsidRDefault="00343917" w:rsidP="00343917">
      <w:pPr>
        <w:suppressAutoHyphens/>
        <w:ind w:right="-143"/>
        <w:jc w:val="both"/>
        <w:rPr>
          <w:rFonts w:ascii="Times New Roman" w:hAnsi="Times New Roman" w:cs="Times New Roman"/>
          <w:sz w:val="22"/>
          <w:szCs w:val="22"/>
          <w:lang w:eastAsia="ar-SA"/>
        </w:rPr>
      </w:pPr>
    </w:p>
    <w:p w:rsidR="00CB1D43" w:rsidRPr="009613AD" w:rsidRDefault="006B261E" w:rsidP="00343917">
      <w:pPr>
        <w:suppressAutoHyphens/>
        <w:ind w:right="-143"/>
        <w:jc w:val="center"/>
        <w:rPr>
          <w:rFonts w:ascii="Times New Roman" w:hAnsi="Times New Roman" w:cs="Times New Roman"/>
          <w:b/>
          <w:lang w:eastAsia="ar-SA"/>
        </w:rPr>
      </w:pPr>
      <w:r>
        <w:rPr>
          <w:rFonts w:ascii="Times New Roman" w:hAnsi="Times New Roman" w:cs="Times New Roman"/>
          <w:b/>
          <w:lang w:eastAsia="ar-SA"/>
        </w:rPr>
        <w:t>10</w:t>
      </w:r>
      <w:r w:rsidR="00343917" w:rsidRPr="009613AD">
        <w:rPr>
          <w:rFonts w:ascii="Times New Roman" w:hAnsi="Times New Roman" w:cs="Times New Roman"/>
          <w:b/>
          <w:lang w:eastAsia="ar-SA"/>
        </w:rPr>
        <w:t>.</w:t>
      </w:r>
      <w:r w:rsidR="00343917" w:rsidRPr="009613AD">
        <w:rPr>
          <w:rFonts w:ascii="Times New Roman" w:hAnsi="Times New Roman" w:cs="Times New Roman"/>
          <w:b/>
          <w:lang w:eastAsia="ar-SA"/>
        </w:rPr>
        <w:tab/>
        <w:t>Дополнительные условия</w:t>
      </w:r>
    </w:p>
    <w:p w:rsidR="00CB1D43" w:rsidRPr="009613AD" w:rsidRDefault="00CB1D43" w:rsidP="00454E52">
      <w:pPr>
        <w:suppressAutoHyphens/>
        <w:ind w:right="-143"/>
        <w:jc w:val="both"/>
        <w:rPr>
          <w:rFonts w:ascii="Times New Roman" w:hAnsi="Times New Roman" w:cs="Times New Roman"/>
          <w:lang w:eastAsia="ar-SA"/>
        </w:rPr>
      </w:pPr>
    </w:p>
    <w:p w:rsidR="00343917" w:rsidRPr="00885810" w:rsidRDefault="00AD420A" w:rsidP="00343917">
      <w:pPr>
        <w:suppressAutoHyphens/>
        <w:ind w:right="-143"/>
        <w:jc w:val="both"/>
        <w:rPr>
          <w:rFonts w:ascii="Times New Roman" w:hAnsi="Times New Roman" w:cs="Times New Roman"/>
          <w:sz w:val="22"/>
          <w:szCs w:val="22"/>
          <w:lang w:eastAsia="ar-SA"/>
        </w:rPr>
      </w:pPr>
      <w:r>
        <w:rPr>
          <w:rFonts w:ascii="Times New Roman" w:hAnsi="Times New Roman" w:cs="Times New Roman"/>
          <w:b/>
          <w:lang w:eastAsia="ar-SA"/>
        </w:rPr>
        <w:t>10</w:t>
      </w:r>
      <w:r w:rsidR="00343917" w:rsidRPr="009613AD">
        <w:rPr>
          <w:rFonts w:ascii="Times New Roman" w:hAnsi="Times New Roman" w:cs="Times New Roman"/>
          <w:b/>
          <w:lang w:eastAsia="ar-SA"/>
        </w:rPr>
        <w:t>.1.</w:t>
      </w:r>
      <w:r w:rsidR="00343917" w:rsidRPr="009613AD">
        <w:rPr>
          <w:rFonts w:ascii="Times New Roman" w:hAnsi="Times New Roman" w:cs="Times New Roman"/>
          <w:lang w:eastAsia="ar-SA"/>
        </w:rPr>
        <w:tab/>
      </w:r>
      <w:r w:rsidR="00343917" w:rsidRPr="00885810">
        <w:rPr>
          <w:rFonts w:ascii="Times New Roman" w:hAnsi="Times New Roman" w:cs="Times New Roman"/>
          <w:sz w:val="22"/>
          <w:szCs w:val="22"/>
          <w:lang w:eastAsia="ar-SA"/>
        </w:rPr>
        <w:t>Реорганизация Сторон, а также перемена собственника или владельца иных вещных прав на арендуемое нежилое помещение, не являются основанием для изменения условий или расторжения настоящего Договора. Новый владелец становится правопреемником Арендодателя по настоящему Договору, при этом настоящий Договор подлежит переоформлению на основании дополнительного соглашения, но лишь в части изменения наименования и реквизитов нового владельца.</w:t>
      </w:r>
    </w:p>
    <w:p w:rsidR="00343917" w:rsidRPr="00885810" w:rsidRDefault="00AD420A" w:rsidP="00343917">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10</w:t>
      </w:r>
      <w:r w:rsidR="00343917" w:rsidRPr="00885810">
        <w:rPr>
          <w:rFonts w:ascii="Times New Roman" w:hAnsi="Times New Roman" w:cs="Times New Roman"/>
          <w:b/>
          <w:sz w:val="22"/>
          <w:szCs w:val="22"/>
          <w:lang w:eastAsia="ar-SA"/>
        </w:rPr>
        <w:t>.2.</w:t>
      </w:r>
      <w:r w:rsidR="00343917" w:rsidRPr="00885810">
        <w:rPr>
          <w:rFonts w:ascii="Times New Roman" w:hAnsi="Times New Roman" w:cs="Times New Roman"/>
          <w:b/>
          <w:sz w:val="22"/>
          <w:szCs w:val="22"/>
          <w:lang w:eastAsia="ar-SA"/>
        </w:rPr>
        <w:tab/>
      </w:r>
      <w:r w:rsidR="00343917" w:rsidRPr="00885810">
        <w:rPr>
          <w:rFonts w:ascii="Times New Roman" w:hAnsi="Times New Roman" w:cs="Times New Roman"/>
          <w:sz w:val="22"/>
          <w:szCs w:val="22"/>
          <w:lang w:eastAsia="ar-SA"/>
        </w:rPr>
        <w:t>Условия настоящего Договора сохраняют свою силу на весь срок действия Договора и в случаях, когда после его заключения законодательством Российской Федерации установлены правила, ухудшающие положение арендатора, кроме случаев, когда в законе прямо установлено, что его действие распространяется на отношения, возникающие из ранее заключенных договоров.</w:t>
      </w:r>
    </w:p>
    <w:p w:rsidR="00343917" w:rsidRPr="00885810" w:rsidRDefault="00AD420A" w:rsidP="00343917">
      <w:pPr>
        <w:suppressAutoHyphens/>
        <w:ind w:right="-143"/>
        <w:jc w:val="both"/>
        <w:rPr>
          <w:rFonts w:ascii="Times New Roman" w:hAnsi="Times New Roman" w:cs="Times New Roman"/>
          <w:sz w:val="22"/>
          <w:szCs w:val="22"/>
          <w:lang w:eastAsia="ar-SA"/>
        </w:rPr>
      </w:pPr>
      <w:r>
        <w:rPr>
          <w:rFonts w:ascii="Times New Roman" w:hAnsi="Times New Roman" w:cs="Times New Roman"/>
          <w:b/>
          <w:sz w:val="22"/>
          <w:szCs w:val="22"/>
          <w:lang w:eastAsia="ar-SA"/>
        </w:rPr>
        <w:t>10</w:t>
      </w:r>
      <w:r w:rsidR="00343917" w:rsidRPr="00885810">
        <w:rPr>
          <w:rFonts w:ascii="Times New Roman" w:hAnsi="Times New Roman" w:cs="Times New Roman"/>
          <w:b/>
          <w:sz w:val="22"/>
          <w:szCs w:val="22"/>
          <w:lang w:eastAsia="ar-SA"/>
        </w:rPr>
        <w:t>.3.</w:t>
      </w:r>
      <w:r w:rsidR="00343917" w:rsidRPr="00885810">
        <w:rPr>
          <w:rFonts w:ascii="Times New Roman" w:hAnsi="Times New Roman" w:cs="Times New Roman"/>
          <w:sz w:val="22"/>
          <w:szCs w:val="22"/>
          <w:lang w:eastAsia="ar-SA"/>
        </w:rPr>
        <w:tab/>
        <w:t>Взаимоотношения сторон, не урегулированные настоящим Договором, регламентируются законодательством Российской Федерации.</w:t>
      </w:r>
    </w:p>
    <w:p w:rsidR="00343917" w:rsidRPr="00885810" w:rsidRDefault="00AD420A" w:rsidP="00343917">
      <w:pPr>
        <w:suppressAutoHyphens/>
        <w:ind w:right="-143"/>
        <w:jc w:val="both"/>
        <w:rPr>
          <w:rFonts w:ascii="Times New Roman" w:hAnsi="Times New Roman" w:cs="Times New Roman"/>
          <w:sz w:val="22"/>
          <w:szCs w:val="22"/>
          <w:lang w:eastAsia="ar-SA"/>
        </w:rPr>
      </w:pPr>
      <w:r>
        <w:rPr>
          <w:rFonts w:ascii="Times New Roman" w:hAnsi="Times New Roman" w:cs="Times New Roman"/>
          <w:b/>
          <w:lang w:eastAsia="ar-SA"/>
        </w:rPr>
        <w:t>10</w:t>
      </w:r>
      <w:r w:rsidR="00343917" w:rsidRPr="009613AD">
        <w:rPr>
          <w:rFonts w:ascii="Times New Roman" w:hAnsi="Times New Roman" w:cs="Times New Roman"/>
          <w:b/>
          <w:lang w:eastAsia="ar-SA"/>
        </w:rPr>
        <w:t>.4.</w:t>
      </w:r>
      <w:r w:rsidR="00343917" w:rsidRPr="009613AD">
        <w:rPr>
          <w:rFonts w:ascii="Times New Roman" w:hAnsi="Times New Roman" w:cs="Times New Roman"/>
          <w:b/>
          <w:lang w:eastAsia="ar-SA"/>
        </w:rPr>
        <w:tab/>
      </w:r>
      <w:r w:rsidR="00343917" w:rsidRPr="00885810">
        <w:rPr>
          <w:rFonts w:ascii="Times New Roman" w:hAnsi="Times New Roman" w:cs="Times New Roman"/>
          <w:sz w:val="22"/>
          <w:szCs w:val="22"/>
          <w:lang w:eastAsia="ar-SA"/>
        </w:rPr>
        <w:t>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об этом другой Стороне.</w:t>
      </w:r>
    </w:p>
    <w:p w:rsidR="00343917" w:rsidRPr="00885810" w:rsidRDefault="00AD420A" w:rsidP="00343917">
      <w:pPr>
        <w:suppressAutoHyphens/>
        <w:ind w:right="-143"/>
        <w:jc w:val="both"/>
        <w:rPr>
          <w:rFonts w:ascii="Times New Roman" w:hAnsi="Times New Roman" w:cs="Times New Roman"/>
          <w:sz w:val="22"/>
          <w:szCs w:val="22"/>
          <w:lang w:eastAsia="ar-SA"/>
        </w:rPr>
      </w:pPr>
      <w:r>
        <w:rPr>
          <w:rFonts w:ascii="Times New Roman" w:hAnsi="Times New Roman" w:cs="Times New Roman"/>
          <w:b/>
          <w:lang w:eastAsia="ar-SA"/>
        </w:rPr>
        <w:t>10</w:t>
      </w:r>
      <w:r w:rsidR="00343917" w:rsidRPr="009613AD">
        <w:rPr>
          <w:rFonts w:ascii="Times New Roman" w:hAnsi="Times New Roman" w:cs="Times New Roman"/>
          <w:b/>
          <w:lang w:eastAsia="ar-SA"/>
        </w:rPr>
        <w:t>.5.</w:t>
      </w:r>
      <w:r w:rsidR="00343917" w:rsidRPr="009613AD">
        <w:rPr>
          <w:rFonts w:ascii="Times New Roman" w:hAnsi="Times New Roman" w:cs="Times New Roman"/>
          <w:lang w:eastAsia="ar-SA"/>
        </w:rPr>
        <w:tab/>
      </w:r>
      <w:r w:rsidR="00343917" w:rsidRPr="00885810">
        <w:rPr>
          <w:rFonts w:ascii="Times New Roman" w:hAnsi="Times New Roman" w:cs="Times New Roman"/>
          <w:sz w:val="22"/>
          <w:szCs w:val="22"/>
          <w:lang w:eastAsia="ar-SA"/>
        </w:rPr>
        <w:t>На</w:t>
      </w:r>
      <w:r w:rsidR="002F5D9C" w:rsidRPr="00885810">
        <w:rPr>
          <w:rFonts w:ascii="Times New Roman" w:hAnsi="Times New Roman" w:cs="Times New Roman"/>
          <w:sz w:val="22"/>
          <w:szCs w:val="22"/>
          <w:lang w:eastAsia="ar-SA"/>
        </w:rPr>
        <w:t>стоящий Договор составлен в трех</w:t>
      </w:r>
      <w:r w:rsidR="00343917" w:rsidRPr="00885810">
        <w:rPr>
          <w:rFonts w:ascii="Times New Roman" w:hAnsi="Times New Roman" w:cs="Times New Roman"/>
          <w:sz w:val="22"/>
          <w:szCs w:val="22"/>
          <w:lang w:eastAsia="ar-SA"/>
        </w:rPr>
        <w:t xml:space="preserve"> экземплярах, по одному для каждой из сторон</w:t>
      </w:r>
      <w:r w:rsidR="002F5D9C" w:rsidRPr="00885810">
        <w:rPr>
          <w:rFonts w:ascii="Times New Roman" w:hAnsi="Times New Roman" w:cs="Times New Roman"/>
          <w:sz w:val="22"/>
          <w:szCs w:val="22"/>
          <w:lang w:eastAsia="ar-SA"/>
        </w:rPr>
        <w:t xml:space="preserve"> и Росреестра</w:t>
      </w:r>
      <w:r w:rsidR="00343917" w:rsidRPr="00885810">
        <w:rPr>
          <w:rFonts w:ascii="Times New Roman" w:hAnsi="Times New Roman" w:cs="Times New Roman"/>
          <w:sz w:val="22"/>
          <w:szCs w:val="22"/>
          <w:lang w:eastAsia="ar-SA"/>
        </w:rPr>
        <w:t>, имеющих одинаковую юридическую силу.</w:t>
      </w:r>
    </w:p>
    <w:p w:rsidR="00343917" w:rsidRPr="009613AD" w:rsidRDefault="00343917" w:rsidP="00343917">
      <w:pPr>
        <w:suppressAutoHyphens/>
        <w:ind w:right="-143"/>
        <w:jc w:val="both"/>
        <w:rPr>
          <w:rFonts w:ascii="Times New Roman" w:hAnsi="Times New Roman" w:cs="Times New Roman"/>
          <w:b/>
          <w:i/>
          <w:lang w:eastAsia="ar-SA"/>
        </w:rPr>
      </w:pPr>
      <w:r w:rsidRPr="009613AD">
        <w:rPr>
          <w:rFonts w:ascii="Times New Roman" w:hAnsi="Times New Roman" w:cs="Times New Roman"/>
          <w:b/>
          <w:i/>
          <w:lang w:eastAsia="ar-SA"/>
        </w:rPr>
        <w:t>Приложение к договору:</w:t>
      </w:r>
    </w:p>
    <w:p w:rsidR="00343917" w:rsidRPr="009613AD" w:rsidRDefault="00343917" w:rsidP="00343917">
      <w:pPr>
        <w:suppressAutoHyphens/>
        <w:ind w:right="-143"/>
        <w:jc w:val="both"/>
        <w:rPr>
          <w:rFonts w:ascii="Times New Roman" w:hAnsi="Times New Roman" w:cs="Times New Roman"/>
          <w:i/>
          <w:lang w:eastAsia="ar-SA"/>
        </w:rPr>
      </w:pPr>
      <w:r w:rsidRPr="009613AD">
        <w:rPr>
          <w:rFonts w:ascii="Times New Roman" w:hAnsi="Times New Roman" w:cs="Times New Roman"/>
          <w:lang w:eastAsia="ar-SA"/>
        </w:rPr>
        <w:lastRenderedPageBreak/>
        <w:t>1.</w:t>
      </w:r>
      <w:r w:rsidRPr="009613AD">
        <w:rPr>
          <w:rFonts w:ascii="Times New Roman" w:hAnsi="Times New Roman" w:cs="Times New Roman"/>
          <w:lang w:eastAsia="ar-SA"/>
        </w:rPr>
        <w:tab/>
      </w:r>
      <w:r w:rsidRPr="009613AD">
        <w:rPr>
          <w:rFonts w:ascii="Times New Roman" w:hAnsi="Times New Roman" w:cs="Times New Roman"/>
          <w:i/>
          <w:lang w:eastAsia="ar-SA"/>
        </w:rPr>
        <w:t>Акт приема-передачи нежилого помещения в аренду (Приложение № 1).</w:t>
      </w:r>
    </w:p>
    <w:p w:rsidR="00343917" w:rsidRPr="009613AD" w:rsidRDefault="00343917" w:rsidP="00343917">
      <w:pPr>
        <w:suppressAutoHyphens/>
        <w:ind w:right="-143"/>
        <w:jc w:val="both"/>
        <w:rPr>
          <w:rFonts w:ascii="Times New Roman" w:hAnsi="Times New Roman" w:cs="Times New Roman"/>
          <w:i/>
          <w:lang w:eastAsia="ar-SA"/>
        </w:rPr>
      </w:pPr>
      <w:r w:rsidRPr="009613AD">
        <w:rPr>
          <w:rFonts w:ascii="Times New Roman" w:hAnsi="Times New Roman" w:cs="Times New Roman"/>
          <w:i/>
          <w:lang w:eastAsia="ar-SA"/>
        </w:rPr>
        <w:t>2.</w:t>
      </w:r>
      <w:r w:rsidRPr="009613AD">
        <w:rPr>
          <w:rFonts w:ascii="Times New Roman" w:hAnsi="Times New Roman" w:cs="Times New Roman"/>
          <w:i/>
          <w:lang w:eastAsia="ar-SA"/>
        </w:rPr>
        <w:tab/>
        <w:t>Расчет годовой арендной платы (Приложение № 2).</w:t>
      </w:r>
    </w:p>
    <w:p w:rsidR="00343917" w:rsidRPr="009613AD" w:rsidRDefault="00343917" w:rsidP="00343917">
      <w:pPr>
        <w:suppressAutoHyphens/>
        <w:ind w:right="-143"/>
        <w:jc w:val="both"/>
        <w:rPr>
          <w:rFonts w:ascii="Times New Roman" w:hAnsi="Times New Roman" w:cs="Times New Roman"/>
          <w:lang w:eastAsia="ar-SA"/>
        </w:rPr>
      </w:pPr>
    </w:p>
    <w:p w:rsidR="00343917" w:rsidRPr="009613AD" w:rsidRDefault="006B261E" w:rsidP="00343917">
      <w:pPr>
        <w:suppressAutoHyphens/>
        <w:ind w:right="-143"/>
        <w:jc w:val="center"/>
        <w:rPr>
          <w:rFonts w:ascii="Times New Roman" w:hAnsi="Times New Roman" w:cs="Times New Roman"/>
          <w:b/>
          <w:lang w:eastAsia="ar-SA"/>
        </w:rPr>
      </w:pPr>
      <w:r>
        <w:rPr>
          <w:rFonts w:ascii="Times New Roman" w:hAnsi="Times New Roman" w:cs="Times New Roman"/>
          <w:b/>
          <w:lang w:eastAsia="ar-SA"/>
        </w:rPr>
        <w:t>11</w:t>
      </w:r>
      <w:r w:rsidR="00343917" w:rsidRPr="009613AD">
        <w:rPr>
          <w:rFonts w:ascii="Times New Roman" w:hAnsi="Times New Roman" w:cs="Times New Roman"/>
          <w:b/>
          <w:lang w:eastAsia="ar-SA"/>
        </w:rPr>
        <w:t>.</w:t>
      </w:r>
      <w:r w:rsidR="00343917" w:rsidRPr="009613AD">
        <w:rPr>
          <w:rFonts w:ascii="Times New Roman" w:hAnsi="Times New Roman" w:cs="Times New Roman"/>
          <w:b/>
          <w:lang w:eastAsia="ar-SA"/>
        </w:rPr>
        <w:tab/>
        <w:t>Юридические адреса и реквизиты сторон</w:t>
      </w:r>
    </w:p>
    <w:p w:rsidR="00343917" w:rsidRPr="009613AD" w:rsidRDefault="00343917" w:rsidP="00343917">
      <w:pPr>
        <w:suppressAutoHyphens/>
        <w:ind w:right="-143"/>
        <w:jc w:val="both"/>
        <w:rPr>
          <w:rFonts w:ascii="Times New Roman" w:hAnsi="Times New Roman" w:cs="Times New Roman"/>
          <w:lang w:eastAsia="ar-SA"/>
        </w:rPr>
      </w:pPr>
    </w:p>
    <w:p w:rsidR="00BC24E2" w:rsidRPr="009613AD" w:rsidRDefault="00BC24E2" w:rsidP="00343917">
      <w:pPr>
        <w:suppressAutoHyphens/>
        <w:ind w:right="-143"/>
        <w:jc w:val="both"/>
        <w:rPr>
          <w:rFonts w:ascii="Times New Roman" w:hAnsi="Times New Roman" w:cs="Times New Roman"/>
          <w:lang w:eastAsia="ar-SA"/>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60"/>
        <w:gridCol w:w="4738"/>
      </w:tblGrid>
      <w:tr w:rsidR="00BC24E2" w:rsidRPr="009613AD" w:rsidTr="00323E4D">
        <w:tc>
          <w:tcPr>
            <w:tcW w:w="4760" w:type="dxa"/>
            <w:shd w:val="clear" w:color="auto" w:fill="auto"/>
          </w:tcPr>
          <w:p w:rsidR="00BC24E2" w:rsidRPr="009613AD" w:rsidRDefault="00BC24E2" w:rsidP="000011B6">
            <w:pPr>
              <w:jc w:val="center"/>
              <w:rPr>
                <w:rFonts w:ascii="Times New Roman" w:hAnsi="Times New Roman" w:cs="Times New Roman"/>
                <w:b/>
              </w:rPr>
            </w:pPr>
            <w:r w:rsidRPr="009613AD">
              <w:rPr>
                <w:rFonts w:ascii="Times New Roman" w:hAnsi="Times New Roman" w:cs="Times New Roman"/>
                <w:b/>
              </w:rPr>
              <w:t>АРЕНДОДАТЕЛЬ</w:t>
            </w:r>
          </w:p>
        </w:tc>
        <w:tc>
          <w:tcPr>
            <w:tcW w:w="4738" w:type="dxa"/>
            <w:shd w:val="clear" w:color="auto" w:fill="auto"/>
          </w:tcPr>
          <w:p w:rsidR="00BC24E2" w:rsidRPr="009613AD" w:rsidRDefault="00BC24E2" w:rsidP="000011B6">
            <w:pPr>
              <w:jc w:val="center"/>
              <w:rPr>
                <w:rFonts w:ascii="Times New Roman" w:hAnsi="Times New Roman" w:cs="Times New Roman"/>
                <w:b/>
              </w:rPr>
            </w:pPr>
            <w:r w:rsidRPr="009613AD">
              <w:rPr>
                <w:rFonts w:ascii="Times New Roman" w:hAnsi="Times New Roman" w:cs="Times New Roman"/>
                <w:b/>
              </w:rPr>
              <w:t>АРЕНДАТОР</w:t>
            </w:r>
          </w:p>
        </w:tc>
      </w:tr>
      <w:tr w:rsidR="00CA70D2" w:rsidRPr="009613AD" w:rsidTr="00323E4D">
        <w:tc>
          <w:tcPr>
            <w:tcW w:w="4760" w:type="dxa"/>
            <w:shd w:val="clear" w:color="auto" w:fill="auto"/>
          </w:tcPr>
          <w:p w:rsidR="00CA70D2" w:rsidRPr="00633DB8" w:rsidRDefault="00CA70D2" w:rsidP="00CA70D2">
            <w:pPr>
              <w:pStyle w:val="a4"/>
              <w:spacing w:after="0" w:line="100" w:lineRule="atLeast"/>
              <w:ind w:left="0"/>
              <w:jc w:val="both"/>
              <w:rPr>
                <w:color w:val="auto"/>
              </w:rPr>
            </w:pPr>
            <w:r w:rsidRPr="00633DB8">
              <w:rPr>
                <w:rFonts w:ascii="Times New Roman" w:hAnsi="Times New Roman" w:cs="Times New Roman"/>
                <w:color w:val="auto"/>
                <w:sz w:val="24"/>
                <w:szCs w:val="24"/>
              </w:rPr>
              <w:t xml:space="preserve">Администрация МО </w:t>
            </w:r>
            <w:r w:rsidRPr="00686702">
              <w:rPr>
                <w:rFonts w:ascii="Times New Roman" w:hAnsi="Times New Roman" w:cs="Times New Roman"/>
                <w:color w:val="00B0F0"/>
                <w:sz w:val="24"/>
                <w:szCs w:val="24"/>
              </w:rPr>
              <w:t>«</w:t>
            </w:r>
            <w:proofErr w:type="spellStart"/>
            <w:r>
              <w:rPr>
                <w:rFonts w:ascii="Times New Roman" w:hAnsi="Times New Roman" w:cs="Times New Roman"/>
                <w:b/>
                <w:color w:val="00B0F0"/>
                <w:sz w:val="24"/>
                <w:szCs w:val="24"/>
              </w:rPr>
              <w:t>Ходзенское</w:t>
            </w:r>
            <w:proofErr w:type="spellEnd"/>
            <w:r w:rsidRPr="00686702">
              <w:rPr>
                <w:rFonts w:ascii="Times New Roman" w:hAnsi="Times New Roman" w:cs="Times New Roman"/>
                <w:color w:val="00B0F0"/>
                <w:sz w:val="24"/>
                <w:szCs w:val="24"/>
              </w:rPr>
              <w:t xml:space="preserve"> сельское поселение</w:t>
            </w:r>
            <w:r w:rsidRPr="00633DB8">
              <w:rPr>
                <w:rFonts w:ascii="Times New Roman" w:hAnsi="Times New Roman" w:cs="Times New Roman"/>
                <w:color w:val="auto"/>
                <w:sz w:val="24"/>
                <w:szCs w:val="24"/>
              </w:rPr>
              <w:t>»</w:t>
            </w:r>
          </w:p>
          <w:p w:rsidR="00CA70D2" w:rsidRPr="00633DB8" w:rsidRDefault="00CA70D2" w:rsidP="00CA70D2">
            <w:pPr>
              <w:pStyle w:val="a4"/>
              <w:spacing w:after="0" w:line="100" w:lineRule="atLeast"/>
              <w:ind w:left="0"/>
              <w:jc w:val="both"/>
              <w:rPr>
                <w:color w:val="auto"/>
              </w:rPr>
            </w:pPr>
            <w:r w:rsidRPr="00633DB8">
              <w:rPr>
                <w:rFonts w:ascii="Times New Roman" w:hAnsi="Times New Roman" w:cs="Times New Roman"/>
                <w:color w:val="auto"/>
                <w:sz w:val="24"/>
                <w:szCs w:val="24"/>
              </w:rPr>
              <w:t xml:space="preserve">Глава </w:t>
            </w:r>
            <w:r>
              <w:rPr>
                <w:rFonts w:ascii="Times New Roman" w:hAnsi="Times New Roman" w:cs="Times New Roman"/>
                <w:color w:val="auto"/>
                <w:sz w:val="24"/>
                <w:szCs w:val="24"/>
              </w:rPr>
              <w:t xml:space="preserve">МО </w:t>
            </w:r>
            <w:proofErr w:type="spellStart"/>
            <w:r>
              <w:rPr>
                <w:rFonts w:ascii="Times New Roman" w:hAnsi="Times New Roman" w:cs="Times New Roman"/>
                <w:sz w:val="24"/>
                <w:szCs w:val="24"/>
              </w:rPr>
              <w:t>Тлостнакова</w:t>
            </w:r>
            <w:proofErr w:type="spellEnd"/>
            <w:r>
              <w:rPr>
                <w:rFonts w:ascii="Times New Roman" w:hAnsi="Times New Roman" w:cs="Times New Roman"/>
                <w:sz w:val="24"/>
                <w:szCs w:val="24"/>
              </w:rPr>
              <w:t xml:space="preserve"> Рамазана </w:t>
            </w:r>
            <w:proofErr w:type="gramStart"/>
            <w:r>
              <w:rPr>
                <w:rFonts w:ascii="Times New Roman" w:hAnsi="Times New Roman" w:cs="Times New Roman"/>
                <w:sz w:val="24"/>
                <w:szCs w:val="24"/>
              </w:rPr>
              <w:t>Магомедовича</w:t>
            </w:r>
            <w:r>
              <w:rPr>
                <w:rFonts w:ascii="Times New Roman" w:hAnsi="Times New Roman" w:cs="Times New Roman"/>
                <w:color w:val="auto"/>
                <w:sz w:val="24"/>
                <w:szCs w:val="24"/>
              </w:rPr>
              <w:t>..</w:t>
            </w:r>
            <w:proofErr w:type="gramEnd"/>
            <w:r w:rsidRPr="00633DB8">
              <w:rPr>
                <w:rFonts w:ascii="Times New Roman" w:hAnsi="Times New Roman" w:cs="Times New Roman"/>
                <w:color w:val="auto"/>
                <w:sz w:val="24"/>
                <w:szCs w:val="24"/>
              </w:rPr>
              <w:t xml:space="preserve">, </w:t>
            </w:r>
            <w:r>
              <w:rPr>
                <w:rFonts w:ascii="Times New Roman" w:hAnsi="Times New Roman" w:cs="Times New Roman"/>
                <w:color w:val="auto"/>
                <w:sz w:val="24"/>
                <w:szCs w:val="24"/>
              </w:rPr>
              <w:t>действующий</w:t>
            </w:r>
            <w:r w:rsidRPr="00633DB8">
              <w:rPr>
                <w:rFonts w:ascii="Times New Roman" w:hAnsi="Times New Roman" w:cs="Times New Roman"/>
                <w:color w:val="auto"/>
                <w:sz w:val="24"/>
                <w:szCs w:val="24"/>
              </w:rPr>
              <w:t xml:space="preserve"> на основании Устава,</w:t>
            </w:r>
          </w:p>
          <w:p w:rsidR="00CA70D2" w:rsidRPr="00321B92" w:rsidRDefault="00CA70D2" w:rsidP="00CA70D2">
            <w:pPr>
              <w:pStyle w:val="a4"/>
              <w:spacing w:after="0" w:line="100" w:lineRule="atLeast"/>
              <w:ind w:left="0"/>
              <w:jc w:val="both"/>
              <w:rPr>
                <w:color w:val="auto"/>
              </w:rPr>
            </w:pPr>
            <w:r w:rsidRPr="00E52C00">
              <w:rPr>
                <w:rFonts w:ascii="Times New Roman" w:hAnsi="Times New Roman" w:cs="Times New Roman"/>
                <w:color w:val="auto"/>
                <w:sz w:val="24"/>
                <w:szCs w:val="24"/>
              </w:rPr>
              <w:t xml:space="preserve">ГРКЦ НБ </w:t>
            </w:r>
            <w:proofErr w:type="spellStart"/>
            <w:r w:rsidRPr="00E52C00">
              <w:rPr>
                <w:rFonts w:ascii="Times New Roman" w:hAnsi="Times New Roman" w:cs="Times New Roman"/>
                <w:color w:val="auto"/>
                <w:sz w:val="24"/>
                <w:szCs w:val="24"/>
              </w:rPr>
              <w:t>Респ</w:t>
            </w:r>
            <w:proofErr w:type="spellEnd"/>
            <w:r w:rsidRPr="00E52C00">
              <w:rPr>
                <w:rFonts w:ascii="Times New Roman" w:hAnsi="Times New Roman" w:cs="Times New Roman"/>
                <w:color w:val="auto"/>
                <w:sz w:val="24"/>
                <w:szCs w:val="24"/>
              </w:rPr>
              <w:t>. Адыгея Банка России г. Майкоп</w:t>
            </w:r>
            <w:r>
              <w:rPr>
                <w:color w:val="auto"/>
              </w:rPr>
              <w:t xml:space="preserve"> </w:t>
            </w:r>
            <w:proofErr w:type="gramStart"/>
            <w:r w:rsidRPr="00E52C00">
              <w:rPr>
                <w:rFonts w:ascii="Times New Roman" w:hAnsi="Times New Roman" w:cs="Times New Roman"/>
                <w:color w:val="auto"/>
                <w:sz w:val="24"/>
                <w:szCs w:val="24"/>
              </w:rPr>
              <w:t>ИНН  0101005823</w:t>
            </w:r>
            <w:proofErr w:type="gramEnd"/>
            <w:r w:rsidRPr="00E52C00">
              <w:rPr>
                <w:rFonts w:ascii="Times New Roman" w:hAnsi="Times New Roman" w:cs="Times New Roman"/>
                <w:color w:val="auto"/>
                <w:sz w:val="24"/>
                <w:szCs w:val="24"/>
              </w:rPr>
              <w:t xml:space="preserve">                   КПП 0101005823</w:t>
            </w:r>
            <w:r>
              <w:rPr>
                <w:color w:val="auto"/>
              </w:rPr>
              <w:t xml:space="preserve"> </w:t>
            </w:r>
            <w:r w:rsidRPr="00E52C00">
              <w:rPr>
                <w:rFonts w:ascii="Times New Roman" w:hAnsi="Times New Roman" w:cs="Times New Roman"/>
                <w:color w:val="auto"/>
                <w:sz w:val="24"/>
                <w:szCs w:val="24"/>
              </w:rPr>
              <w:t>БИК: : 047908001</w:t>
            </w:r>
          </w:p>
          <w:p w:rsidR="00CA70D2" w:rsidRPr="00E52C00" w:rsidRDefault="00CA70D2" w:rsidP="00CA70D2">
            <w:pPr>
              <w:pStyle w:val="a4"/>
              <w:spacing w:after="0" w:line="100" w:lineRule="atLeast"/>
              <w:ind w:left="0"/>
              <w:jc w:val="both"/>
              <w:rPr>
                <w:color w:val="auto"/>
              </w:rPr>
            </w:pPr>
            <w:r w:rsidRPr="00E52C00">
              <w:rPr>
                <w:color w:val="auto"/>
              </w:rPr>
              <w:t>р/с</w:t>
            </w:r>
            <w:proofErr w:type="gramStart"/>
            <w:r w:rsidRPr="00E52C00">
              <w:rPr>
                <w:color w:val="auto"/>
              </w:rPr>
              <w:t xml:space="preserve">: </w:t>
            </w:r>
            <w:r w:rsidRPr="00E52C00">
              <w:rPr>
                <w:rFonts w:ascii="Times New Roman" w:hAnsi="Times New Roman" w:cs="Times New Roman"/>
                <w:color w:val="auto"/>
                <w:sz w:val="24"/>
                <w:szCs w:val="24"/>
              </w:rPr>
              <w:t>:</w:t>
            </w:r>
            <w:proofErr w:type="gramEnd"/>
            <w:r w:rsidRPr="00E52C00">
              <w:rPr>
                <w:rFonts w:ascii="Times New Roman" w:hAnsi="Times New Roman" w:cs="Times New Roman"/>
                <w:color w:val="auto"/>
                <w:sz w:val="24"/>
                <w:szCs w:val="24"/>
              </w:rPr>
              <w:t xml:space="preserve"> 047908001</w:t>
            </w:r>
            <w:r>
              <w:rPr>
                <w:color w:val="auto"/>
              </w:rPr>
              <w:t xml:space="preserve"> </w:t>
            </w:r>
            <w:r w:rsidRPr="00E52C00">
              <w:rPr>
                <w:rFonts w:ascii="Times New Roman" w:hAnsi="Times New Roman" w:cs="Times New Roman"/>
                <w:color w:val="auto"/>
                <w:sz w:val="24"/>
                <w:szCs w:val="24"/>
              </w:rPr>
              <w:t>л/с: 40204760327</w:t>
            </w:r>
          </w:p>
          <w:p w:rsidR="00CA70D2" w:rsidRPr="00E52C00" w:rsidRDefault="00CA70D2" w:rsidP="00CA70D2">
            <w:pPr>
              <w:pStyle w:val="a4"/>
              <w:spacing w:after="0" w:line="100" w:lineRule="atLeast"/>
              <w:ind w:left="0"/>
              <w:jc w:val="both"/>
              <w:rPr>
                <w:color w:val="auto"/>
              </w:rPr>
            </w:pPr>
            <w:proofErr w:type="gramStart"/>
            <w:r w:rsidRPr="00E52C00">
              <w:rPr>
                <w:rFonts w:ascii="Times New Roman" w:hAnsi="Times New Roman" w:cs="Times New Roman"/>
                <w:color w:val="auto"/>
                <w:sz w:val="24"/>
                <w:szCs w:val="24"/>
              </w:rPr>
              <w:t>ОКАТО :</w:t>
            </w:r>
            <w:proofErr w:type="gramEnd"/>
            <w:r w:rsidRPr="00E52C00">
              <w:rPr>
                <w:rFonts w:ascii="Times New Roman" w:hAnsi="Times New Roman" w:cs="Times New Roman"/>
                <w:color w:val="auto"/>
                <w:sz w:val="24"/>
                <w:szCs w:val="24"/>
              </w:rPr>
              <w:t xml:space="preserve"> 79215845000</w:t>
            </w:r>
          </w:p>
          <w:p w:rsidR="00CA70D2" w:rsidRPr="00633DB8" w:rsidRDefault="00CA70D2" w:rsidP="00CA70D2">
            <w:pPr>
              <w:pStyle w:val="a4"/>
              <w:spacing w:after="0" w:line="100" w:lineRule="atLeast"/>
              <w:ind w:left="0"/>
              <w:jc w:val="both"/>
              <w:rPr>
                <w:color w:val="auto"/>
              </w:rPr>
            </w:pPr>
            <w:r w:rsidRPr="00633DB8">
              <w:rPr>
                <w:rFonts w:ascii="Times New Roman" w:hAnsi="Times New Roman" w:cs="Times New Roman"/>
                <w:color w:val="auto"/>
                <w:sz w:val="24"/>
                <w:szCs w:val="24"/>
              </w:rPr>
              <w:t xml:space="preserve">Юридический </w:t>
            </w:r>
            <w:proofErr w:type="spellStart"/>
            <w:proofErr w:type="gramStart"/>
            <w:r w:rsidRPr="00633DB8">
              <w:rPr>
                <w:rFonts w:ascii="Times New Roman" w:hAnsi="Times New Roman" w:cs="Times New Roman"/>
                <w:color w:val="auto"/>
                <w:sz w:val="24"/>
                <w:szCs w:val="24"/>
              </w:rPr>
              <w:t>адрес:</w:t>
            </w:r>
            <w:r w:rsidRPr="00633DB8">
              <w:rPr>
                <w:rFonts w:ascii="Times New Roman" w:hAnsi="Times New Roman" w:cs="Times New Roman"/>
                <w:color w:val="00B0F0"/>
                <w:sz w:val="24"/>
                <w:szCs w:val="24"/>
              </w:rPr>
              <w:t>индекс</w:t>
            </w:r>
            <w:proofErr w:type="spellEnd"/>
            <w:proofErr w:type="gramEnd"/>
            <w:r w:rsidRPr="00633DB8">
              <w:rPr>
                <w:rFonts w:ascii="Times New Roman" w:hAnsi="Times New Roman" w:cs="Times New Roman"/>
                <w:color w:val="auto"/>
                <w:sz w:val="24"/>
                <w:szCs w:val="24"/>
              </w:rPr>
              <w:t xml:space="preserve"> Республика Адыгея, </w:t>
            </w:r>
            <w:proofErr w:type="spellStart"/>
            <w:r w:rsidRPr="00633DB8">
              <w:rPr>
                <w:rFonts w:ascii="Times New Roman" w:hAnsi="Times New Roman" w:cs="Times New Roman"/>
                <w:color w:val="auto"/>
                <w:sz w:val="24"/>
                <w:szCs w:val="24"/>
              </w:rPr>
              <w:t>Кошехабльский</w:t>
            </w:r>
            <w:proofErr w:type="spellEnd"/>
            <w:r w:rsidRPr="00633DB8">
              <w:rPr>
                <w:rFonts w:ascii="Times New Roman" w:hAnsi="Times New Roman" w:cs="Times New Roman"/>
                <w:color w:val="auto"/>
                <w:sz w:val="24"/>
                <w:szCs w:val="24"/>
              </w:rPr>
              <w:t xml:space="preserve"> район, </w:t>
            </w:r>
            <w:r>
              <w:rPr>
                <w:rFonts w:ascii="Times New Roman" w:hAnsi="Times New Roman" w:cs="Times New Roman"/>
                <w:color w:val="auto"/>
                <w:sz w:val="24"/>
                <w:szCs w:val="24"/>
              </w:rPr>
              <w:t>аул Ходзь</w:t>
            </w:r>
            <w:r w:rsidRPr="00633DB8">
              <w:rPr>
                <w:rFonts w:ascii="Times New Roman" w:hAnsi="Times New Roman" w:cs="Times New Roman"/>
                <w:color w:val="auto"/>
                <w:sz w:val="24"/>
                <w:szCs w:val="24"/>
              </w:rPr>
              <w:t xml:space="preserve">, </w:t>
            </w:r>
            <w:proofErr w:type="spellStart"/>
            <w:r w:rsidRPr="00633DB8">
              <w:rPr>
                <w:rFonts w:ascii="Times New Roman" w:hAnsi="Times New Roman" w:cs="Times New Roman"/>
                <w:color w:val="auto"/>
                <w:sz w:val="24"/>
                <w:szCs w:val="24"/>
              </w:rPr>
              <w:t>ул.</w:t>
            </w:r>
            <w:r>
              <w:rPr>
                <w:rFonts w:ascii="Times New Roman" w:hAnsi="Times New Roman" w:cs="Times New Roman"/>
                <w:color w:val="auto"/>
                <w:sz w:val="24"/>
                <w:szCs w:val="24"/>
              </w:rPr>
              <w:t>Краснооктябрьская</w:t>
            </w:r>
            <w:proofErr w:type="spellEnd"/>
            <w:r w:rsidRPr="00633DB8">
              <w:rPr>
                <w:rFonts w:ascii="Times New Roman" w:hAnsi="Times New Roman" w:cs="Times New Roman"/>
                <w:color w:val="auto"/>
                <w:sz w:val="24"/>
                <w:szCs w:val="24"/>
              </w:rPr>
              <w:t xml:space="preserve">, </w:t>
            </w:r>
            <w:r>
              <w:rPr>
                <w:rFonts w:ascii="Times New Roman" w:hAnsi="Times New Roman" w:cs="Times New Roman"/>
                <w:color w:val="auto"/>
                <w:sz w:val="24"/>
                <w:szCs w:val="24"/>
              </w:rPr>
              <w:t>104.</w:t>
            </w:r>
          </w:p>
          <w:p w:rsidR="00CA70D2" w:rsidRPr="00CA70D2" w:rsidRDefault="00CA70D2" w:rsidP="00CA70D2">
            <w:pPr>
              <w:pStyle w:val="a4"/>
              <w:spacing w:after="0" w:line="100" w:lineRule="atLeast"/>
              <w:ind w:left="0"/>
              <w:jc w:val="both"/>
              <w:rPr>
                <w:color w:val="auto"/>
              </w:rPr>
            </w:pPr>
            <w:r w:rsidRPr="00633DB8">
              <w:rPr>
                <w:rFonts w:ascii="Times New Roman" w:hAnsi="Times New Roman" w:cs="Times New Roman"/>
                <w:color w:val="auto"/>
                <w:sz w:val="24"/>
                <w:szCs w:val="24"/>
              </w:rPr>
              <w:t>тел. 9-9</w:t>
            </w:r>
            <w:r>
              <w:rPr>
                <w:rFonts w:ascii="Times New Roman" w:hAnsi="Times New Roman" w:cs="Times New Roman"/>
                <w:color w:val="auto"/>
                <w:sz w:val="24"/>
                <w:szCs w:val="24"/>
              </w:rPr>
              <w:t>89-754-44</w:t>
            </w:r>
            <w:r w:rsidRPr="00633DB8">
              <w:rPr>
                <w:rFonts w:ascii="Times New Roman" w:hAnsi="Times New Roman" w:cs="Times New Roman"/>
                <w:color w:val="auto"/>
                <w:sz w:val="24"/>
                <w:szCs w:val="24"/>
              </w:rPr>
              <w:t>-</w:t>
            </w:r>
            <w:r>
              <w:rPr>
                <w:rFonts w:ascii="Times New Roman" w:hAnsi="Times New Roman" w:cs="Times New Roman"/>
                <w:color w:val="auto"/>
                <w:sz w:val="24"/>
                <w:szCs w:val="24"/>
              </w:rPr>
              <w:t>44</w:t>
            </w:r>
            <w:r w:rsidRPr="00633DB8">
              <w:rPr>
                <w:rFonts w:ascii="Times New Roman" w:hAnsi="Times New Roman" w:cs="Times New Roman"/>
                <w:color w:val="auto"/>
                <w:sz w:val="24"/>
                <w:szCs w:val="24"/>
              </w:rPr>
              <w:t>; (87770)9-</w:t>
            </w:r>
            <w:r>
              <w:rPr>
                <w:rFonts w:ascii="Times New Roman" w:hAnsi="Times New Roman" w:cs="Times New Roman"/>
                <w:color w:val="auto"/>
                <w:sz w:val="24"/>
                <w:szCs w:val="24"/>
              </w:rPr>
              <w:t>67</w:t>
            </w:r>
            <w:r w:rsidRPr="00633DB8">
              <w:rPr>
                <w:rFonts w:ascii="Times New Roman" w:hAnsi="Times New Roman" w:cs="Times New Roman"/>
                <w:color w:val="auto"/>
                <w:sz w:val="24"/>
                <w:szCs w:val="24"/>
              </w:rPr>
              <w:t>-</w:t>
            </w:r>
            <w:r>
              <w:rPr>
                <w:rFonts w:ascii="Times New Roman" w:hAnsi="Times New Roman" w:cs="Times New Roman"/>
                <w:color w:val="auto"/>
                <w:sz w:val="24"/>
                <w:szCs w:val="24"/>
              </w:rPr>
              <w:t>40</w:t>
            </w:r>
          </w:p>
        </w:tc>
        <w:tc>
          <w:tcPr>
            <w:tcW w:w="4738" w:type="dxa"/>
            <w:shd w:val="clear" w:color="auto" w:fill="auto"/>
          </w:tcPr>
          <w:p w:rsidR="00CA70D2" w:rsidRDefault="00CA70D2" w:rsidP="00CA70D2">
            <w:pPr>
              <w:rPr>
                <w:rFonts w:ascii="Times New Roman" w:hAnsi="Times New Roman" w:cs="Times New Roman"/>
              </w:rPr>
            </w:pPr>
          </w:p>
          <w:p w:rsidR="00CA70D2" w:rsidRDefault="00CA70D2" w:rsidP="00CA70D2">
            <w:pPr>
              <w:rPr>
                <w:rFonts w:ascii="Times New Roman" w:hAnsi="Times New Roman" w:cs="Times New Roman"/>
              </w:rPr>
            </w:pPr>
          </w:p>
          <w:p w:rsidR="00CA70D2" w:rsidRDefault="00CA70D2" w:rsidP="00CA70D2">
            <w:pPr>
              <w:rPr>
                <w:rFonts w:ascii="Times New Roman" w:hAnsi="Times New Roman" w:cs="Times New Roman"/>
              </w:rPr>
            </w:pPr>
          </w:p>
          <w:p w:rsidR="00CA70D2" w:rsidRDefault="00CA70D2" w:rsidP="00CA70D2">
            <w:pPr>
              <w:rPr>
                <w:rFonts w:ascii="Times New Roman" w:hAnsi="Times New Roman" w:cs="Times New Roman"/>
              </w:rPr>
            </w:pPr>
          </w:p>
          <w:p w:rsidR="00CA70D2" w:rsidRDefault="00CA70D2" w:rsidP="00CA70D2">
            <w:pPr>
              <w:rPr>
                <w:rFonts w:ascii="Times New Roman" w:hAnsi="Times New Roman" w:cs="Times New Roman"/>
              </w:rPr>
            </w:pPr>
          </w:p>
          <w:p w:rsidR="00CA70D2" w:rsidRDefault="00CA70D2" w:rsidP="00CA70D2">
            <w:pPr>
              <w:rPr>
                <w:rFonts w:ascii="Times New Roman" w:hAnsi="Times New Roman" w:cs="Times New Roman"/>
              </w:rPr>
            </w:pPr>
          </w:p>
          <w:p w:rsidR="00CA70D2" w:rsidRDefault="00CA70D2" w:rsidP="00CA70D2">
            <w:pPr>
              <w:rPr>
                <w:rFonts w:ascii="Times New Roman" w:hAnsi="Times New Roman" w:cs="Times New Roman"/>
              </w:rPr>
            </w:pPr>
          </w:p>
          <w:p w:rsidR="00CA70D2" w:rsidRDefault="00CA70D2" w:rsidP="00CA70D2">
            <w:pPr>
              <w:rPr>
                <w:rFonts w:ascii="Times New Roman" w:hAnsi="Times New Roman" w:cs="Times New Roman"/>
              </w:rPr>
            </w:pPr>
          </w:p>
          <w:p w:rsidR="00CA70D2" w:rsidRPr="009613AD" w:rsidRDefault="00CA70D2" w:rsidP="00CA70D2">
            <w:pPr>
              <w:rPr>
                <w:rFonts w:ascii="Times New Roman" w:hAnsi="Times New Roman" w:cs="Times New Roman"/>
              </w:rPr>
            </w:pPr>
          </w:p>
        </w:tc>
      </w:tr>
      <w:tr w:rsidR="00CA70D2" w:rsidRPr="00C044B2" w:rsidTr="00323E4D">
        <w:tc>
          <w:tcPr>
            <w:tcW w:w="4760" w:type="dxa"/>
            <w:shd w:val="clear" w:color="auto" w:fill="auto"/>
          </w:tcPr>
          <w:tbl>
            <w:tblPr>
              <w:tblStyle w:val="ab"/>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47"/>
            </w:tblGrid>
            <w:tr w:rsidR="00CA70D2" w:rsidRPr="00C044B2" w:rsidTr="004A60B2">
              <w:tc>
                <w:tcPr>
                  <w:tcW w:w="5211" w:type="dxa"/>
                </w:tcPr>
                <w:p w:rsidR="00CA70D2" w:rsidRPr="00C044B2" w:rsidRDefault="00CA70D2" w:rsidP="00CA70D2">
                  <w:pPr>
                    <w:rPr>
                      <w:rFonts w:ascii="Times New Roman" w:hAnsi="Times New Roman" w:cs="Times New Roman"/>
                      <w:b/>
                      <w:sz w:val="22"/>
                      <w:szCs w:val="22"/>
                    </w:rPr>
                  </w:pPr>
                </w:p>
                <w:p w:rsidR="00CA70D2" w:rsidRPr="00C044B2" w:rsidRDefault="00CA70D2" w:rsidP="00CA70D2">
                  <w:pPr>
                    <w:rPr>
                      <w:rFonts w:ascii="Times New Roman" w:hAnsi="Times New Roman" w:cs="Times New Roman"/>
                      <w:b/>
                      <w:sz w:val="22"/>
                      <w:szCs w:val="22"/>
                    </w:rPr>
                  </w:pPr>
                  <w:r w:rsidRPr="00C044B2">
                    <w:rPr>
                      <w:rFonts w:ascii="Times New Roman" w:hAnsi="Times New Roman" w:cs="Times New Roman"/>
                      <w:b/>
                      <w:sz w:val="22"/>
                      <w:szCs w:val="22"/>
                    </w:rPr>
                    <w:t>_______________________/</w:t>
                  </w:r>
                  <w:r>
                    <w:rPr>
                      <w:rFonts w:ascii="Times New Roman" w:hAnsi="Times New Roman" w:cs="Times New Roman"/>
                      <w:b/>
                      <w:sz w:val="22"/>
                      <w:szCs w:val="22"/>
                    </w:rPr>
                    <w:t xml:space="preserve">Р.М. </w:t>
                  </w:r>
                  <w:proofErr w:type="spellStart"/>
                  <w:r>
                    <w:rPr>
                      <w:rFonts w:ascii="Times New Roman" w:hAnsi="Times New Roman" w:cs="Times New Roman"/>
                      <w:b/>
                      <w:sz w:val="22"/>
                      <w:szCs w:val="22"/>
                    </w:rPr>
                    <w:t>Тлостнаков</w:t>
                  </w:r>
                  <w:proofErr w:type="spellEnd"/>
                  <w:r w:rsidRPr="00C044B2">
                    <w:rPr>
                      <w:rFonts w:ascii="Times New Roman" w:hAnsi="Times New Roman" w:cs="Times New Roman"/>
                      <w:b/>
                      <w:sz w:val="22"/>
                      <w:szCs w:val="22"/>
                    </w:rPr>
                    <w:t>/</w:t>
                  </w:r>
                </w:p>
                <w:p w:rsidR="00CA70D2" w:rsidRPr="00C044B2" w:rsidRDefault="00CA70D2" w:rsidP="00CA70D2">
                  <w:pPr>
                    <w:rPr>
                      <w:rFonts w:ascii="Times New Roman" w:hAnsi="Times New Roman" w:cs="Times New Roman"/>
                      <w:b/>
                      <w:sz w:val="22"/>
                      <w:szCs w:val="22"/>
                    </w:rPr>
                  </w:pPr>
                  <w:r w:rsidRPr="00C044B2">
                    <w:rPr>
                      <w:rFonts w:ascii="Times New Roman" w:hAnsi="Times New Roman" w:cs="Times New Roman"/>
                      <w:b/>
                      <w:sz w:val="22"/>
                      <w:szCs w:val="22"/>
                    </w:rPr>
                    <w:t>М.П.</w:t>
                  </w:r>
                </w:p>
              </w:tc>
            </w:tr>
          </w:tbl>
          <w:p w:rsidR="00CA70D2" w:rsidRPr="00C044B2" w:rsidRDefault="00CA70D2" w:rsidP="00CA70D2">
            <w:pPr>
              <w:rPr>
                <w:sz w:val="22"/>
                <w:szCs w:val="22"/>
              </w:rPr>
            </w:pPr>
          </w:p>
        </w:tc>
        <w:tc>
          <w:tcPr>
            <w:tcW w:w="4738" w:type="dxa"/>
            <w:shd w:val="clear" w:color="auto" w:fill="auto"/>
          </w:tcPr>
          <w:p w:rsidR="00CA70D2" w:rsidRPr="00C044B2" w:rsidRDefault="00CA70D2" w:rsidP="00CA70D2">
            <w:pPr>
              <w:rPr>
                <w:rFonts w:ascii="Times New Roman" w:hAnsi="Times New Roman" w:cs="Times New Roman"/>
                <w:sz w:val="22"/>
                <w:szCs w:val="22"/>
              </w:rPr>
            </w:pPr>
          </w:p>
        </w:tc>
      </w:tr>
    </w:tbl>
    <w:p w:rsidR="00BC24E2" w:rsidRPr="00C044B2" w:rsidRDefault="00BC24E2" w:rsidP="00343917">
      <w:pPr>
        <w:suppressAutoHyphens/>
        <w:ind w:right="-143"/>
        <w:jc w:val="both"/>
        <w:rPr>
          <w:rFonts w:ascii="Times New Roman" w:hAnsi="Times New Roman" w:cs="Times New Roman"/>
          <w:sz w:val="22"/>
          <w:szCs w:val="22"/>
          <w:lang w:eastAsia="ar-SA"/>
        </w:rPr>
      </w:pPr>
    </w:p>
    <w:p w:rsidR="00343917" w:rsidRPr="009613AD" w:rsidRDefault="00343917" w:rsidP="00454E52">
      <w:pPr>
        <w:suppressAutoHyphens/>
        <w:ind w:right="-143"/>
        <w:jc w:val="both"/>
        <w:rPr>
          <w:rFonts w:ascii="Times New Roman" w:hAnsi="Times New Roman" w:cs="Times New Roman"/>
          <w:lang w:eastAsia="ar-SA"/>
        </w:rPr>
      </w:pPr>
    </w:p>
    <w:p w:rsidR="00534644" w:rsidRPr="009613AD" w:rsidRDefault="00534644">
      <w:pPr>
        <w:spacing w:after="160" w:line="259" w:lineRule="auto"/>
        <w:rPr>
          <w:rFonts w:ascii="Times New Roman" w:hAnsi="Times New Roman" w:cs="Times New Roman"/>
          <w:lang w:eastAsia="ar-SA"/>
        </w:rPr>
      </w:pPr>
      <w:r w:rsidRPr="009613AD">
        <w:rPr>
          <w:rFonts w:ascii="Times New Roman" w:hAnsi="Times New Roman" w:cs="Times New Roman"/>
          <w:lang w:eastAsia="ar-SA"/>
        </w:rPr>
        <w:br w:type="page"/>
      </w:r>
    </w:p>
    <w:p w:rsidR="00343917" w:rsidRPr="009613AD" w:rsidRDefault="00343917" w:rsidP="00454E52">
      <w:pPr>
        <w:suppressAutoHyphens/>
        <w:ind w:right="-143"/>
        <w:jc w:val="both"/>
        <w:rPr>
          <w:rFonts w:ascii="Times New Roman" w:hAnsi="Times New Roman" w:cs="Times New Roman"/>
          <w:lang w:eastAsia="ar-SA"/>
        </w:rPr>
      </w:pPr>
    </w:p>
    <w:p w:rsidR="00534644" w:rsidRPr="00C044B2" w:rsidRDefault="00534644" w:rsidP="00534644">
      <w:pPr>
        <w:suppressAutoHyphens/>
        <w:ind w:right="-143"/>
        <w:jc w:val="center"/>
        <w:rPr>
          <w:rFonts w:ascii="Times New Roman" w:hAnsi="Times New Roman" w:cs="Times New Roman"/>
          <w:b/>
          <w:sz w:val="22"/>
          <w:szCs w:val="22"/>
          <w:lang w:eastAsia="ar-SA"/>
        </w:rPr>
      </w:pPr>
      <w:r w:rsidRPr="00C044B2">
        <w:rPr>
          <w:rFonts w:ascii="Times New Roman" w:hAnsi="Times New Roman" w:cs="Times New Roman"/>
          <w:b/>
          <w:sz w:val="22"/>
          <w:szCs w:val="22"/>
          <w:lang w:eastAsia="ar-SA"/>
        </w:rPr>
        <w:t>АКТ ПРИЕМА-ПЕРЕДАЧИ ИМУЩЕСТВА</w:t>
      </w:r>
    </w:p>
    <w:p w:rsidR="00534644" w:rsidRPr="00C044B2" w:rsidRDefault="00534644" w:rsidP="00534644">
      <w:pPr>
        <w:suppressAutoHyphens/>
        <w:ind w:right="-143"/>
        <w:jc w:val="both"/>
        <w:rPr>
          <w:rFonts w:ascii="Times New Roman" w:hAnsi="Times New Roman" w:cs="Times New Roman"/>
          <w:i/>
          <w:sz w:val="22"/>
          <w:szCs w:val="22"/>
          <w:lang w:eastAsia="ar-SA"/>
        </w:rPr>
      </w:pPr>
      <w:r w:rsidRPr="00C044B2">
        <w:rPr>
          <w:rFonts w:ascii="Times New Roman" w:hAnsi="Times New Roman" w:cs="Times New Roman"/>
          <w:i/>
          <w:sz w:val="22"/>
          <w:szCs w:val="22"/>
          <w:lang w:eastAsia="ar-SA"/>
        </w:rPr>
        <w:t>(ПРИЛОЖЕНИЕ К ДОГОВОРУ АРЕНДЫ ИМУЩЕСТВА)</w:t>
      </w:r>
    </w:p>
    <w:p w:rsidR="00534644" w:rsidRPr="00C044B2" w:rsidRDefault="00534644" w:rsidP="00534644">
      <w:pPr>
        <w:suppressAutoHyphens/>
        <w:ind w:right="-143"/>
        <w:jc w:val="both"/>
        <w:rPr>
          <w:rFonts w:ascii="Times New Roman" w:hAnsi="Times New Roman" w:cs="Times New Roman"/>
          <w:i/>
          <w:sz w:val="22"/>
          <w:szCs w:val="22"/>
          <w:lang w:eastAsia="ar-SA"/>
        </w:rPr>
      </w:pPr>
    </w:p>
    <w:p w:rsidR="00534644" w:rsidRPr="00C044B2" w:rsidRDefault="00534644" w:rsidP="00534644">
      <w:pPr>
        <w:suppressAutoHyphens/>
        <w:ind w:right="-143"/>
        <w:jc w:val="both"/>
        <w:rPr>
          <w:rFonts w:ascii="Times New Roman" w:hAnsi="Times New Roman" w:cs="Times New Roman"/>
          <w:sz w:val="22"/>
          <w:szCs w:val="22"/>
          <w:lang w:eastAsia="ar-SA"/>
        </w:rPr>
      </w:pPr>
    </w:p>
    <w:p w:rsidR="00534644" w:rsidRPr="00534644" w:rsidRDefault="00534644" w:rsidP="00534644">
      <w:pPr>
        <w:suppressAutoHyphens/>
        <w:ind w:right="-143"/>
        <w:jc w:val="both"/>
        <w:rPr>
          <w:rFonts w:ascii="Times New Roman" w:hAnsi="Times New Roman" w:cs="Times New Roman"/>
          <w:sz w:val="28"/>
          <w:szCs w:val="28"/>
          <w:lang w:eastAsia="ar-SA"/>
        </w:rPr>
      </w:pPr>
    </w:p>
    <w:p w:rsidR="008A1B32" w:rsidRDefault="008A1B32">
      <w:pPr>
        <w:spacing w:after="160" w:line="259" w:lineRule="auto"/>
        <w:rPr>
          <w:rFonts w:ascii="Times New Roman" w:hAnsi="Times New Roman" w:cs="Times New Roman"/>
          <w:sz w:val="28"/>
          <w:szCs w:val="28"/>
          <w:lang w:eastAsia="ar-SA"/>
        </w:rPr>
      </w:pPr>
      <w:r>
        <w:rPr>
          <w:rFonts w:ascii="Times New Roman" w:hAnsi="Times New Roman" w:cs="Times New Roman"/>
          <w:sz w:val="28"/>
          <w:szCs w:val="28"/>
          <w:lang w:eastAsia="ar-SA"/>
        </w:rPr>
        <w:br w:type="page"/>
      </w:r>
    </w:p>
    <w:p w:rsidR="00534644" w:rsidRDefault="00534644" w:rsidP="00454E52">
      <w:pPr>
        <w:suppressAutoHyphens/>
        <w:ind w:right="-143"/>
        <w:jc w:val="both"/>
        <w:rPr>
          <w:rFonts w:ascii="Times New Roman" w:hAnsi="Times New Roman" w:cs="Times New Roman"/>
          <w:sz w:val="28"/>
          <w:szCs w:val="28"/>
          <w:lang w:eastAsia="ar-SA"/>
        </w:rPr>
      </w:pPr>
    </w:p>
    <w:p w:rsidR="00DD0875" w:rsidRPr="00C044B2" w:rsidRDefault="00DD0875" w:rsidP="00DD0875">
      <w:pPr>
        <w:suppressAutoHyphens/>
        <w:ind w:right="-143"/>
        <w:jc w:val="right"/>
        <w:rPr>
          <w:rFonts w:ascii="Times New Roman" w:hAnsi="Times New Roman" w:cs="Times New Roman"/>
          <w:b/>
          <w:i/>
          <w:sz w:val="22"/>
          <w:szCs w:val="22"/>
          <w:lang w:eastAsia="ar-SA"/>
        </w:rPr>
      </w:pPr>
      <w:r w:rsidRPr="00C044B2">
        <w:rPr>
          <w:rFonts w:ascii="Times New Roman" w:hAnsi="Times New Roman" w:cs="Times New Roman"/>
          <w:b/>
          <w:i/>
          <w:sz w:val="22"/>
          <w:szCs w:val="22"/>
          <w:lang w:eastAsia="ar-SA"/>
        </w:rPr>
        <w:t>Приложение к договору</w:t>
      </w:r>
    </w:p>
    <w:p w:rsidR="00DD0875" w:rsidRPr="00C044B2" w:rsidRDefault="00D22517" w:rsidP="00DD0875">
      <w:pPr>
        <w:suppressAutoHyphens/>
        <w:ind w:right="-143"/>
        <w:jc w:val="right"/>
        <w:rPr>
          <w:rFonts w:ascii="Times New Roman" w:hAnsi="Times New Roman" w:cs="Times New Roman"/>
          <w:b/>
          <w:i/>
          <w:sz w:val="22"/>
          <w:szCs w:val="22"/>
          <w:lang w:eastAsia="ar-SA"/>
        </w:rPr>
      </w:pPr>
      <w:r w:rsidRPr="00C044B2">
        <w:rPr>
          <w:rFonts w:ascii="Times New Roman" w:hAnsi="Times New Roman" w:cs="Times New Roman"/>
          <w:b/>
          <w:i/>
          <w:sz w:val="22"/>
          <w:szCs w:val="22"/>
          <w:lang w:eastAsia="ar-SA"/>
        </w:rPr>
        <w:t>Аренды имущества №</w:t>
      </w:r>
      <w:r w:rsidR="00CA70D2">
        <w:rPr>
          <w:rFonts w:ascii="Times New Roman" w:hAnsi="Times New Roman" w:cs="Times New Roman"/>
          <w:b/>
          <w:i/>
          <w:sz w:val="22"/>
          <w:szCs w:val="22"/>
          <w:lang w:eastAsia="ar-SA"/>
        </w:rPr>
        <w:t xml:space="preserve"> </w:t>
      </w:r>
      <w:r w:rsidR="00527D50">
        <w:rPr>
          <w:rFonts w:ascii="Times New Roman" w:hAnsi="Times New Roman" w:cs="Times New Roman"/>
          <w:b/>
          <w:i/>
          <w:sz w:val="22"/>
          <w:szCs w:val="22"/>
          <w:lang w:eastAsia="ar-SA"/>
        </w:rPr>
        <w:t>32</w:t>
      </w:r>
      <w:r w:rsidRPr="00C044B2">
        <w:rPr>
          <w:rFonts w:ascii="Times New Roman" w:hAnsi="Times New Roman" w:cs="Times New Roman"/>
          <w:b/>
          <w:i/>
          <w:sz w:val="22"/>
          <w:szCs w:val="22"/>
          <w:lang w:eastAsia="ar-SA"/>
        </w:rPr>
        <w:t xml:space="preserve"> от</w:t>
      </w:r>
      <w:r w:rsidR="00527D50">
        <w:rPr>
          <w:rFonts w:ascii="Times New Roman" w:hAnsi="Times New Roman" w:cs="Times New Roman"/>
          <w:b/>
          <w:i/>
          <w:sz w:val="22"/>
          <w:szCs w:val="22"/>
          <w:lang w:eastAsia="ar-SA"/>
        </w:rPr>
        <w:t xml:space="preserve"> 18 ноября 2020</w:t>
      </w:r>
      <w:r w:rsidR="00DD0875" w:rsidRPr="00C044B2">
        <w:rPr>
          <w:rFonts w:ascii="Times New Roman" w:hAnsi="Times New Roman" w:cs="Times New Roman"/>
          <w:b/>
          <w:i/>
          <w:sz w:val="22"/>
          <w:szCs w:val="22"/>
          <w:lang w:eastAsia="ar-SA"/>
        </w:rPr>
        <w:t xml:space="preserve"> г</w:t>
      </w:r>
    </w:p>
    <w:p w:rsidR="00DD0875" w:rsidRPr="00C044B2" w:rsidRDefault="00DD0875" w:rsidP="00DD0875">
      <w:pPr>
        <w:suppressAutoHyphens/>
        <w:ind w:right="-143"/>
        <w:jc w:val="center"/>
        <w:rPr>
          <w:rFonts w:ascii="Times New Roman" w:hAnsi="Times New Roman" w:cs="Times New Roman"/>
          <w:b/>
          <w:i/>
          <w:sz w:val="22"/>
          <w:szCs w:val="22"/>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8A1B32" w:rsidRPr="008A1B32" w:rsidRDefault="008A1B32" w:rsidP="008A1B32">
      <w:pPr>
        <w:suppressAutoHyphens/>
        <w:ind w:right="-143"/>
        <w:jc w:val="center"/>
        <w:rPr>
          <w:rFonts w:ascii="Times New Roman" w:hAnsi="Times New Roman" w:cs="Times New Roman"/>
          <w:b/>
          <w:sz w:val="28"/>
          <w:szCs w:val="28"/>
          <w:lang w:eastAsia="ar-SA"/>
        </w:rPr>
      </w:pPr>
      <w:r w:rsidRPr="008A1B32">
        <w:rPr>
          <w:rFonts w:ascii="Times New Roman" w:hAnsi="Times New Roman" w:cs="Times New Roman"/>
          <w:b/>
          <w:sz w:val="28"/>
          <w:szCs w:val="28"/>
          <w:lang w:eastAsia="ar-SA"/>
        </w:rPr>
        <w:t>РАСЧЕТ АРЕНДНОЙ ПЛАТЫ</w:t>
      </w:r>
    </w:p>
    <w:p w:rsidR="008A1B32" w:rsidRDefault="008A1B32" w:rsidP="00454E52">
      <w:pPr>
        <w:suppressAutoHyphens/>
        <w:ind w:right="-143"/>
        <w:jc w:val="both"/>
        <w:rPr>
          <w:rFonts w:ascii="Times New Roman" w:hAnsi="Times New Roman" w:cs="Times New Roman"/>
          <w:b/>
          <w:sz w:val="28"/>
          <w:szCs w:val="28"/>
          <w:lang w:eastAsia="ar-SA"/>
        </w:rPr>
      </w:pPr>
    </w:p>
    <w:p w:rsidR="00D22517" w:rsidRPr="00C044B2" w:rsidRDefault="00D22517" w:rsidP="00D22517">
      <w:pPr>
        <w:suppressAutoHyphens/>
        <w:ind w:right="-143"/>
        <w:jc w:val="center"/>
        <w:rPr>
          <w:rFonts w:ascii="Times New Roman" w:hAnsi="Times New Roman" w:cs="Times New Roman"/>
          <w:sz w:val="22"/>
          <w:szCs w:val="22"/>
          <w:lang w:eastAsia="ar-SA"/>
        </w:rPr>
      </w:pPr>
      <w:r w:rsidRPr="00C044B2">
        <w:rPr>
          <w:rFonts w:ascii="Times New Roman" w:hAnsi="Times New Roman" w:cs="Times New Roman"/>
          <w:sz w:val="22"/>
          <w:szCs w:val="22"/>
          <w:lang w:eastAsia="ar-SA"/>
        </w:rPr>
        <w:t>Заключение № 131/1/19 от 28.05.2019 г.</w:t>
      </w:r>
    </w:p>
    <w:p w:rsidR="00D22517" w:rsidRPr="00C044B2" w:rsidRDefault="00D22517" w:rsidP="00D22517">
      <w:pPr>
        <w:suppressAutoHyphens/>
        <w:ind w:right="-143"/>
        <w:jc w:val="both"/>
        <w:rPr>
          <w:rFonts w:ascii="Times New Roman" w:hAnsi="Times New Roman" w:cs="Times New Roman"/>
          <w:sz w:val="22"/>
          <w:szCs w:val="22"/>
          <w:lang w:eastAsia="ar-SA"/>
        </w:rPr>
      </w:pPr>
      <w:r w:rsidRPr="00C044B2">
        <w:rPr>
          <w:rFonts w:ascii="Times New Roman" w:hAnsi="Times New Roman" w:cs="Times New Roman"/>
          <w:sz w:val="22"/>
          <w:szCs w:val="22"/>
          <w:lang w:eastAsia="ar-SA"/>
        </w:rPr>
        <w:t xml:space="preserve">ООО «Экспертная компания «ФИНЭКА» сообщает, что согласно </w:t>
      </w:r>
      <w:proofErr w:type="gramStart"/>
      <w:r w:rsidRPr="00C044B2">
        <w:rPr>
          <w:rFonts w:ascii="Times New Roman" w:hAnsi="Times New Roman" w:cs="Times New Roman"/>
          <w:sz w:val="22"/>
          <w:szCs w:val="22"/>
          <w:lang w:eastAsia="ar-SA"/>
        </w:rPr>
        <w:t>Договору</w:t>
      </w:r>
      <w:proofErr w:type="gramEnd"/>
      <w:r w:rsidRPr="00C044B2">
        <w:rPr>
          <w:rFonts w:ascii="Times New Roman" w:hAnsi="Times New Roman" w:cs="Times New Roman"/>
          <w:sz w:val="22"/>
          <w:szCs w:val="22"/>
          <w:lang w:eastAsia="ar-SA"/>
        </w:rPr>
        <w:t xml:space="preserve"> на проведение оценки № 131/1/19 нами определена величина месячной арендной платы за пользование недвижимым имуществом, расположенным по адресу: Российская Федерация, Республика Адыгея, "</w:t>
      </w:r>
      <w:proofErr w:type="spellStart"/>
      <w:r w:rsidR="00527D50">
        <w:rPr>
          <w:rFonts w:ascii="Times New Roman" w:hAnsi="Times New Roman" w:cs="Times New Roman"/>
          <w:sz w:val="22"/>
          <w:szCs w:val="22"/>
          <w:lang w:eastAsia="ar-SA"/>
        </w:rPr>
        <w:t>Кошехабльский</w:t>
      </w:r>
      <w:proofErr w:type="spellEnd"/>
      <w:r w:rsidRPr="00C044B2">
        <w:rPr>
          <w:rFonts w:ascii="Times New Roman" w:hAnsi="Times New Roman" w:cs="Times New Roman"/>
          <w:sz w:val="22"/>
          <w:szCs w:val="22"/>
          <w:lang w:eastAsia="ar-SA"/>
        </w:rPr>
        <w:t xml:space="preserve"> рай-он, а. </w:t>
      </w:r>
      <w:r w:rsidR="00527D50">
        <w:rPr>
          <w:rFonts w:ascii="Times New Roman" w:hAnsi="Times New Roman" w:cs="Times New Roman"/>
          <w:sz w:val="22"/>
          <w:szCs w:val="22"/>
          <w:lang w:eastAsia="ar-SA"/>
        </w:rPr>
        <w:t>Ходзь</w:t>
      </w:r>
      <w:r w:rsidRPr="00C044B2">
        <w:rPr>
          <w:rFonts w:ascii="Times New Roman" w:hAnsi="Times New Roman" w:cs="Times New Roman"/>
          <w:sz w:val="22"/>
          <w:szCs w:val="22"/>
          <w:lang w:eastAsia="ar-SA"/>
        </w:rPr>
        <w:t xml:space="preserve">, ул. </w:t>
      </w:r>
      <w:proofErr w:type="spellStart"/>
      <w:r w:rsidRPr="00C044B2">
        <w:rPr>
          <w:rFonts w:ascii="Times New Roman" w:hAnsi="Times New Roman" w:cs="Times New Roman"/>
          <w:sz w:val="22"/>
          <w:szCs w:val="22"/>
          <w:lang w:eastAsia="ar-SA"/>
        </w:rPr>
        <w:t>Красно</w:t>
      </w:r>
      <w:r w:rsidR="00527D50">
        <w:rPr>
          <w:rFonts w:ascii="Times New Roman" w:hAnsi="Times New Roman" w:cs="Times New Roman"/>
          <w:sz w:val="22"/>
          <w:szCs w:val="22"/>
          <w:lang w:eastAsia="ar-SA"/>
        </w:rPr>
        <w:t>рктябрьская</w:t>
      </w:r>
      <w:proofErr w:type="spellEnd"/>
      <w:r w:rsidRPr="00C044B2">
        <w:rPr>
          <w:rFonts w:ascii="Times New Roman" w:hAnsi="Times New Roman" w:cs="Times New Roman"/>
          <w:sz w:val="22"/>
          <w:szCs w:val="22"/>
          <w:lang w:eastAsia="ar-SA"/>
        </w:rPr>
        <w:t xml:space="preserve">, </w:t>
      </w:r>
      <w:r w:rsidR="00527D50">
        <w:rPr>
          <w:rFonts w:ascii="Times New Roman" w:hAnsi="Times New Roman" w:cs="Times New Roman"/>
          <w:sz w:val="22"/>
          <w:szCs w:val="22"/>
          <w:lang w:eastAsia="ar-SA"/>
        </w:rPr>
        <w:t>104</w:t>
      </w:r>
      <w:r w:rsidRPr="00C044B2">
        <w:rPr>
          <w:rFonts w:ascii="Times New Roman" w:hAnsi="Times New Roman" w:cs="Times New Roman"/>
          <w:sz w:val="22"/>
          <w:szCs w:val="22"/>
          <w:lang w:eastAsia="ar-SA"/>
        </w:rPr>
        <w:t>, в том числе:</w:t>
      </w:r>
    </w:p>
    <w:p w:rsidR="00D22517" w:rsidRPr="00C044B2" w:rsidRDefault="00D22517" w:rsidP="00D22517">
      <w:pPr>
        <w:suppressAutoHyphens/>
        <w:ind w:right="-143"/>
        <w:jc w:val="both"/>
        <w:rPr>
          <w:rFonts w:ascii="Times New Roman" w:hAnsi="Times New Roman" w:cs="Times New Roman"/>
          <w:sz w:val="22"/>
          <w:szCs w:val="22"/>
          <w:lang w:eastAsia="ar-SA"/>
        </w:rPr>
      </w:pPr>
      <w:r w:rsidRPr="00C044B2">
        <w:rPr>
          <w:rFonts w:ascii="Times New Roman" w:hAnsi="Times New Roman" w:cs="Times New Roman"/>
          <w:sz w:val="22"/>
          <w:szCs w:val="22"/>
          <w:lang w:eastAsia="ar-SA"/>
        </w:rPr>
        <w:t>-Административное здание. Площадь общая 971,8 кв. м.</w:t>
      </w:r>
    </w:p>
    <w:p w:rsidR="00D22517" w:rsidRPr="00C044B2" w:rsidRDefault="00D22517" w:rsidP="00D22517">
      <w:pPr>
        <w:suppressAutoHyphens/>
        <w:ind w:right="-143"/>
        <w:jc w:val="both"/>
        <w:rPr>
          <w:rFonts w:ascii="Times New Roman" w:hAnsi="Times New Roman" w:cs="Times New Roman"/>
          <w:sz w:val="22"/>
          <w:szCs w:val="22"/>
          <w:lang w:eastAsia="ar-SA"/>
        </w:rPr>
      </w:pPr>
      <w:r w:rsidRPr="00C044B2">
        <w:rPr>
          <w:rFonts w:ascii="Times New Roman" w:hAnsi="Times New Roman" w:cs="Times New Roman"/>
          <w:sz w:val="22"/>
          <w:szCs w:val="22"/>
          <w:lang w:eastAsia="ar-SA"/>
        </w:rPr>
        <w:t>площадью 7082 кв. м.</w:t>
      </w:r>
    </w:p>
    <w:p w:rsidR="00D22517" w:rsidRPr="00C044B2" w:rsidRDefault="00D22517" w:rsidP="00D22517">
      <w:pPr>
        <w:suppressAutoHyphens/>
        <w:ind w:right="-143" w:firstLine="708"/>
        <w:jc w:val="both"/>
        <w:rPr>
          <w:rFonts w:ascii="Times New Roman" w:hAnsi="Times New Roman" w:cs="Times New Roman"/>
          <w:sz w:val="22"/>
          <w:szCs w:val="22"/>
          <w:lang w:eastAsia="ar-SA"/>
        </w:rPr>
      </w:pPr>
      <w:r w:rsidRPr="00C044B2">
        <w:rPr>
          <w:rFonts w:ascii="Times New Roman" w:hAnsi="Times New Roman" w:cs="Times New Roman"/>
          <w:sz w:val="22"/>
          <w:szCs w:val="22"/>
          <w:lang w:eastAsia="ar-SA"/>
        </w:rPr>
        <w:t xml:space="preserve">На основании предоставленного отчета об оценке и данных Справочника оценщика недвижимости-2018. </w:t>
      </w:r>
      <w:r w:rsidR="00AD6A6E">
        <w:rPr>
          <w:rFonts w:ascii="Times New Roman" w:hAnsi="Times New Roman" w:cs="Times New Roman"/>
          <w:sz w:val="22"/>
          <w:szCs w:val="22"/>
          <w:lang w:eastAsia="ar-SA"/>
        </w:rPr>
        <w:t>административные здания</w:t>
      </w:r>
      <w:r w:rsidRPr="00C044B2">
        <w:rPr>
          <w:rFonts w:ascii="Times New Roman" w:hAnsi="Times New Roman" w:cs="Times New Roman"/>
          <w:sz w:val="22"/>
          <w:szCs w:val="22"/>
          <w:lang w:eastAsia="ar-SA"/>
        </w:rPr>
        <w:t xml:space="preserve"> годные типы объектов.» под редакцией </w:t>
      </w:r>
      <w:proofErr w:type="spellStart"/>
      <w:r w:rsidRPr="00C044B2">
        <w:rPr>
          <w:rFonts w:ascii="Times New Roman" w:hAnsi="Times New Roman" w:cs="Times New Roman"/>
          <w:sz w:val="22"/>
          <w:szCs w:val="22"/>
          <w:lang w:eastAsia="ar-SA"/>
        </w:rPr>
        <w:t>Лейфера</w:t>
      </w:r>
      <w:proofErr w:type="spellEnd"/>
      <w:r w:rsidRPr="00C044B2">
        <w:rPr>
          <w:rFonts w:ascii="Times New Roman" w:hAnsi="Times New Roman" w:cs="Times New Roman"/>
          <w:sz w:val="22"/>
          <w:szCs w:val="22"/>
          <w:lang w:eastAsia="ar-SA"/>
        </w:rPr>
        <w:t xml:space="preserve"> Л. А. Нижний Новгород, 2018 год, стоимость величины арендной платы была рассчитана следующим образом:</w:t>
      </w:r>
    </w:p>
    <w:p w:rsidR="00D22517" w:rsidRPr="00C044B2" w:rsidRDefault="00D22517" w:rsidP="00454E52">
      <w:pPr>
        <w:suppressAutoHyphens/>
        <w:ind w:right="-143"/>
        <w:jc w:val="both"/>
        <w:rPr>
          <w:rFonts w:ascii="Times New Roman" w:hAnsi="Times New Roman" w:cs="Times New Roman"/>
          <w:b/>
          <w:sz w:val="22"/>
          <w:szCs w:val="22"/>
          <w:lang w:eastAsia="ar-SA"/>
        </w:rPr>
      </w:pPr>
    </w:p>
    <w:tbl>
      <w:tblPr>
        <w:tblW w:w="0" w:type="auto"/>
        <w:tblInd w:w="10" w:type="dxa"/>
        <w:tblLayout w:type="fixed"/>
        <w:tblCellMar>
          <w:left w:w="10" w:type="dxa"/>
          <w:right w:w="10" w:type="dxa"/>
        </w:tblCellMar>
        <w:tblLook w:val="04A0" w:firstRow="1" w:lastRow="0" w:firstColumn="1" w:lastColumn="0" w:noHBand="0" w:noVBand="1"/>
      </w:tblPr>
      <w:tblGrid>
        <w:gridCol w:w="4416"/>
        <w:gridCol w:w="4175"/>
      </w:tblGrid>
      <w:tr w:rsidR="00590A95" w:rsidRPr="00C044B2" w:rsidTr="00590A95">
        <w:trPr>
          <w:trHeight w:hRule="exact" w:val="412"/>
        </w:trPr>
        <w:tc>
          <w:tcPr>
            <w:tcW w:w="4416" w:type="dxa"/>
            <w:tcBorders>
              <w:top w:val="single" w:sz="4" w:space="0" w:color="auto"/>
              <w:left w:val="single" w:sz="4" w:space="0" w:color="auto"/>
            </w:tcBorders>
            <w:shd w:val="clear" w:color="auto" w:fill="FFFFFF"/>
            <w:vAlign w:val="bottom"/>
          </w:tcPr>
          <w:p w:rsidR="00590A95" w:rsidRPr="00C044B2" w:rsidRDefault="00590A95" w:rsidP="00AD6A6E">
            <w:pPr>
              <w:widowControl w:val="0"/>
              <w:spacing w:line="205" w:lineRule="exact"/>
              <w:ind w:left="160"/>
              <w:rPr>
                <w:rFonts w:ascii="Times New Roman" w:eastAsia="Arial" w:hAnsi="Times New Roman" w:cs="Times New Roman"/>
                <w:color w:val="000000"/>
                <w:sz w:val="22"/>
                <w:szCs w:val="22"/>
                <w:lang w:bidi="ru-RU"/>
              </w:rPr>
            </w:pPr>
            <w:r w:rsidRPr="00C044B2">
              <w:rPr>
                <w:rFonts w:ascii="Times New Roman" w:eastAsia="Arial" w:hAnsi="Times New Roman" w:cs="Times New Roman"/>
                <w:color w:val="000000"/>
                <w:sz w:val="22"/>
                <w:szCs w:val="22"/>
                <w:lang w:bidi="ru-RU"/>
              </w:rPr>
              <w:t>Рыночная стоимость на основании да</w:t>
            </w:r>
            <w:r w:rsidR="00AD6A6E">
              <w:rPr>
                <w:rFonts w:ascii="Times New Roman" w:eastAsia="Arial" w:hAnsi="Times New Roman" w:cs="Times New Roman"/>
                <w:color w:val="000000"/>
                <w:sz w:val="22"/>
                <w:szCs w:val="22"/>
                <w:lang w:bidi="ru-RU"/>
              </w:rPr>
              <w:t xml:space="preserve">нных Отчета об оценке </w:t>
            </w:r>
            <w:r w:rsidRPr="00C044B2">
              <w:rPr>
                <w:rFonts w:ascii="Times New Roman" w:eastAsia="Arial" w:hAnsi="Times New Roman" w:cs="Times New Roman"/>
                <w:color w:val="000000"/>
                <w:sz w:val="22"/>
                <w:szCs w:val="22"/>
                <w:lang w:bidi="ru-RU"/>
              </w:rPr>
              <w:t xml:space="preserve"> руб.</w:t>
            </w:r>
          </w:p>
        </w:tc>
        <w:tc>
          <w:tcPr>
            <w:tcW w:w="4175" w:type="dxa"/>
            <w:tcBorders>
              <w:top w:val="single" w:sz="4" w:space="0" w:color="auto"/>
              <w:left w:val="single" w:sz="4" w:space="0" w:color="auto"/>
              <w:right w:val="single" w:sz="4" w:space="0" w:color="auto"/>
            </w:tcBorders>
            <w:shd w:val="clear" w:color="auto" w:fill="FFFFFF"/>
            <w:vAlign w:val="center"/>
          </w:tcPr>
          <w:p w:rsidR="00590A95" w:rsidRPr="00C044B2" w:rsidRDefault="00AD6A6E" w:rsidP="00590A95">
            <w:pPr>
              <w:widowControl w:val="0"/>
              <w:spacing w:line="180" w:lineRule="exact"/>
              <w:jc w:val="center"/>
              <w:rPr>
                <w:rFonts w:ascii="Times New Roman" w:eastAsia="Arial" w:hAnsi="Times New Roman" w:cs="Times New Roman"/>
                <w:color w:val="000000"/>
                <w:sz w:val="22"/>
                <w:szCs w:val="22"/>
                <w:lang w:bidi="ru-RU"/>
              </w:rPr>
            </w:pPr>
            <w:r>
              <w:rPr>
                <w:rFonts w:ascii="Times New Roman" w:eastAsia="Arial" w:hAnsi="Times New Roman" w:cs="Times New Roman"/>
                <w:color w:val="000000"/>
                <w:sz w:val="22"/>
                <w:szCs w:val="22"/>
                <w:lang w:bidi="ru-RU"/>
              </w:rPr>
              <w:t>1767</w:t>
            </w:r>
          </w:p>
        </w:tc>
      </w:tr>
      <w:tr w:rsidR="00590A95" w:rsidRPr="00C044B2" w:rsidTr="00590A95">
        <w:trPr>
          <w:trHeight w:hRule="exact" w:val="204"/>
        </w:trPr>
        <w:tc>
          <w:tcPr>
            <w:tcW w:w="4416" w:type="dxa"/>
            <w:tcBorders>
              <w:top w:val="single" w:sz="4" w:space="0" w:color="auto"/>
              <w:left w:val="single" w:sz="4" w:space="0" w:color="auto"/>
            </w:tcBorders>
            <w:shd w:val="clear" w:color="auto" w:fill="FFFFFF"/>
            <w:vAlign w:val="bottom"/>
          </w:tcPr>
          <w:p w:rsidR="00590A95" w:rsidRPr="00C044B2" w:rsidRDefault="00590A95" w:rsidP="00590A95">
            <w:pPr>
              <w:widowControl w:val="0"/>
              <w:spacing w:line="180" w:lineRule="exact"/>
              <w:ind w:left="160"/>
              <w:rPr>
                <w:rFonts w:ascii="Times New Roman" w:eastAsia="Arial" w:hAnsi="Times New Roman" w:cs="Times New Roman"/>
                <w:color w:val="000000"/>
                <w:sz w:val="22"/>
                <w:szCs w:val="22"/>
                <w:lang w:bidi="ru-RU"/>
              </w:rPr>
            </w:pPr>
            <w:r w:rsidRPr="00C044B2">
              <w:rPr>
                <w:rFonts w:ascii="Times New Roman" w:eastAsia="Arial" w:hAnsi="Times New Roman" w:cs="Times New Roman"/>
                <w:color w:val="000000"/>
                <w:sz w:val="22"/>
                <w:szCs w:val="22"/>
                <w:lang w:bidi="ru-RU"/>
              </w:rPr>
              <w:t xml:space="preserve">■ </w:t>
            </w:r>
            <w:proofErr w:type="spellStart"/>
            <w:r w:rsidRPr="00C044B2">
              <w:rPr>
                <w:rFonts w:ascii="Times New Roman" w:eastAsia="Arial" w:hAnsi="Times New Roman" w:cs="Times New Roman"/>
                <w:color w:val="000000"/>
                <w:sz w:val="22"/>
                <w:szCs w:val="22"/>
                <w:lang w:bidi="ru-RU"/>
              </w:rPr>
              <w:t>еэффициент</w:t>
            </w:r>
            <w:proofErr w:type="spellEnd"/>
            <w:r w:rsidRPr="00C044B2">
              <w:rPr>
                <w:rFonts w:ascii="Times New Roman" w:eastAsia="Arial" w:hAnsi="Times New Roman" w:cs="Times New Roman"/>
                <w:color w:val="000000"/>
                <w:sz w:val="22"/>
                <w:szCs w:val="22"/>
                <w:lang w:bidi="ru-RU"/>
              </w:rPr>
              <w:t xml:space="preserve"> капитализации</w:t>
            </w:r>
          </w:p>
        </w:tc>
        <w:tc>
          <w:tcPr>
            <w:tcW w:w="4175" w:type="dxa"/>
            <w:tcBorders>
              <w:top w:val="single" w:sz="4" w:space="0" w:color="auto"/>
              <w:left w:val="single" w:sz="4" w:space="0" w:color="auto"/>
              <w:right w:val="single" w:sz="4" w:space="0" w:color="auto"/>
            </w:tcBorders>
            <w:shd w:val="clear" w:color="auto" w:fill="FFFFFF"/>
            <w:vAlign w:val="bottom"/>
          </w:tcPr>
          <w:p w:rsidR="00590A95" w:rsidRPr="00C044B2" w:rsidRDefault="00AD6A6E" w:rsidP="00590A95">
            <w:pPr>
              <w:widowControl w:val="0"/>
              <w:spacing w:line="180" w:lineRule="exact"/>
              <w:jc w:val="center"/>
              <w:rPr>
                <w:rFonts w:ascii="Times New Roman" w:eastAsia="Arial" w:hAnsi="Times New Roman" w:cs="Times New Roman"/>
                <w:color w:val="000000"/>
                <w:sz w:val="22"/>
                <w:szCs w:val="22"/>
                <w:lang w:bidi="ru-RU"/>
              </w:rPr>
            </w:pPr>
            <w:r>
              <w:rPr>
                <w:rFonts w:ascii="Times New Roman" w:eastAsia="Arial" w:hAnsi="Times New Roman" w:cs="Times New Roman"/>
                <w:color w:val="000000"/>
                <w:sz w:val="22"/>
                <w:szCs w:val="22"/>
                <w:lang w:bidi="ru-RU"/>
              </w:rPr>
              <w:t>0,0715</w:t>
            </w:r>
          </w:p>
        </w:tc>
      </w:tr>
      <w:tr w:rsidR="00590A95" w:rsidRPr="00C044B2" w:rsidTr="00590A95">
        <w:trPr>
          <w:trHeight w:hRule="exact" w:val="197"/>
        </w:trPr>
        <w:tc>
          <w:tcPr>
            <w:tcW w:w="4416" w:type="dxa"/>
            <w:tcBorders>
              <w:top w:val="single" w:sz="4" w:space="0" w:color="auto"/>
              <w:left w:val="single" w:sz="4" w:space="0" w:color="auto"/>
            </w:tcBorders>
            <w:shd w:val="clear" w:color="auto" w:fill="FFFFFF"/>
            <w:vAlign w:val="bottom"/>
          </w:tcPr>
          <w:p w:rsidR="00590A95" w:rsidRPr="00C044B2" w:rsidRDefault="00590A95" w:rsidP="00590A95">
            <w:pPr>
              <w:widowControl w:val="0"/>
              <w:spacing w:line="180" w:lineRule="exact"/>
              <w:ind w:left="160"/>
              <w:rPr>
                <w:rFonts w:ascii="Times New Roman" w:eastAsia="Arial" w:hAnsi="Times New Roman" w:cs="Times New Roman"/>
                <w:color w:val="000000"/>
                <w:sz w:val="22"/>
                <w:szCs w:val="22"/>
                <w:lang w:bidi="ru-RU"/>
              </w:rPr>
            </w:pPr>
            <w:r w:rsidRPr="00C044B2">
              <w:rPr>
                <w:rFonts w:ascii="Times New Roman" w:eastAsia="Arial" w:hAnsi="Times New Roman" w:cs="Times New Roman"/>
                <w:color w:val="000000"/>
                <w:sz w:val="22"/>
                <w:szCs w:val="22"/>
                <w:lang w:bidi="ru-RU"/>
              </w:rPr>
              <w:t>ЧОД</w:t>
            </w:r>
          </w:p>
        </w:tc>
        <w:tc>
          <w:tcPr>
            <w:tcW w:w="4175" w:type="dxa"/>
            <w:tcBorders>
              <w:top w:val="single" w:sz="4" w:space="0" w:color="auto"/>
              <w:left w:val="single" w:sz="4" w:space="0" w:color="auto"/>
              <w:right w:val="single" w:sz="4" w:space="0" w:color="auto"/>
            </w:tcBorders>
            <w:shd w:val="clear" w:color="auto" w:fill="FFFFFF"/>
            <w:vAlign w:val="bottom"/>
          </w:tcPr>
          <w:p w:rsidR="00590A95" w:rsidRPr="00C044B2" w:rsidRDefault="00AD6A6E" w:rsidP="00590A95">
            <w:pPr>
              <w:widowControl w:val="0"/>
              <w:spacing w:line="180" w:lineRule="exact"/>
              <w:jc w:val="center"/>
              <w:rPr>
                <w:rFonts w:ascii="Times New Roman" w:eastAsia="Arial" w:hAnsi="Times New Roman" w:cs="Times New Roman"/>
                <w:color w:val="000000"/>
                <w:sz w:val="22"/>
                <w:szCs w:val="22"/>
                <w:lang w:bidi="ru-RU"/>
              </w:rPr>
            </w:pPr>
            <w:r>
              <w:rPr>
                <w:rFonts w:ascii="Times New Roman" w:eastAsia="Arial" w:hAnsi="Times New Roman" w:cs="Times New Roman"/>
                <w:color w:val="000000"/>
                <w:sz w:val="22"/>
                <w:szCs w:val="22"/>
                <w:lang w:bidi="ru-RU"/>
              </w:rPr>
              <w:t>0</w:t>
            </w:r>
          </w:p>
        </w:tc>
      </w:tr>
      <w:tr w:rsidR="00590A95" w:rsidRPr="00C044B2" w:rsidTr="00590A95">
        <w:trPr>
          <w:trHeight w:hRule="exact" w:val="201"/>
        </w:trPr>
        <w:tc>
          <w:tcPr>
            <w:tcW w:w="4416" w:type="dxa"/>
            <w:tcBorders>
              <w:top w:val="single" w:sz="4" w:space="0" w:color="auto"/>
              <w:left w:val="single" w:sz="4" w:space="0" w:color="auto"/>
            </w:tcBorders>
            <w:shd w:val="clear" w:color="auto" w:fill="FFFFFF"/>
            <w:vAlign w:val="bottom"/>
          </w:tcPr>
          <w:p w:rsidR="00590A95" w:rsidRPr="00C044B2" w:rsidRDefault="00590A95" w:rsidP="00590A95">
            <w:pPr>
              <w:widowControl w:val="0"/>
              <w:spacing w:line="180" w:lineRule="exact"/>
              <w:ind w:left="160"/>
              <w:rPr>
                <w:rFonts w:ascii="Times New Roman" w:eastAsia="Arial" w:hAnsi="Times New Roman" w:cs="Times New Roman"/>
                <w:color w:val="000000"/>
                <w:sz w:val="22"/>
                <w:szCs w:val="22"/>
                <w:lang w:bidi="ru-RU"/>
              </w:rPr>
            </w:pPr>
            <w:r w:rsidRPr="00C044B2">
              <w:rPr>
                <w:rFonts w:ascii="Times New Roman" w:eastAsia="Arial" w:hAnsi="Times New Roman" w:cs="Times New Roman"/>
                <w:color w:val="000000"/>
                <w:sz w:val="22"/>
                <w:szCs w:val="22"/>
                <w:lang w:bidi="ru-RU"/>
              </w:rPr>
              <w:t>коэффициент недозагрузки</w:t>
            </w:r>
          </w:p>
        </w:tc>
        <w:tc>
          <w:tcPr>
            <w:tcW w:w="4175" w:type="dxa"/>
            <w:tcBorders>
              <w:top w:val="single" w:sz="4" w:space="0" w:color="auto"/>
              <w:left w:val="single" w:sz="4" w:space="0" w:color="auto"/>
              <w:right w:val="single" w:sz="4" w:space="0" w:color="auto"/>
            </w:tcBorders>
            <w:shd w:val="clear" w:color="auto" w:fill="FFFFFF"/>
            <w:vAlign w:val="bottom"/>
          </w:tcPr>
          <w:p w:rsidR="00590A95" w:rsidRPr="00C044B2" w:rsidRDefault="00590A95" w:rsidP="00590A95">
            <w:pPr>
              <w:widowControl w:val="0"/>
              <w:spacing w:line="180" w:lineRule="exact"/>
              <w:jc w:val="center"/>
              <w:rPr>
                <w:rFonts w:ascii="Times New Roman" w:eastAsia="Arial" w:hAnsi="Times New Roman" w:cs="Times New Roman"/>
                <w:color w:val="000000"/>
                <w:sz w:val="22"/>
                <w:szCs w:val="22"/>
                <w:lang w:bidi="ru-RU"/>
              </w:rPr>
            </w:pPr>
            <w:r w:rsidRPr="00C044B2">
              <w:rPr>
                <w:rFonts w:ascii="Times New Roman" w:eastAsia="Arial" w:hAnsi="Times New Roman" w:cs="Times New Roman"/>
                <w:color w:val="000000"/>
                <w:sz w:val="22"/>
                <w:szCs w:val="22"/>
                <w:lang w:bidi="ru-RU"/>
              </w:rPr>
              <w:t>1</w:t>
            </w:r>
          </w:p>
        </w:tc>
      </w:tr>
      <w:tr w:rsidR="00590A95" w:rsidRPr="00C044B2" w:rsidTr="00590A95">
        <w:trPr>
          <w:trHeight w:hRule="exact" w:val="201"/>
        </w:trPr>
        <w:tc>
          <w:tcPr>
            <w:tcW w:w="4416" w:type="dxa"/>
            <w:tcBorders>
              <w:top w:val="single" w:sz="4" w:space="0" w:color="auto"/>
              <w:left w:val="single" w:sz="4" w:space="0" w:color="auto"/>
            </w:tcBorders>
            <w:shd w:val="clear" w:color="auto" w:fill="FFFFFF"/>
            <w:vAlign w:val="bottom"/>
          </w:tcPr>
          <w:p w:rsidR="00590A95" w:rsidRPr="00C044B2" w:rsidRDefault="00590A95" w:rsidP="00590A95">
            <w:pPr>
              <w:widowControl w:val="0"/>
              <w:spacing w:line="260" w:lineRule="exact"/>
              <w:ind w:left="160"/>
              <w:rPr>
                <w:rFonts w:ascii="Times New Roman" w:eastAsia="Arial" w:hAnsi="Times New Roman" w:cs="Times New Roman"/>
                <w:color w:val="000000"/>
                <w:sz w:val="22"/>
                <w:szCs w:val="22"/>
                <w:lang w:bidi="ru-RU"/>
              </w:rPr>
            </w:pPr>
            <w:r w:rsidRPr="00C044B2">
              <w:rPr>
                <w:rFonts w:ascii="Times New Roman" w:eastAsia="Franklin Gothic Medium" w:hAnsi="Times New Roman" w:cs="Times New Roman"/>
                <w:color w:val="000000"/>
                <w:spacing w:val="-20"/>
                <w:sz w:val="22"/>
                <w:szCs w:val="22"/>
                <w:lang w:bidi="ru-RU"/>
              </w:rPr>
              <w:t>ПВД</w:t>
            </w:r>
          </w:p>
        </w:tc>
        <w:tc>
          <w:tcPr>
            <w:tcW w:w="4175" w:type="dxa"/>
            <w:tcBorders>
              <w:top w:val="single" w:sz="4" w:space="0" w:color="auto"/>
              <w:left w:val="single" w:sz="4" w:space="0" w:color="auto"/>
              <w:right w:val="single" w:sz="4" w:space="0" w:color="auto"/>
            </w:tcBorders>
            <w:shd w:val="clear" w:color="auto" w:fill="FFFFFF"/>
            <w:vAlign w:val="bottom"/>
          </w:tcPr>
          <w:p w:rsidR="00590A95" w:rsidRPr="00C044B2" w:rsidRDefault="00CA70D2" w:rsidP="00590A95">
            <w:pPr>
              <w:widowControl w:val="0"/>
              <w:spacing w:line="180" w:lineRule="exact"/>
              <w:jc w:val="center"/>
              <w:rPr>
                <w:rFonts w:ascii="Times New Roman" w:eastAsia="Arial" w:hAnsi="Times New Roman" w:cs="Times New Roman"/>
                <w:color w:val="000000"/>
                <w:sz w:val="22"/>
                <w:szCs w:val="22"/>
                <w:lang w:bidi="ru-RU"/>
              </w:rPr>
            </w:pPr>
            <w:r>
              <w:rPr>
                <w:rFonts w:ascii="Times New Roman" w:eastAsia="Arial" w:hAnsi="Times New Roman" w:cs="Times New Roman"/>
                <w:color w:val="000000"/>
                <w:sz w:val="22"/>
                <w:szCs w:val="22"/>
                <w:lang w:bidi="ru-RU"/>
              </w:rPr>
              <w:t>0</w:t>
            </w:r>
          </w:p>
        </w:tc>
      </w:tr>
      <w:tr w:rsidR="00590A95" w:rsidRPr="00C044B2" w:rsidTr="00590A95">
        <w:trPr>
          <w:trHeight w:hRule="exact" w:val="201"/>
        </w:trPr>
        <w:tc>
          <w:tcPr>
            <w:tcW w:w="4416" w:type="dxa"/>
            <w:tcBorders>
              <w:top w:val="single" w:sz="4" w:space="0" w:color="auto"/>
              <w:left w:val="single" w:sz="4" w:space="0" w:color="auto"/>
            </w:tcBorders>
            <w:shd w:val="clear" w:color="auto" w:fill="FFFFFF"/>
            <w:vAlign w:val="bottom"/>
          </w:tcPr>
          <w:p w:rsidR="00590A95" w:rsidRPr="00C044B2" w:rsidRDefault="00590A95" w:rsidP="00590A95">
            <w:pPr>
              <w:widowControl w:val="0"/>
              <w:spacing w:line="180" w:lineRule="exact"/>
              <w:ind w:left="160"/>
              <w:rPr>
                <w:rFonts w:ascii="Times New Roman" w:eastAsia="Arial" w:hAnsi="Times New Roman" w:cs="Times New Roman"/>
                <w:color w:val="000000"/>
                <w:sz w:val="22"/>
                <w:szCs w:val="22"/>
                <w:lang w:bidi="ru-RU"/>
              </w:rPr>
            </w:pPr>
            <w:r w:rsidRPr="00C044B2">
              <w:rPr>
                <w:rFonts w:ascii="Times New Roman" w:eastAsia="Arial" w:hAnsi="Times New Roman" w:cs="Times New Roman"/>
                <w:color w:val="000000"/>
                <w:sz w:val="22"/>
                <w:szCs w:val="22"/>
                <w:lang w:bidi="ru-RU"/>
              </w:rPr>
              <w:t>Исходы на содержание</w:t>
            </w:r>
          </w:p>
        </w:tc>
        <w:tc>
          <w:tcPr>
            <w:tcW w:w="4175" w:type="dxa"/>
            <w:tcBorders>
              <w:top w:val="single" w:sz="4" w:space="0" w:color="auto"/>
              <w:left w:val="single" w:sz="4" w:space="0" w:color="auto"/>
              <w:right w:val="single" w:sz="4" w:space="0" w:color="auto"/>
            </w:tcBorders>
            <w:shd w:val="clear" w:color="auto" w:fill="FFFFFF"/>
            <w:vAlign w:val="bottom"/>
          </w:tcPr>
          <w:p w:rsidR="00590A95" w:rsidRPr="00C044B2" w:rsidRDefault="00590A95" w:rsidP="00590A95">
            <w:pPr>
              <w:widowControl w:val="0"/>
              <w:spacing w:line="180" w:lineRule="exact"/>
              <w:jc w:val="center"/>
              <w:rPr>
                <w:rFonts w:ascii="Times New Roman" w:eastAsia="Arial" w:hAnsi="Times New Roman" w:cs="Times New Roman"/>
                <w:color w:val="000000"/>
                <w:sz w:val="22"/>
                <w:szCs w:val="22"/>
                <w:lang w:bidi="ru-RU"/>
              </w:rPr>
            </w:pPr>
            <w:r w:rsidRPr="00C044B2">
              <w:rPr>
                <w:rFonts w:ascii="Times New Roman" w:eastAsia="Arial" w:hAnsi="Times New Roman" w:cs="Times New Roman"/>
                <w:color w:val="000000"/>
                <w:sz w:val="22"/>
                <w:szCs w:val="22"/>
                <w:lang w:bidi="ru-RU"/>
              </w:rPr>
              <w:t>1</w:t>
            </w:r>
          </w:p>
        </w:tc>
      </w:tr>
      <w:tr w:rsidR="00590A95" w:rsidRPr="00C044B2" w:rsidTr="00590A95">
        <w:trPr>
          <w:trHeight w:hRule="exact" w:val="201"/>
        </w:trPr>
        <w:tc>
          <w:tcPr>
            <w:tcW w:w="4416" w:type="dxa"/>
            <w:tcBorders>
              <w:top w:val="single" w:sz="4" w:space="0" w:color="auto"/>
              <w:left w:val="single" w:sz="4" w:space="0" w:color="auto"/>
            </w:tcBorders>
            <w:shd w:val="clear" w:color="auto" w:fill="FFFFFF"/>
            <w:vAlign w:val="bottom"/>
          </w:tcPr>
          <w:p w:rsidR="00590A95" w:rsidRPr="00C044B2" w:rsidRDefault="00590A95" w:rsidP="00590A95">
            <w:pPr>
              <w:widowControl w:val="0"/>
              <w:spacing w:line="180" w:lineRule="exact"/>
              <w:ind w:left="160"/>
              <w:rPr>
                <w:rFonts w:ascii="Times New Roman" w:eastAsia="Arial" w:hAnsi="Times New Roman" w:cs="Times New Roman"/>
                <w:color w:val="000000"/>
                <w:sz w:val="22"/>
                <w:szCs w:val="22"/>
                <w:lang w:bidi="ru-RU"/>
              </w:rPr>
            </w:pPr>
            <w:r w:rsidRPr="00C044B2">
              <w:rPr>
                <w:rFonts w:ascii="Times New Roman" w:eastAsia="Arial" w:hAnsi="Times New Roman" w:cs="Times New Roman"/>
                <w:color w:val="000000"/>
                <w:sz w:val="22"/>
                <w:szCs w:val="22"/>
                <w:lang w:bidi="ru-RU"/>
              </w:rPr>
              <w:t>'годовая арендная плата, руб.</w:t>
            </w:r>
          </w:p>
        </w:tc>
        <w:tc>
          <w:tcPr>
            <w:tcW w:w="4175" w:type="dxa"/>
            <w:tcBorders>
              <w:top w:val="single" w:sz="4" w:space="0" w:color="auto"/>
              <w:left w:val="single" w:sz="4" w:space="0" w:color="auto"/>
              <w:right w:val="single" w:sz="4" w:space="0" w:color="auto"/>
            </w:tcBorders>
            <w:shd w:val="clear" w:color="auto" w:fill="FFFFFF"/>
            <w:vAlign w:val="bottom"/>
          </w:tcPr>
          <w:p w:rsidR="00590A95" w:rsidRPr="00C044B2" w:rsidRDefault="00CA70D2" w:rsidP="00590A95">
            <w:pPr>
              <w:widowControl w:val="0"/>
              <w:spacing w:line="180" w:lineRule="exact"/>
              <w:jc w:val="center"/>
              <w:rPr>
                <w:rFonts w:ascii="Times New Roman" w:eastAsia="Arial" w:hAnsi="Times New Roman" w:cs="Times New Roman"/>
                <w:color w:val="000000"/>
                <w:sz w:val="22"/>
                <w:szCs w:val="22"/>
                <w:lang w:bidi="ru-RU"/>
              </w:rPr>
            </w:pPr>
            <w:r>
              <w:rPr>
                <w:rFonts w:ascii="Times New Roman" w:eastAsia="Arial" w:hAnsi="Times New Roman" w:cs="Times New Roman"/>
                <w:color w:val="000000"/>
                <w:sz w:val="22"/>
                <w:szCs w:val="22"/>
                <w:lang w:bidi="ru-RU"/>
              </w:rPr>
              <w:t>1502</w:t>
            </w:r>
          </w:p>
        </w:tc>
      </w:tr>
      <w:tr w:rsidR="00590A95" w:rsidRPr="00C044B2" w:rsidTr="00590A95">
        <w:trPr>
          <w:trHeight w:hRule="exact" w:val="217"/>
        </w:trPr>
        <w:tc>
          <w:tcPr>
            <w:tcW w:w="4416" w:type="dxa"/>
            <w:tcBorders>
              <w:top w:val="single" w:sz="4" w:space="0" w:color="auto"/>
              <w:left w:val="single" w:sz="4" w:space="0" w:color="auto"/>
              <w:bottom w:val="single" w:sz="4" w:space="0" w:color="auto"/>
            </w:tcBorders>
            <w:shd w:val="clear" w:color="auto" w:fill="FFFFFF"/>
          </w:tcPr>
          <w:p w:rsidR="00590A95" w:rsidRPr="00C044B2" w:rsidRDefault="00590A95" w:rsidP="00590A95">
            <w:pPr>
              <w:widowControl w:val="0"/>
              <w:spacing w:line="180" w:lineRule="exact"/>
              <w:ind w:left="160"/>
              <w:rPr>
                <w:rFonts w:ascii="Times New Roman" w:eastAsia="Arial" w:hAnsi="Times New Roman" w:cs="Times New Roman"/>
                <w:color w:val="000000"/>
                <w:sz w:val="22"/>
                <w:szCs w:val="22"/>
                <w:lang w:bidi="ru-RU"/>
              </w:rPr>
            </w:pPr>
            <w:proofErr w:type="spellStart"/>
            <w:r w:rsidRPr="00C044B2">
              <w:rPr>
                <w:rFonts w:ascii="Times New Roman" w:eastAsia="Arial" w:hAnsi="Times New Roman" w:cs="Times New Roman"/>
                <w:color w:val="000000"/>
                <w:sz w:val="22"/>
                <w:szCs w:val="22"/>
                <w:lang w:val="en-US" w:eastAsia="en-US" w:bidi="en-US"/>
              </w:rPr>
              <w:t>месяч</w:t>
            </w:r>
            <w:r w:rsidRPr="00C044B2">
              <w:rPr>
                <w:rFonts w:ascii="Times New Roman" w:eastAsia="Arial" w:hAnsi="Times New Roman" w:cs="Times New Roman"/>
                <w:color w:val="000000"/>
                <w:sz w:val="22"/>
                <w:szCs w:val="22"/>
                <w:lang w:bidi="ru-RU"/>
              </w:rPr>
              <w:t>ная</w:t>
            </w:r>
            <w:proofErr w:type="spellEnd"/>
            <w:r w:rsidRPr="00C044B2">
              <w:rPr>
                <w:rFonts w:ascii="Times New Roman" w:eastAsia="Arial" w:hAnsi="Times New Roman" w:cs="Times New Roman"/>
                <w:color w:val="000000"/>
                <w:sz w:val="22"/>
                <w:szCs w:val="22"/>
                <w:lang w:bidi="ru-RU"/>
              </w:rPr>
              <w:t xml:space="preserve"> арендная плата, руб.</w:t>
            </w:r>
          </w:p>
        </w:tc>
        <w:tc>
          <w:tcPr>
            <w:tcW w:w="4175" w:type="dxa"/>
            <w:tcBorders>
              <w:top w:val="single" w:sz="4" w:space="0" w:color="auto"/>
              <w:left w:val="single" w:sz="4" w:space="0" w:color="auto"/>
              <w:bottom w:val="single" w:sz="4" w:space="0" w:color="auto"/>
              <w:right w:val="single" w:sz="4" w:space="0" w:color="auto"/>
            </w:tcBorders>
            <w:shd w:val="clear" w:color="auto" w:fill="FFFFFF"/>
          </w:tcPr>
          <w:p w:rsidR="00590A95" w:rsidRPr="00C044B2" w:rsidRDefault="00CA70D2" w:rsidP="00590A95">
            <w:pPr>
              <w:widowControl w:val="0"/>
              <w:spacing w:line="180" w:lineRule="exact"/>
              <w:jc w:val="center"/>
              <w:rPr>
                <w:rFonts w:ascii="Times New Roman" w:eastAsia="Arial" w:hAnsi="Times New Roman" w:cs="Times New Roman"/>
                <w:color w:val="000000"/>
                <w:sz w:val="22"/>
                <w:szCs w:val="22"/>
                <w:lang w:bidi="ru-RU"/>
              </w:rPr>
            </w:pPr>
            <w:r>
              <w:rPr>
                <w:rFonts w:ascii="Times New Roman" w:eastAsia="Arial" w:hAnsi="Times New Roman" w:cs="Times New Roman"/>
                <w:color w:val="000000"/>
                <w:sz w:val="22"/>
                <w:szCs w:val="22"/>
                <w:lang w:bidi="ru-RU"/>
              </w:rPr>
              <w:t>125,1</w:t>
            </w:r>
          </w:p>
        </w:tc>
      </w:tr>
    </w:tbl>
    <w:p w:rsidR="00D22517" w:rsidRPr="00C044B2" w:rsidRDefault="00D22517" w:rsidP="00454E52">
      <w:pPr>
        <w:suppressAutoHyphens/>
        <w:ind w:right="-143"/>
        <w:jc w:val="both"/>
        <w:rPr>
          <w:rFonts w:ascii="Times New Roman" w:hAnsi="Times New Roman" w:cs="Times New Roman"/>
          <w:b/>
          <w:sz w:val="22"/>
          <w:szCs w:val="22"/>
          <w:lang w:eastAsia="ar-SA"/>
        </w:rPr>
      </w:pPr>
    </w:p>
    <w:p w:rsidR="008A1B32" w:rsidRPr="00C044B2" w:rsidRDefault="008A1B32" w:rsidP="0093452F">
      <w:pPr>
        <w:suppressAutoHyphens/>
        <w:ind w:right="-143" w:firstLine="708"/>
        <w:jc w:val="both"/>
        <w:rPr>
          <w:rFonts w:ascii="Times New Roman" w:hAnsi="Times New Roman" w:cs="Times New Roman"/>
          <w:sz w:val="22"/>
          <w:szCs w:val="22"/>
          <w:lang w:eastAsia="ar-SA"/>
        </w:rPr>
      </w:pPr>
      <w:r w:rsidRPr="00C044B2">
        <w:rPr>
          <w:rFonts w:ascii="Times New Roman" w:hAnsi="Times New Roman" w:cs="Times New Roman"/>
          <w:sz w:val="22"/>
          <w:szCs w:val="22"/>
          <w:lang w:eastAsia="ar-SA"/>
        </w:rPr>
        <w:t>Согласно с расчетом рыночной стоимост</w:t>
      </w:r>
      <w:r w:rsidR="00BE33E6" w:rsidRPr="00C044B2">
        <w:rPr>
          <w:rFonts w:ascii="Times New Roman" w:hAnsi="Times New Roman" w:cs="Times New Roman"/>
          <w:sz w:val="22"/>
          <w:szCs w:val="22"/>
          <w:lang w:eastAsia="ar-SA"/>
        </w:rPr>
        <w:t xml:space="preserve">и аренды недвижимого имущества </w:t>
      </w:r>
      <w:r w:rsidRPr="00C044B2">
        <w:rPr>
          <w:rFonts w:ascii="Times New Roman" w:hAnsi="Times New Roman" w:cs="Times New Roman"/>
          <w:sz w:val="22"/>
          <w:szCs w:val="22"/>
          <w:lang w:eastAsia="ar-SA"/>
        </w:rPr>
        <w:t>выполненным независимым оценщиком, размер арендной платы</w:t>
      </w:r>
      <w:r w:rsidR="0093452F">
        <w:rPr>
          <w:rFonts w:ascii="Times New Roman" w:hAnsi="Times New Roman" w:cs="Times New Roman"/>
          <w:sz w:val="22"/>
          <w:szCs w:val="22"/>
          <w:lang w:eastAsia="ar-SA"/>
        </w:rPr>
        <w:t xml:space="preserve"> </w:t>
      </w:r>
      <w:r w:rsidRPr="00C044B2">
        <w:rPr>
          <w:rFonts w:ascii="Times New Roman" w:hAnsi="Times New Roman" w:cs="Times New Roman"/>
          <w:sz w:val="22"/>
          <w:szCs w:val="22"/>
          <w:lang w:eastAsia="ar-SA"/>
        </w:rPr>
        <w:t>устанавливается на срок действия договора и составляет</w:t>
      </w:r>
      <w:r w:rsidRPr="00C044B2">
        <w:rPr>
          <w:rFonts w:ascii="Times New Roman" w:hAnsi="Times New Roman" w:cs="Times New Roman"/>
          <w:sz w:val="22"/>
          <w:szCs w:val="22"/>
          <w:lang w:eastAsia="ar-SA"/>
        </w:rPr>
        <w:tab/>
      </w:r>
      <w:r w:rsidR="00527D50">
        <w:rPr>
          <w:rFonts w:ascii="Times New Roman" w:hAnsi="Times New Roman" w:cs="Times New Roman"/>
          <w:sz w:val="22"/>
          <w:szCs w:val="22"/>
          <w:lang w:eastAsia="ar-SA"/>
        </w:rPr>
        <w:t xml:space="preserve">7510 </w:t>
      </w:r>
      <w:r w:rsidR="001C0182" w:rsidRPr="00C044B2">
        <w:rPr>
          <w:rFonts w:ascii="Times New Roman" w:hAnsi="Times New Roman" w:cs="Times New Roman"/>
          <w:sz w:val="22"/>
          <w:szCs w:val="22"/>
          <w:lang w:eastAsia="ar-SA"/>
        </w:rPr>
        <w:t>(</w:t>
      </w:r>
      <w:r w:rsidR="00527D50">
        <w:rPr>
          <w:rFonts w:ascii="Times New Roman" w:hAnsi="Times New Roman" w:cs="Times New Roman"/>
          <w:sz w:val="22"/>
          <w:szCs w:val="22"/>
          <w:lang w:eastAsia="ar-SA"/>
        </w:rPr>
        <w:t>семь тысяч пятьсот десять</w:t>
      </w:r>
      <w:r w:rsidR="00DB45D0" w:rsidRPr="00C044B2">
        <w:rPr>
          <w:rFonts w:ascii="Times New Roman" w:hAnsi="Times New Roman" w:cs="Times New Roman"/>
          <w:sz w:val="22"/>
          <w:szCs w:val="22"/>
          <w:lang w:eastAsia="ar-SA"/>
        </w:rPr>
        <w:t xml:space="preserve"> </w:t>
      </w:r>
      <w:proofErr w:type="spellStart"/>
      <w:r w:rsidR="00DB45D0" w:rsidRPr="00C044B2">
        <w:rPr>
          <w:rFonts w:ascii="Times New Roman" w:hAnsi="Times New Roman" w:cs="Times New Roman"/>
          <w:sz w:val="22"/>
          <w:szCs w:val="22"/>
          <w:lang w:eastAsia="ar-SA"/>
        </w:rPr>
        <w:t>рубл</w:t>
      </w:r>
      <w:proofErr w:type="spellEnd"/>
      <w:r w:rsidR="001C0182" w:rsidRPr="00C044B2">
        <w:rPr>
          <w:rFonts w:ascii="Times New Roman" w:hAnsi="Times New Roman" w:cs="Times New Roman"/>
          <w:sz w:val="22"/>
          <w:szCs w:val="22"/>
          <w:lang w:eastAsia="ar-SA"/>
        </w:rPr>
        <w:t>)</w:t>
      </w:r>
      <w:r w:rsidR="00BE33E6" w:rsidRPr="00C044B2">
        <w:rPr>
          <w:rFonts w:ascii="Times New Roman" w:hAnsi="Times New Roman" w:cs="Times New Roman"/>
          <w:sz w:val="22"/>
          <w:szCs w:val="22"/>
          <w:lang w:eastAsia="ar-SA"/>
        </w:rPr>
        <w:t xml:space="preserve"> арендная плата, </w:t>
      </w:r>
      <w:r w:rsidRPr="00C044B2">
        <w:rPr>
          <w:rFonts w:ascii="Times New Roman" w:hAnsi="Times New Roman" w:cs="Times New Roman"/>
          <w:sz w:val="22"/>
          <w:szCs w:val="22"/>
          <w:lang w:eastAsia="ar-SA"/>
        </w:rPr>
        <w:t>или</w:t>
      </w:r>
      <w:r w:rsidRPr="00C044B2">
        <w:rPr>
          <w:rFonts w:ascii="Times New Roman" w:hAnsi="Times New Roman" w:cs="Times New Roman"/>
          <w:sz w:val="22"/>
          <w:szCs w:val="22"/>
          <w:lang w:eastAsia="ar-SA"/>
        </w:rPr>
        <w:tab/>
      </w:r>
      <w:r w:rsidR="00527D50">
        <w:rPr>
          <w:rFonts w:ascii="Times New Roman" w:hAnsi="Times New Roman" w:cs="Times New Roman"/>
          <w:sz w:val="22"/>
          <w:szCs w:val="22"/>
          <w:lang w:eastAsia="ar-SA"/>
        </w:rPr>
        <w:t>125,1</w:t>
      </w:r>
      <w:r w:rsidRPr="00C044B2">
        <w:rPr>
          <w:rFonts w:ascii="Times New Roman" w:hAnsi="Times New Roman" w:cs="Times New Roman"/>
          <w:b/>
          <w:sz w:val="22"/>
          <w:szCs w:val="22"/>
          <w:lang w:eastAsia="ar-SA"/>
        </w:rPr>
        <w:t xml:space="preserve"> </w:t>
      </w:r>
      <w:proofErr w:type="spellStart"/>
      <w:r w:rsidRPr="00C044B2">
        <w:rPr>
          <w:rFonts w:ascii="Times New Roman" w:hAnsi="Times New Roman" w:cs="Times New Roman"/>
          <w:b/>
          <w:sz w:val="22"/>
          <w:szCs w:val="22"/>
          <w:lang w:eastAsia="ar-SA"/>
        </w:rPr>
        <w:t>рубл</w:t>
      </w:r>
      <w:proofErr w:type="spellEnd"/>
      <w:r w:rsidRPr="00C044B2">
        <w:rPr>
          <w:rFonts w:ascii="Times New Roman" w:hAnsi="Times New Roman" w:cs="Times New Roman"/>
          <w:b/>
          <w:sz w:val="22"/>
          <w:szCs w:val="22"/>
          <w:lang w:eastAsia="ar-SA"/>
        </w:rPr>
        <w:t>.</w:t>
      </w:r>
      <w:r w:rsidR="001C0182" w:rsidRPr="00C044B2">
        <w:rPr>
          <w:rFonts w:ascii="Times New Roman" w:hAnsi="Times New Roman" w:cs="Times New Roman"/>
          <w:b/>
          <w:sz w:val="22"/>
          <w:szCs w:val="22"/>
          <w:lang w:eastAsia="ar-SA"/>
        </w:rPr>
        <w:t xml:space="preserve"> </w:t>
      </w:r>
      <w:r w:rsidR="001C0182" w:rsidRPr="00C044B2">
        <w:rPr>
          <w:rFonts w:ascii="Times New Roman" w:hAnsi="Times New Roman" w:cs="Times New Roman"/>
          <w:sz w:val="22"/>
          <w:szCs w:val="22"/>
          <w:lang w:eastAsia="ar-SA"/>
        </w:rPr>
        <w:t>(</w:t>
      </w:r>
      <w:r w:rsidR="00527D50">
        <w:rPr>
          <w:rFonts w:ascii="Times New Roman" w:hAnsi="Times New Roman" w:cs="Times New Roman"/>
          <w:sz w:val="22"/>
          <w:szCs w:val="22"/>
          <w:lang w:eastAsia="ar-SA"/>
        </w:rPr>
        <w:t xml:space="preserve">сто двадцать пять </w:t>
      </w:r>
      <w:r w:rsidR="00DB45D0" w:rsidRPr="00C044B2">
        <w:rPr>
          <w:rFonts w:ascii="Times New Roman" w:hAnsi="Times New Roman" w:cs="Times New Roman"/>
          <w:sz w:val="22"/>
          <w:szCs w:val="22"/>
          <w:lang w:eastAsia="ar-SA"/>
        </w:rPr>
        <w:t>рубля</w:t>
      </w:r>
      <w:r w:rsidR="001C0182" w:rsidRPr="00C044B2">
        <w:rPr>
          <w:rFonts w:ascii="Times New Roman" w:hAnsi="Times New Roman" w:cs="Times New Roman"/>
          <w:sz w:val="22"/>
          <w:szCs w:val="22"/>
          <w:lang w:eastAsia="ar-SA"/>
        </w:rPr>
        <w:t>)</w:t>
      </w:r>
      <w:r w:rsidRPr="00C044B2">
        <w:rPr>
          <w:rFonts w:ascii="Times New Roman" w:hAnsi="Times New Roman" w:cs="Times New Roman"/>
          <w:sz w:val="22"/>
          <w:szCs w:val="22"/>
          <w:lang w:eastAsia="ar-SA"/>
        </w:rPr>
        <w:t xml:space="preserve"> в месяц с учетом НДС: </w:t>
      </w:r>
    </w:p>
    <w:p w:rsidR="008A1B32" w:rsidRPr="00C044B2" w:rsidRDefault="008A1B32" w:rsidP="00BE33E6">
      <w:pPr>
        <w:suppressAutoHyphens/>
        <w:ind w:right="-143" w:firstLine="708"/>
        <w:jc w:val="both"/>
        <w:rPr>
          <w:rFonts w:ascii="Times New Roman" w:hAnsi="Times New Roman" w:cs="Times New Roman"/>
          <w:sz w:val="22"/>
          <w:szCs w:val="22"/>
          <w:lang w:eastAsia="ar-SA"/>
        </w:rPr>
      </w:pPr>
      <w:r w:rsidRPr="00C044B2">
        <w:rPr>
          <w:rFonts w:ascii="Times New Roman" w:hAnsi="Times New Roman" w:cs="Times New Roman"/>
          <w:sz w:val="22"/>
          <w:szCs w:val="22"/>
          <w:lang w:eastAsia="ar-SA"/>
        </w:rPr>
        <w:t xml:space="preserve">Оплата аренды производится Арендатором самостоятельно ежемесячно до 10 числа, следующего за отчетным месяцем. Арендная плата по настоящему Договору, рассчитанная в установленном порядке, в полном объеме подлежит перечислению Арендатором и зачисляется на счет Арендодателя: </w:t>
      </w:r>
    </w:p>
    <w:p w:rsidR="00534644" w:rsidRPr="00C044B2" w:rsidRDefault="00534644" w:rsidP="00454E52">
      <w:pPr>
        <w:suppressAutoHyphens/>
        <w:ind w:right="-143"/>
        <w:jc w:val="both"/>
        <w:rPr>
          <w:rFonts w:ascii="Times New Roman" w:hAnsi="Times New Roman" w:cs="Times New Roman"/>
          <w:sz w:val="22"/>
          <w:szCs w:val="22"/>
          <w:lang w:eastAsia="ar-SA"/>
        </w:rPr>
      </w:pPr>
    </w:p>
    <w:p w:rsidR="00534644" w:rsidRPr="00C044B2" w:rsidRDefault="00534644" w:rsidP="00454E52">
      <w:pPr>
        <w:suppressAutoHyphens/>
        <w:ind w:right="-143"/>
        <w:jc w:val="both"/>
        <w:rPr>
          <w:rFonts w:ascii="Times New Roman" w:hAnsi="Times New Roman" w:cs="Times New Roman"/>
          <w:sz w:val="22"/>
          <w:szCs w:val="22"/>
          <w:lang w:eastAsia="ar-SA"/>
        </w:rPr>
      </w:pPr>
    </w:p>
    <w:p w:rsidR="00534644" w:rsidRPr="00C044B2" w:rsidRDefault="00534644" w:rsidP="00454E52">
      <w:pPr>
        <w:suppressAutoHyphens/>
        <w:ind w:right="-143"/>
        <w:jc w:val="both"/>
        <w:rPr>
          <w:rFonts w:ascii="Times New Roman" w:hAnsi="Times New Roman" w:cs="Times New Roman"/>
          <w:sz w:val="22"/>
          <w:szCs w:val="22"/>
          <w:lang w:eastAsia="ar-SA"/>
        </w:rPr>
      </w:pPr>
    </w:p>
    <w:p w:rsidR="00534644" w:rsidRPr="00C044B2" w:rsidRDefault="00534644" w:rsidP="00454E52">
      <w:pPr>
        <w:suppressAutoHyphens/>
        <w:ind w:right="-143"/>
        <w:jc w:val="both"/>
        <w:rPr>
          <w:rFonts w:ascii="Times New Roman" w:hAnsi="Times New Roman" w:cs="Times New Roman"/>
          <w:sz w:val="22"/>
          <w:szCs w:val="22"/>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Default="00534644" w:rsidP="00454E52">
      <w:pPr>
        <w:suppressAutoHyphens/>
        <w:ind w:right="-143"/>
        <w:jc w:val="both"/>
        <w:rPr>
          <w:rFonts w:ascii="Times New Roman" w:hAnsi="Times New Roman" w:cs="Times New Roman"/>
          <w:sz w:val="28"/>
          <w:szCs w:val="28"/>
          <w:lang w:eastAsia="ar-SA"/>
        </w:rPr>
      </w:pPr>
    </w:p>
    <w:p w:rsidR="00534644" w:rsidRPr="006620ED" w:rsidRDefault="00534644" w:rsidP="00454E52">
      <w:pPr>
        <w:suppressAutoHyphens/>
        <w:ind w:right="-143"/>
        <w:jc w:val="both"/>
        <w:rPr>
          <w:rFonts w:ascii="Times New Roman" w:hAnsi="Times New Roman" w:cs="Times New Roman"/>
          <w:sz w:val="28"/>
          <w:szCs w:val="28"/>
          <w:lang w:eastAsia="ar-SA"/>
        </w:rPr>
      </w:pPr>
    </w:p>
    <w:sectPr w:rsidR="00534644" w:rsidRPr="006620ED" w:rsidSect="00454E52">
      <w:headerReference w:type="default" r:id="rId7"/>
      <w:footerReference w:type="default" r:id="rId8"/>
      <w:pgSz w:w="11906" w:h="16838"/>
      <w:pgMar w:top="1134" w:right="850" w:bottom="1134" w:left="1701" w:header="708" w:footer="708" w:gutter="0"/>
      <w:pgBorders w:offsetFrom="page">
        <w:top w:val="thinThickSmallGap" w:sz="24" w:space="24" w:color="00B050"/>
        <w:left w:val="thinThickSmallGap" w:sz="24" w:space="24" w:color="00B050"/>
        <w:bottom w:val="thinThickSmallGap" w:sz="24" w:space="24" w:color="00B050"/>
        <w:right w:val="thinThickSmallGap" w:sz="24" w:space="24" w:color="00B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BFD" w:rsidRDefault="00255BFD" w:rsidP="00BC24E2">
      <w:r>
        <w:separator/>
      </w:r>
    </w:p>
  </w:endnote>
  <w:endnote w:type="continuationSeparator" w:id="0">
    <w:p w:rsidR="00255BFD" w:rsidRDefault="00255BFD" w:rsidP="00BC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4E2" w:rsidRDefault="00402E11">
    <w:pPr>
      <w:pStyle w:val="a7"/>
    </w:pPr>
    <w:r>
      <w:t>Арендод</w:t>
    </w:r>
    <w:r w:rsidR="002C78A8">
      <w:t>атель</w:t>
    </w:r>
    <w:r w:rsidR="002C78A8">
      <w:ptab w:relativeTo="margin" w:alignment="center" w:leader="none"/>
    </w:r>
    <w:r w:rsidR="002C78A8">
      <w:t xml:space="preserve">                    Арендатор</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BFD" w:rsidRDefault="00255BFD" w:rsidP="00BC24E2">
      <w:r>
        <w:separator/>
      </w:r>
    </w:p>
  </w:footnote>
  <w:footnote w:type="continuationSeparator" w:id="0">
    <w:p w:rsidR="00255BFD" w:rsidRDefault="00255BFD" w:rsidP="00BC2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1973550"/>
      <w:docPartObj>
        <w:docPartGallery w:val="Page Numbers (Top of Page)"/>
        <w:docPartUnique/>
      </w:docPartObj>
    </w:sdtPr>
    <w:sdtEndPr/>
    <w:sdtContent>
      <w:p w:rsidR="00807FE6" w:rsidRDefault="00807FE6">
        <w:pPr>
          <w:pStyle w:val="a5"/>
          <w:jc w:val="center"/>
        </w:pPr>
        <w:r>
          <w:fldChar w:fldCharType="begin"/>
        </w:r>
        <w:r>
          <w:instrText>PAGE   \* MERGEFORMAT</w:instrText>
        </w:r>
        <w:r>
          <w:fldChar w:fldCharType="separate"/>
        </w:r>
        <w:r w:rsidR="00AD6A6E">
          <w:rPr>
            <w:noProof/>
          </w:rPr>
          <w:t>1</w:t>
        </w:r>
        <w:r>
          <w:fldChar w:fldCharType="end"/>
        </w:r>
      </w:p>
    </w:sdtContent>
  </w:sdt>
  <w:p w:rsidR="00807FE6" w:rsidRDefault="00807FE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96A0A"/>
    <w:multiLevelType w:val="hybridMultilevel"/>
    <w:tmpl w:val="97C4BA88"/>
    <w:lvl w:ilvl="0" w:tplc="CE5E91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F74ABA"/>
    <w:multiLevelType w:val="hybridMultilevel"/>
    <w:tmpl w:val="C55036C4"/>
    <w:lvl w:ilvl="0" w:tplc="CE5E913A">
      <w:start w:val="1"/>
      <w:numFmt w:val="decimal"/>
      <w:lvlText w:val="(%1)"/>
      <w:lvlJc w:val="left"/>
      <w:pPr>
        <w:ind w:left="930" w:hanging="57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6D51A5"/>
    <w:multiLevelType w:val="multilevel"/>
    <w:tmpl w:val="137825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73C677C"/>
    <w:multiLevelType w:val="hybridMultilevel"/>
    <w:tmpl w:val="873A4B24"/>
    <w:lvl w:ilvl="0" w:tplc="CE5E913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E880AAD"/>
    <w:multiLevelType w:val="multilevel"/>
    <w:tmpl w:val="770EED8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DCB665C"/>
    <w:multiLevelType w:val="multilevel"/>
    <w:tmpl w:val="349243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156"/>
    <w:rsid w:val="000244FF"/>
    <w:rsid w:val="00025A41"/>
    <w:rsid w:val="000318A4"/>
    <w:rsid w:val="000611A2"/>
    <w:rsid w:val="00076422"/>
    <w:rsid w:val="00092264"/>
    <w:rsid w:val="000A535A"/>
    <w:rsid w:val="001165DF"/>
    <w:rsid w:val="00161ADD"/>
    <w:rsid w:val="0018058E"/>
    <w:rsid w:val="001917BF"/>
    <w:rsid w:val="001C0182"/>
    <w:rsid w:val="001E5CB1"/>
    <w:rsid w:val="001E6A49"/>
    <w:rsid w:val="0022542E"/>
    <w:rsid w:val="00240446"/>
    <w:rsid w:val="00255BFD"/>
    <w:rsid w:val="002A2F1C"/>
    <w:rsid w:val="002C78A8"/>
    <w:rsid w:val="002F5D9C"/>
    <w:rsid w:val="002F60B6"/>
    <w:rsid w:val="00323E4D"/>
    <w:rsid w:val="00330174"/>
    <w:rsid w:val="00343917"/>
    <w:rsid w:val="00343A26"/>
    <w:rsid w:val="003468EF"/>
    <w:rsid w:val="00357EB9"/>
    <w:rsid w:val="003940A7"/>
    <w:rsid w:val="003D48AB"/>
    <w:rsid w:val="00402E11"/>
    <w:rsid w:val="00422DA9"/>
    <w:rsid w:val="004272B4"/>
    <w:rsid w:val="00454E52"/>
    <w:rsid w:val="004636E7"/>
    <w:rsid w:val="004773EB"/>
    <w:rsid w:val="0049532D"/>
    <w:rsid w:val="0049769A"/>
    <w:rsid w:val="004C6328"/>
    <w:rsid w:val="004F7C7B"/>
    <w:rsid w:val="00527D50"/>
    <w:rsid w:val="00534644"/>
    <w:rsid w:val="00581349"/>
    <w:rsid w:val="00590A95"/>
    <w:rsid w:val="0059465D"/>
    <w:rsid w:val="005E519C"/>
    <w:rsid w:val="006021B7"/>
    <w:rsid w:val="006733C2"/>
    <w:rsid w:val="006B261E"/>
    <w:rsid w:val="006C15F0"/>
    <w:rsid w:val="006C2AC9"/>
    <w:rsid w:val="006C5DF2"/>
    <w:rsid w:val="00711199"/>
    <w:rsid w:val="0071556B"/>
    <w:rsid w:val="00760E73"/>
    <w:rsid w:val="00762DEE"/>
    <w:rsid w:val="007C11F8"/>
    <w:rsid w:val="007E2282"/>
    <w:rsid w:val="00807FE6"/>
    <w:rsid w:val="00816F0B"/>
    <w:rsid w:val="008241CA"/>
    <w:rsid w:val="00843717"/>
    <w:rsid w:val="00847796"/>
    <w:rsid w:val="00885810"/>
    <w:rsid w:val="00891720"/>
    <w:rsid w:val="008A1B32"/>
    <w:rsid w:val="008D1D78"/>
    <w:rsid w:val="008E714C"/>
    <w:rsid w:val="00920BF9"/>
    <w:rsid w:val="0092770C"/>
    <w:rsid w:val="0093452F"/>
    <w:rsid w:val="009613AD"/>
    <w:rsid w:val="00A05205"/>
    <w:rsid w:val="00AC679E"/>
    <w:rsid w:val="00AD008D"/>
    <w:rsid w:val="00AD420A"/>
    <w:rsid w:val="00AD6A6E"/>
    <w:rsid w:val="00AD7FC2"/>
    <w:rsid w:val="00AE593D"/>
    <w:rsid w:val="00B12231"/>
    <w:rsid w:val="00BA2A5A"/>
    <w:rsid w:val="00BC24E2"/>
    <w:rsid w:val="00BD0AB3"/>
    <w:rsid w:val="00BE1C9F"/>
    <w:rsid w:val="00BE33E6"/>
    <w:rsid w:val="00BF1643"/>
    <w:rsid w:val="00BF7C74"/>
    <w:rsid w:val="00C044B2"/>
    <w:rsid w:val="00C14514"/>
    <w:rsid w:val="00C36156"/>
    <w:rsid w:val="00C61421"/>
    <w:rsid w:val="00C644A4"/>
    <w:rsid w:val="00C9736B"/>
    <w:rsid w:val="00CA0E73"/>
    <w:rsid w:val="00CA70D2"/>
    <w:rsid w:val="00CB1D43"/>
    <w:rsid w:val="00CB5B48"/>
    <w:rsid w:val="00CE7E81"/>
    <w:rsid w:val="00D00544"/>
    <w:rsid w:val="00D05704"/>
    <w:rsid w:val="00D11C85"/>
    <w:rsid w:val="00D22517"/>
    <w:rsid w:val="00D35098"/>
    <w:rsid w:val="00D743B0"/>
    <w:rsid w:val="00DB45D0"/>
    <w:rsid w:val="00DD0875"/>
    <w:rsid w:val="00E02F57"/>
    <w:rsid w:val="00E11E2B"/>
    <w:rsid w:val="00E15EF9"/>
    <w:rsid w:val="00E16E06"/>
    <w:rsid w:val="00E42418"/>
    <w:rsid w:val="00E779DE"/>
    <w:rsid w:val="00E979F1"/>
    <w:rsid w:val="00EC01D4"/>
    <w:rsid w:val="00EC62B6"/>
    <w:rsid w:val="00F24033"/>
    <w:rsid w:val="00F411DD"/>
    <w:rsid w:val="00F5047F"/>
    <w:rsid w:val="00F95332"/>
    <w:rsid w:val="00F9698B"/>
    <w:rsid w:val="00FA36F9"/>
    <w:rsid w:val="00FB556E"/>
    <w:rsid w:val="00FE7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99AB2"/>
  <w15:chartTrackingRefBased/>
  <w15:docId w15:val="{39C3D6B1-2418-4946-A7C0-B62E4AF4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E52"/>
    <w:pPr>
      <w:spacing w:after="0" w:line="240" w:lineRule="auto"/>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2">
    <w:name w:val="p12"/>
    <w:basedOn w:val="a"/>
    <w:rsid w:val="00454E52"/>
    <w:pPr>
      <w:spacing w:before="100" w:beforeAutospacing="1" w:after="100" w:afterAutospacing="1"/>
    </w:pPr>
    <w:rPr>
      <w:rFonts w:ascii="Times New Roman" w:hAnsi="Times New Roman" w:cs="Times New Roman"/>
    </w:rPr>
  </w:style>
  <w:style w:type="character" w:customStyle="1" w:styleId="s3">
    <w:name w:val="s3"/>
    <w:rsid w:val="00454E52"/>
  </w:style>
  <w:style w:type="paragraph" w:customStyle="1" w:styleId="p4">
    <w:name w:val="p4"/>
    <w:basedOn w:val="a"/>
    <w:rsid w:val="00454E52"/>
    <w:pPr>
      <w:spacing w:before="100" w:beforeAutospacing="1" w:after="100" w:afterAutospacing="1"/>
    </w:pPr>
    <w:rPr>
      <w:rFonts w:ascii="Times New Roman" w:hAnsi="Times New Roman" w:cs="Times New Roman"/>
    </w:rPr>
  </w:style>
  <w:style w:type="character" w:customStyle="1" w:styleId="apple-converted-space">
    <w:name w:val="apple-converted-space"/>
    <w:rsid w:val="00454E52"/>
  </w:style>
  <w:style w:type="character" w:customStyle="1" w:styleId="s9">
    <w:name w:val="s9"/>
    <w:rsid w:val="00454E52"/>
  </w:style>
  <w:style w:type="paragraph" w:customStyle="1" w:styleId="a3">
    <w:name w:val="Базовый"/>
    <w:rsid w:val="007E2282"/>
    <w:pPr>
      <w:suppressAutoHyphens/>
      <w:spacing w:after="200" w:line="276" w:lineRule="auto"/>
    </w:pPr>
    <w:rPr>
      <w:rFonts w:ascii="Calibri" w:eastAsia="SimSun" w:hAnsi="Calibri" w:cs="Calibri"/>
      <w:color w:val="00000A"/>
    </w:rPr>
  </w:style>
  <w:style w:type="character" w:customStyle="1" w:styleId="3">
    <w:name w:val="Основной текст (3)_"/>
    <w:basedOn w:val="a0"/>
    <w:link w:val="30"/>
    <w:rsid w:val="00CB1D43"/>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CB1D43"/>
    <w:rPr>
      <w:rFonts w:ascii="Times New Roman" w:eastAsia="Times New Roman" w:hAnsi="Times New Roman" w:cs="Times New Roman"/>
      <w:shd w:val="clear" w:color="auto" w:fill="FFFFFF"/>
    </w:rPr>
  </w:style>
  <w:style w:type="paragraph" w:customStyle="1" w:styleId="30">
    <w:name w:val="Основной текст (3)"/>
    <w:basedOn w:val="a"/>
    <w:link w:val="3"/>
    <w:rsid w:val="00CB1D43"/>
    <w:pPr>
      <w:widowControl w:val="0"/>
      <w:shd w:val="clear" w:color="auto" w:fill="FFFFFF"/>
      <w:spacing w:after="3840" w:line="274" w:lineRule="exact"/>
      <w:ind w:hanging="1480"/>
      <w:jc w:val="right"/>
    </w:pPr>
    <w:rPr>
      <w:rFonts w:ascii="Times New Roman" w:hAnsi="Times New Roman" w:cs="Times New Roman"/>
      <w:b/>
      <w:bCs/>
      <w:sz w:val="22"/>
      <w:szCs w:val="22"/>
      <w:lang w:eastAsia="en-US"/>
    </w:rPr>
  </w:style>
  <w:style w:type="paragraph" w:customStyle="1" w:styleId="20">
    <w:name w:val="Основной текст (2)"/>
    <w:basedOn w:val="a"/>
    <w:link w:val="2"/>
    <w:rsid w:val="00CB1D43"/>
    <w:pPr>
      <w:widowControl w:val="0"/>
      <w:shd w:val="clear" w:color="auto" w:fill="FFFFFF"/>
      <w:spacing w:before="1560" w:line="552" w:lineRule="exact"/>
    </w:pPr>
    <w:rPr>
      <w:rFonts w:ascii="Times New Roman" w:hAnsi="Times New Roman" w:cs="Times New Roman"/>
      <w:sz w:val="22"/>
      <w:szCs w:val="22"/>
      <w:lang w:eastAsia="en-US"/>
    </w:rPr>
  </w:style>
  <w:style w:type="paragraph" w:styleId="a4">
    <w:name w:val="List Paragraph"/>
    <w:aliases w:val="Bullet List,FooterText,numbered"/>
    <w:basedOn w:val="a3"/>
    <w:qFormat/>
    <w:rsid w:val="00BC24E2"/>
    <w:pPr>
      <w:ind w:left="720"/>
      <w:contextualSpacing/>
    </w:pPr>
  </w:style>
  <w:style w:type="paragraph" w:customStyle="1" w:styleId="1">
    <w:name w:val="Абзац списка1"/>
    <w:basedOn w:val="a"/>
    <w:rsid w:val="00BC24E2"/>
    <w:pPr>
      <w:suppressAutoHyphens/>
      <w:spacing w:after="200" w:line="276" w:lineRule="auto"/>
      <w:ind w:left="720"/>
    </w:pPr>
    <w:rPr>
      <w:rFonts w:ascii="Calibri" w:eastAsia="SimSun" w:hAnsi="Calibri" w:cs="Times New Roman"/>
      <w:color w:val="00000A"/>
      <w:sz w:val="22"/>
      <w:szCs w:val="22"/>
      <w:lang w:eastAsia="en-US"/>
    </w:rPr>
  </w:style>
  <w:style w:type="paragraph" w:styleId="a5">
    <w:name w:val="header"/>
    <w:basedOn w:val="a"/>
    <w:link w:val="a6"/>
    <w:uiPriority w:val="99"/>
    <w:unhideWhenUsed/>
    <w:rsid w:val="00BC24E2"/>
    <w:pPr>
      <w:tabs>
        <w:tab w:val="center" w:pos="4677"/>
        <w:tab w:val="right" w:pos="9355"/>
      </w:tabs>
    </w:pPr>
  </w:style>
  <w:style w:type="character" w:customStyle="1" w:styleId="a6">
    <w:name w:val="Верхний колонтитул Знак"/>
    <w:basedOn w:val="a0"/>
    <w:link w:val="a5"/>
    <w:uiPriority w:val="99"/>
    <w:rsid w:val="00BC24E2"/>
    <w:rPr>
      <w:rFonts w:ascii="Arial" w:eastAsia="Times New Roman" w:hAnsi="Arial" w:cs="Arial"/>
      <w:sz w:val="24"/>
      <w:szCs w:val="24"/>
      <w:lang w:eastAsia="ru-RU"/>
    </w:rPr>
  </w:style>
  <w:style w:type="paragraph" w:styleId="a7">
    <w:name w:val="footer"/>
    <w:basedOn w:val="a"/>
    <w:link w:val="a8"/>
    <w:uiPriority w:val="99"/>
    <w:unhideWhenUsed/>
    <w:rsid w:val="00BC24E2"/>
    <w:pPr>
      <w:tabs>
        <w:tab w:val="center" w:pos="4677"/>
        <w:tab w:val="right" w:pos="9355"/>
      </w:tabs>
    </w:pPr>
  </w:style>
  <w:style w:type="character" w:customStyle="1" w:styleId="a8">
    <w:name w:val="Нижний колонтитул Знак"/>
    <w:basedOn w:val="a0"/>
    <w:link w:val="a7"/>
    <w:uiPriority w:val="99"/>
    <w:rsid w:val="00BC24E2"/>
    <w:rPr>
      <w:rFonts w:ascii="Arial" w:eastAsia="Times New Roman" w:hAnsi="Arial" w:cs="Arial"/>
      <w:sz w:val="24"/>
      <w:szCs w:val="24"/>
      <w:lang w:eastAsia="ru-RU"/>
    </w:rPr>
  </w:style>
  <w:style w:type="paragraph" w:customStyle="1" w:styleId="31">
    <w:name w:val="Стиль3"/>
    <w:basedOn w:val="21"/>
    <w:rsid w:val="00BF7C74"/>
    <w:pPr>
      <w:widowControl w:val="0"/>
      <w:tabs>
        <w:tab w:val="num" w:pos="2868"/>
      </w:tabs>
      <w:adjustRightInd w:val="0"/>
      <w:spacing w:after="0" w:line="240" w:lineRule="auto"/>
      <w:ind w:left="2868" w:hanging="360"/>
      <w:jc w:val="both"/>
      <w:textAlignment w:val="baseline"/>
    </w:pPr>
    <w:rPr>
      <w:rFonts w:ascii="Times New Roman" w:hAnsi="Times New Roman" w:cs="Times New Roman"/>
      <w:szCs w:val="20"/>
    </w:rPr>
  </w:style>
  <w:style w:type="paragraph" w:styleId="21">
    <w:name w:val="Body Text Indent 2"/>
    <w:basedOn w:val="a"/>
    <w:link w:val="22"/>
    <w:uiPriority w:val="99"/>
    <w:semiHidden/>
    <w:unhideWhenUsed/>
    <w:rsid w:val="00BF7C74"/>
    <w:pPr>
      <w:spacing w:after="120" w:line="480" w:lineRule="auto"/>
      <w:ind w:left="283"/>
    </w:pPr>
  </w:style>
  <w:style w:type="character" w:customStyle="1" w:styleId="22">
    <w:name w:val="Основной текст с отступом 2 Знак"/>
    <w:basedOn w:val="a0"/>
    <w:link w:val="21"/>
    <w:uiPriority w:val="99"/>
    <w:semiHidden/>
    <w:rsid w:val="00BF7C74"/>
    <w:rPr>
      <w:rFonts w:ascii="Arial" w:eastAsia="Times New Roman" w:hAnsi="Arial" w:cs="Arial"/>
      <w:sz w:val="24"/>
      <w:szCs w:val="24"/>
      <w:lang w:eastAsia="ru-RU"/>
    </w:rPr>
  </w:style>
  <w:style w:type="paragraph" w:styleId="a9">
    <w:name w:val="Balloon Text"/>
    <w:basedOn w:val="a"/>
    <w:link w:val="aa"/>
    <w:uiPriority w:val="99"/>
    <w:semiHidden/>
    <w:unhideWhenUsed/>
    <w:rsid w:val="00FE7C14"/>
    <w:rPr>
      <w:rFonts w:ascii="Segoe UI" w:hAnsi="Segoe UI" w:cs="Segoe UI"/>
      <w:sz w:val="18"/>
      <w:szCs w:val="18"/>
    </w:rPr>
  </w:style>
  <w:style w:type="character" w:customStyle="1" w:styleId="aa">
    <w:name w:val="Текст выноски Знак"/>
    <w:basedOn w:val="a0"/>
    <w:link w:val="a9"/>
    <w:uiPriority w:val="99"/>
    <w:semiHidden/>
    <w:rsid w:val="00FE7C14"/>
    <w:rPr>
      <w:rFonts w:ascii="Segoe UI" w:eastAsia="Times New Roman" w:hAnsi="Segoe UI" w:cs="Segoe UI"/>
      <w:sz w:val="18"/>
      <w:szCs w:val="18"/>
      <w:lang w:eastAsia="ru-RU"/>
    </w:rPr>
  </w:style>
  <w:style w:type="table" w:styleId="ab">
    <w:name w:val="Table Grid"/>
    <w:basedOn w:val="a1"/>
    <w:rsid w:val="0049532D"/>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Сетка таблицы1"/>
    <w:basedOn w:val="a1"/>
    <w:next w:val="ab"/>
    <w:rsid w:val="0049532D"/>
    <w:pPr>
      <w:spacing w:after="120" w:line="240" w:lineRule="auto"/>
      <w:jc w:val="both"/>
    </w:pPr>
    <w:rPr>
      <w:rFonts w:ascii="Times New Roman" w:hAnsi="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1167</TotalTime>
  <Pages>8</Pages>
  <Words>2813</Words>
  <Characters>16036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Виктор</cp:lastModifiedBy>
  <cp:revision>26</cp:revision>
  <cp:lastPrinted>2018-09-24T15:51:00Z</cp:lastPrinted>
  <dcterms:created xsi:type="dcterms:W3CDTF">2018-05-23T00:36:00Z</dcterms:created>
  <dcterms:modified xsi:type="dcterms:W3CDTF">2020-11-17T15:32:00Z</dcterms:modified>
</cp:coreProperties>
</file>