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9B" w:rsidRPr="00E26A9B" w:rsidRDefault="00E26A9B" w:rsidP="00E26A9B">
      <w:pPr>
        <w:jc w:val="center"/>
        <w:rPr>
          <w:b/>
          <w:i/>
        </w:rPr>
      </w:pPr>
      <w:r w:rsidRPr="00E26A9B">
        <w:rPr>
          <w:b/>
          <w:i/>
        </w:rPr>
        <w:t xml:space="preserve">ИТОГИ </w:t>
      </w:r>
    </w:p>
    <w:p w:rsidR="00E26A9B" w:rsidRPr="00E26A9B" w:rsidRDefault="00E26A9B" w:rsidP="00E26A9B">
      <w:pPr>
        <w:jc w:val="center"/>
        <w:rPr>
          <w:b/>
          <w:i/>
        </w:rPr>
      </w:pPr>
      <w:r w:rsidRPr="00E26A9B">
        <w:rPr>
          <w:b/>
          <w:i/>
        </w:rPr>
        <w:t>Социально-экономического развития поселения</w:t>
      </w:r>
    </w:p>
    <w:p w:rsidR="00E26A9B" w:rsidRPr="00E26A9B" w:rsidRDefault="00E26A9B" w:rsidP="00E26A9B">
      <w:pPr>
        <w:jc w:val="center"/>
        <w:rPr>
          <w:b/>
          <w:i/>
        </w:rPr>
      </w:pPr>
      <w:r w:rsidRPr="00E26A9B">
        <w:rPr>
          <w:b/>
          <w:i/>
        </w:rPr>
        <w:t>на 2017год</w:t>
      </w:r>
    </w:p>
    <w:p w:rsidR="00E26A9B" w:rsidRPr="00E26A9B" w:rsidRDefault="00E26A9B" w:rsidP="00E26A9B">
      <w:pPr>
        <w:jc w:val="both"/>
        <w:rPr>
          <w:b/>
          <w:i/>
        </w:rPr>
      </w:pPr>
    </w:p>
    <w:p w:rsidR="00E26A9B" w:rsidRDefault="00E26A9B" w:rsidP="00E26A9B">
      <w:pPr>
        <w:jc w:val="both"/>
        <w:rPr>
          <w:i/>
        </w:rPr>
      </w:pPr>
    </w:p>
    <w:p w:rsidR="00E26A9B" w:rsidRDefault="00E26A9B" w:rsidP="00E26A9B">
      <w:pPr>
        <w:jc w:val="both"/>
        <w:rPr>
          <w:i/>
        </w:rPr>
      </w:pPr>
    </w:p>
    <w:p w:rsidR="00E26A9B" w:rsidRDefault="00E26A9B" w:rsidP="00E26A9B">
      <w:pPr>
        <w:pStyle w:val="a5"/>
        <w:numPr>
          <w:ilvl w:val="0"/>
          <w:numId w:val="5"/>
        </w:numPr>
        <w:jc w:val="both"/>
      </w:pPr>
      <w:r w:rsidRPr="00E26A9B">
        <w:rPr>
          <w:b/>
        </w:rPr>
        <w:t>Исторически сложившиеся закономерности развития поселения.</w:t>
      </w:r>
    </w:p>
    <w:p w:rsidR="00E26A9B" w:rsidRDefault="00E26A9B" w:rsidP="00E26A9B">
      <w:pPr>
        <w:jc w:val="both"/>
      </w:pPr>
      <w:r>
        <w:t>МО «</w:t>
      </w:r>
      <w:proofErr w:type="spellStart"/>
      <w:r>
        <w:t>Ходзинское</w:t>
      </w:r>
      <w:proofErr w:type="spellEnd"/>
      <w:r>
        <w:t xml:space="preserve"> сельское поселение» </w:t>
      </w:r>
      <w:proofErr w:type="spellStart"/>
      <w:r>
        <w:t>Кошехабльского</w:t>
      </w:r>
      <w:proofErr w:type="spellEnd"/>
      <w:r>
        <w:t xml:space="preserve"> района Республики Адыгея  находится в 50 км </w:t>
      </w:r>
      <w:proofErr w:type="gramStart"/>
      <w:r>
        <w:t>от</w:t>
      </w:r>
      <w:proofErr w:type="gramEnd"/>
      <w:r>
        <w:t xml:space="preserve"> а. </w:t>
      </w:r>
      <w:proofErr w:type="gramStart"/>
      <w:r>
        <w:t>Кошехабль</w:t>
      </w:r>
      <w:proofErr w:type="gramEnd"/>
      <w:r>
        <w:t xml:space="preserve"> и занимает площадь – 6820,25 га.  Сельхозугодий  - 5315 га, из них пашни _ 3679,4га,  сенокосов- 264,8 га, пастбищ- 740га., приусадебные участки -262,5га, общее количество земель фонда перераспределения — 539,6га, из них находящихся в аренде 264,4га,  </w:t>
      </w:r>
    </w:p>
    <w:p w:rsidR="00E26A9B" w:rsidRDefault="00E26A9B" w:rsidP="00E26A9B">
      <w:pPr>
        <w:jc w:val="both"/>
      </w:pPr>
    </w:p>
    <w:p w:rsidR="00E26A9B" w:rsidRDefault="00E26A9B" w:rsidP="00E26A9B">
      <w:pPr>
        <w:jc w:val="both"/>
      </w:pPr>
      <w:r>
        <w:rPr>
          <w:b/>
        </w:rPr>
        <w:t xml:space="preserve">  2.  Качество и уровень жизни населения.</w:t>
      </w:r>
    </w:p>
    <w:p w:rsidR="00E26A9B" w:rsidRDefault="00E26A9B" w:rsidP="00E26A9B">
      <w:pPr>
        <w:jc w:val="both"/>
      </w:pPr>
      <w:r>
        <w:t>Качество и уровень жизни населения очень низкий, потому что:</w:t>
      </w:r>
    </w:p>
    <w:p w:rsidR="00E26A9B" w:rsidRDefault="00E26A9B" w:rsidP="00E26A9B">
      <w:pPr>
        <w:jc w:val="both"/>
      </w:pPr>
      <w:r>
        <w:t>1) отсутствие промышленных, сельскохозяйственных и других предприятий;</w:t>
      </w:r>
    </w:p>
    <w:p w:rsidR="00E26A9B" w:rsidRDefault="00E26A9B" w:rsidP="00E26A9B">
      <w:pPr>
        <w:jc w:val="both"/>
      </w:pPr>
      <w:r>
        <w:t xml:space="preserve">2) </w:t>
      </w:r>
      <w:proofErr w:type="spellStart"/>
      <w:r>
        <w:t>дотационность</w:t>
      </w:r>
      <w:proofErr w:type="spellEnd"/>
      <w:r>
        <w:t xml:space="preserve"> бюджета;</w:t>
      </w:r>
    </w:p>
    <w:p w:rsidR="00E26A9B" w:rsidRDefault="00E26A9B" w:rsidP="00E26A9B">
      <w:pPr>
        <w:jc w:val="both"/>
      </w:pPr>
      <w:r>
        <w:t>3) недостаток собственных средств поселения;</w:t>
      </w:r>
    </w:p>
    <w:p w:rsidR="00E26A9B" w:rsidRDefault="00E26A9B" w:rsidP="00E26A9B">
      <w:pPr>
        <w:jc w:val="both"/>
      </w:pPr>
      <w:r>
        <w:t>4) отсутствие налаженного рынка сбыта реализации продукции с ЛПХ, низкие цены на данную продукцию;</w:t>
      </w:r>
    </w:p>
    <w:p w:rsidR="00E26A9B" w:rsidRDefault="00E26A9B" w:rsidP="00E26A9B">
      <w:pPr>
        <w:jc w:val="both"/>
        <w:rPr>
          <w:b/>
        </w:rPr>
      </w:pPr>
      <w:r>
        <w:t>5) низкая заработная плата.</w:t>
      </w:r>
    </w:p>
    <w:p w:rsidR="00E26A9B" w:rsidRDefault="00E26A9B" w:rsidP="00E26A9B">
      <w:pPr>
        <w:ind w:firstLine="360"/>
        <w:jc w:val="both"/>
      </w:pPr>
      <w:r>
        <w:rPr>
          <w:b/>
        </w:rPr>
        <w:t>2.1  Демография</w:t>
      </w:r>
      <w:r>
        <w:rPr>
          <w:i/>
        </w:rPr>
        <w:t>.</w:t>
      </w:r>
    </w:p>
    <w:p w:rsidR="00E26A9B" w:rsidRDefault="00E26A9B" w:rsidP="00E26A9B">
      <w:pPr>
        <w:ind w:firstLine="360"/>
        <w:jc w:val="both"/>
      </w:pPr>
      <w:r>
        <w:t>Численность постоянного населения составляет 2852 человек, в том числе пенсионеров- 732чел., численность работающего населения- 382чел., ИП – 61 чел., КФХ - 56чел.,  Число родившихся детей в 2017году  составляет 14чел. Умерших - 37 чел. Наблюдается отток молодежи из поселения, что остро ощущается на возрасте и численности трудоспособного населения. Наблюдается уровень смертности в основном в результате естественной убыл</w:t>
      </w:r>
      <w:proofErr w:type="gramStart"/>
      <w:r>
        <w:t>и-</w:t>
      </w:r>
      <w:proofErr w:type="gramEnd"/>
      <w:r>
        <w:t xml:space="preserve"> т.е. старение. </w:t>
      </w:r>
    </w:p>
    <w:p w:rsidR="00E26A9B" w:rsidRDefault="00E26A9B" w:rsidP="00E26A9B">
      <w:pPr>
        <w:jc w:val="both"/>
        <w:rPr>
          <w:i/>
        </w:rPr>
      </w:pPr>
      <w:r>
        <w:t xml:space="preserve">  </w:t>
      </w:r>
    </w:p>
    <w:p w:rsidR="00E26A9B" w:rsidRDefault="00E26A9B" w:rsidP="00E26A9B">
      <w:pPr>
        <w:jc w:val="both"/>
      </w:pPr>
      <w:r>
        <w:rPr>
          <w:i/>
        </w:rPr>
        <w:t xml:space="preserve">   </w:t>
      </w:r>
      <w:r w:rsidR="00E16A2A">
        <w:rPr>
          <w:b/>
        </w:rPr>
        <w:t>2.2</w:t>
      </w:r>
      <w:r>
        <w:rPr>
          <w:b/>
        </w:rPr>
        <w:t xml:space="preserve"> Величина и эффективность использование экономического потенциала  муниципального образования.</w:t>
      </w:r>
    </w:p>
    <w:p w:rsidR="00E26A9B" w:rsidRDefault="00E26A9B" w:rsidP="00E26A9B">
      <w:pPr>
        <w:ind w:firstLine="360"/>
        <w:jc w:val="both"/>
        <w:rPr>
          <w:b/>
        </w:rPr>
      </w:pPr>
      <w:r>
        <w:t>При реализации программы  государства по поддержке субъектов  малого и среднего предпринимательства способствует развитию малого предпринимательства в поселении, что поможет в создании новых рабочих мест  и увеличения  доходов населения. Основная часть населения занята ведением личного подсобного хозяйства, производство продукции на душу населения в 2017г составила  54,2тыс. руб., к 2018 г намечается произвести на 66,1т. руб., т.е. наблюдается темп роста на 11,9т</w:t>
      </w:r>
      <w:proofErr w:type="gramStart"/>
      <w:r>
        <w:t>.р</w:t>
      </w:r>
      <w:proofErr w:type="gramEnd"/>
      <w:r>
        <w:t>уб., в целом же объем производства сельскохозяйственной продукции к 2018 увеличится на 15 %.</w:t>
      </w:r>
    </w:p>
    <w:p w:rsidR="00E26A9B" w:rsidRDefault="00E16A2A" w:rsidP="00E26A9B">
      <w:pPr>
        <w:jc w:val="both"/>
      </w:pPr>
      <w:r>
        <w:rPr>
          <w:b/>
        </w:rPr>
        <w:t xml:space="preserve">  2.3</w:t>
      </w:r>
      <w:r w:rsidR="00E26A9B">
        <w:rPr>
          <w:b/>
        </w:rPr>
        <w:t xml:space="preserve"> Величина и эффективность использование социальной инфраструктуры муниципального образования.</w:t>
      </w:r>
    </w:p>
    <w:p w:rsidR="00E26A9B" w:rsidRDefault="00E26A9B" w:rsidP="00E26A9B">
      <w:pPr>
        <w:jc w:val="both"/>
      </w:pPr>
      <w:r>
        <w:t xml:space="preserve">      В поселении находится одна основная общеобразовательная школа, 2 детских садика. В школе количество учащихся составляет 2</w:t>
      </w:r>
      <w:r w:rsidR="00E16A2A">
        <w:t>53</w:t>
      </w:r>
      <w:r>
        <w:t xml:space="preserve"> детей. Ведется профилактическая работа по правонарушениям, так же большую работу проводят с неблагополучными и неполными семьями. Регулярно проводятся рейды по неблагополучным семьям и семьям малолетних правонарушителей, как администрацией поселения, так и школой.  Произведено  подключение к   Интернету.</w:t>
      </w:r>
    </w:p>
    <w:p w:rsidR="00E26A9B" w:rsidRDefault="00E26A9B" w:rsidP="00E26A9B">
      <w:pPr>
        <w:rPr>
          <w:color w:val="000000"/>
        </w:rPr>
      </w:pPr>
      <w:r>
        <w:t xml:space="preserve">В </w:t>
      </w:r>
      <w:proofErr w:type="spellStart"/>
      <w:r>
        <w:t>Ходзинском</w:t>
      </w:r>
      <w:proofErr w:type="spellEnd"/>
      <w:r>
        <w:t xml:space="preserve"> сельском поселении  работает одна  библиотека. </w:t>
      </w:r>
    </w:p>
    <w:p w:rsidR="00E26A9B" w:rsidRDefault="00E26A9B" w:rsidP="00E26A9B">
      <w:pPr>
        <w:jc w:val="both"/>
      </w:pPr>
      <w:r>
        <w:rPr>
          <w:color w:val="000000"/>
        </w:rPr>
        <w:t xml:space="preserve">В ауле один  Дом Культуры.  Все   запланированные мероприятия работниками культуры совместно со школой, библиотекой  (в летний период), проводятся согласно намеченным датам.  Принимаются  участия в различных конкурсах и смотрах, как в </w:t>
      </w:r>
      <w:proofErr w:type="gramStart"/>
      <w:r>
        <w:rPr>
          <w:color w:val="000000"/>
        </w:rPr>
        <w:t>аулах</w:t>
      </w:r>
      <w:proofErr w:type="gramEnd"/>
      <w:r>
        <w:rPr>
          <w:color w:val="000000"/>
        </w:rPr>
        <w:t xml:space="preserve">  так и на уровне района.</w:t>
      </w:r>
    </w:p>
    <w:p w:rsidR="00E26A9B" w:rsidRPr="00C937FD" w:rsidRDefault="00E26A9B" w:rsidP="00E26A9B">
      <w:pPr>
        <w:jc w:val="both"/>
        <w:rPr>
          <w:i/>
        </w:rPr>
      </w:pPr>
      <w:r>
        <w:t xml:space="preserve">На территории сельского поселения имеется  1врачебная амбулатория. </w:t>
      </w:r>
      <w:r w:rsidR="00E16A2A">
        <w:t xml:space="preserve">Проведен </w:t>
      </w:r>
      <w:r>
        <w:lastRenderedPageBreak/>
        <w:t>капитальный ремонт.</w:t>
      </w:r>
      <w:r w:rsidR="00BF0B88">
        <w:t xml:space="preserve"> Отремонтирован старый мост протяженностью 130метров через реку Ходзь.</w:t>
      </w:r>
      <w:r w:rsidR="004E2ED5">
        <w:t xml:space="preserve"> Приобретены и установлены две детские площадки.</w:t>
      </w:r>
    </w:p>
    <w:p w:rsidR="00E26A9B" w:rsidRDefault="00E26A9B" w:rsidP="00E26A9B">
      <w:pPr>
        <w:jc w:val="both"/>
        <w:rPr>
          <w:i/>
        </w:rPr>
      </w:pPr>
    </w:p>
    <w:p w:rsidR="00E26A9B" w:rsidRDefault="00E26A9B" w:rsidP="00E26A9B">
      <w:pPr>
        <w:jc w:val="both"/>
      </w:pPr>
      <w:r>
        <w:rPr>
          <w:i/>
        </w:rPr>
        <w:t xml:space="preserve">  </w:t>
      </w:r>
      <w:r w:rsidR="00E16A2A">
        <w:rPr>
          <w:b/>
        </w:rPr>
        <w:t>2.4</w:t>
      </w:r>
      <w:r>
        <w:rPr>
          <w:b/>
        </w:rPr>
        <w:t xml:space="preserve"> Величина и эффективность использование ресурсного потенциала  муниципального образования.</w:t>
      </w:r>
    </w:p>
    <w:p w:rsidR="00E26A9B" w:rsidRDefault="00E26A9B" w:rsidP="00E26A9B">
      <w:pPr>
        <w:jc w:val="both"/>
      </w:pPr>
      <w:r>
        <w:t xml:space="preserve">       Трудовые ресурсы: население поселения составляет на 01.01.2017года 2852человека.  Численность   трудоспособного населения  составляет 1419 человек,  численность населения   старше трудоспособного возраста составляет 732человек.</w:t>
      </w:r>
      <w:bookmarkStart w:id="0" w:name="_GoBack"/>
      <w:bookmarkEnd w:id="0"/>
    </w:p>
    <w:p w:rsidR="00E26A9B" w:rsidRDefault="00E26A9B" w:rsidP="00E26A9B">
      <w:pPr>
        <w:jc w:val="both"/>
      </w:pPr>
      <w:r>
        <w:t xml:space="preserve">       </w:t>
      </w:r>
    </w:p>
    <w:p w:rsidR="00E26A9B" w:rsidRDefault="00E26A9B" w:rsidP="00E26A9B">
      <w:pPr>
        <w:jc w:val="both"/>
      </w:pPr>
    </w:p>
    <w:p w:rsidR="00E26A9B" w:rsidRDefault="00E26A9B" w:rsidP="00E26A9B"/>
    <w:p w:rsidR="00E26A9B" w:rsidRDefault="00E16A2A" w:rsidP="00E26A9B">
      <w:pPr>
        <w:pStyle w:val="a3"/>
      </w:pPr>
      <w:r>
        <w:rPr>
          <w:b/>
        </w:rPr>
        <w:t xml:space="preserve">2.5 </w:t>
      </w:r>
      <w:r w:rsidR="00E26A9B">
        <w:rPr>
          <w:b/>
        </w:rPr>
        <w:t xml:space="preserve">Величина и эффективность использование рыночной инфраструктуры. </w:t>
      </w:r>
    </w:p>
    <w:p w:rsidR="00E26A9B" w:rsidRDefault="00E26A9B" w:rsidP="00E26A9B">
      <w:pPr>
        <w:jc w:val="both"/>
        <w:rPr>
          <w:b/>
        </w:rPr>
      </w:pPr>
      <w:r>
        <w:t>Торговое обслуживание населения осуществляется индивидуальными предпринимателями на 15- точках.</w:t>
      </w:r>
    </w:p>
    <w:p w:rsidR="00E26A9B" w:rsidRDefault="00E16A2A" w:rsidP="00E26A9B">
      <w:pPr>
        <w:jc w:val="both"/>
      </w:pPr>
      <w:r>
        <w:rPr>
          <w:b/>
        </w:rPr>
        <w:t>2.6</w:t>
      </w:r>
      <w:r w:rsidR="00E26A9B">
        <w:rPr>
          <w:b/>
        </w:rPr>
        <w:t xml:space="preserve"> Внешние факторы, влияющие на развитие муниципального образования.</w:t>
      </w:r>
    </w:p>
    <w:p w:rsidR="00E26A9B" w:rsidRDefault="00E26A9B" w:rsidP="00E26A9B">
      <w:pPr>
        <w:ind w:firstLine="360"/>
        <w:jc w:val="both"/>
        <w:rPr>
          <w:b/>
        </w:rPr>
      </w:pPr>
      <w:r>
        <w:t xml:space="preserve">Остро обозначается проблема недостатка рынка сбыта всей производимой сельскохозяйственной продукции. Одна из основных проблем – нет отлаженного рынка сбыта сельхоз продукции. При условии налаживания рынка сбыта возрастет количество малых предпринимателей желающих заняться выращиванием и сбытом сельхоз продукции. </w:t>
      </w:r>
    </w:p>
    <w:p w:rsidR="00E26A9B" w:rsidRDefault="00E26A9B" w:rsidP="00E26A9B">
      <w:pPr>
        <w:jc w:val="both"/>
        <w:rPr>
          <w:b/>
        </w:rPr>
      </w:pPr>
    </w:p>
    <w:p w:rsidR="00E26A9B" w:rsidRDefault="00E16A2A" w:rsidP="00E26A9B">
      <w:pPr>
        <w:jc w:val="both"/>
      </w:pPr>
      <w:r>
        <w:rPr>
          <w:b/>
        </w:rPr>
        <w:t>2.7</w:t>
      </w:r>
      <w:r w:rsidR="00E26A9B">
        <w:rPr>
          <w:b/>
        </w:rPr>
        <w:t xml:space="preserve"> Проблемы социально-экономического развития муниципального образования.</w:t>
      </w:r>
    </w:p>
    <w:p w:rsidR="00E26A9B" w:rsidRDefault="00E26A9B" w:rsidP="00E26A9B">
      <w:pPr>
        <w:jc w:val="both"/>
      </w:pPr>
      <w:r>
        <w:t xml:space="preserve">В 2017 г. сохраняется  уровень  безработицы трудоспособного населения. </w:t>
      </w:r>
    </w:p>
    <w:p w:rsidR="00E26A9B" w:rsidRDefault="00E26A9B" w:rsidP="00E26A9B">
      <w:pPr>
        <w:jc w:val="both"/>
      </w:pPr>
    </w:p>
    <w:p w:rsidR="00E26A9B" w:rsidRDefault="00E26A9B" w:rsidP="00E26A9B">
      <w:pPr>
        <w:jc w:val="both"/>
        <w:rPr>
          <w:b/>
        </w:rPr>
      </w:pPr>
      <w:r>
        <w:t xml:space="preserve"> </w:t>
      </w:r>
      <w:r w:rsidR="00E16A2A">
        <w:rPr>
          <w:b/>
        </w:rPr>
        <w:t>2.8</w:t>
      </w:r>
      <w:r>
        <w:rPr>
          <w:b/>
        </w:rPr>
        <w:t xml:space="preserve">  Интегральная оценка исходного состояния и предпосылок</w:t>
      </w:r>
    </w:p>
    <w:p w:rsidR="00E26A9B" w:rsidRDefault="00E26A9B" w:rsidP="00E26A9B">
      <w:pPr>
        <w:jc w:val="both"/>
      </w:pPr>
      <w:r>
        <w:rPr>
          <w:b/>
        </w:rPr>
        <w:t>социально-экономического развития.</w:t>
      </w:r>
      <w:r>
        <w:rPr>
          <w:b/>
          <w:i/>
        </w:rPr>
        <w:t xml:space="preserve"> </w:t>
      </w:r>
    </w:p>
    <w:p w:rsidR="00E26A9B" w:rsidRDefault="00E26A9B" w:rsidP="00E26A9B">
      <w:pPr>
        <w:jc w:val="both"/>
      </w:pPr>
      <w:r>
        <w:t>Резерв МО «</w:t>
      </w:r>
      <w:proofErr w:type="spellStart"/>
      <w:r>
        <w:t>Ходзинское</w:t>
      </w:r>
      <w:proofErr w:type="spellEnd"/>
      <w:r>
        <w:t xml:space="preserve"> сельское поселение»: </w:t>
      </w:r>
    </w:p>
    <w:p w:rsidR="00E26A9B" w:rsidRDefault="00E26A9B" w:rsidP="00E26A9B">
      <w:pPr>
        <w:jc w:val="both"/>
      </w:pPr>
      <w:r>
        <w:t>Наличие свободных земельных ресурсов, пригодных для развития сельского хозяйства.</w:t>
      </w:r>
    </w:p>
    <w:p w:rsidR="00E26A9B" w:rsidRDefault="00E26A9B" w:rsidP="00E26A9B">
      <w:pPr>
        <w:jc w:val="both"/>
      </w:pPr>
      <w:r>
        <w:t xml:space="preserve"> Земли сельхоз назначения (пашни, пастбища, сенокосы) используются в неполную меру. Создание крупного сельхоз кооператива позволит эффективно использовать данные земли по назначению. Наличие свободного трудового резерва составляет  1109человек.</w:t>
      </w:r>
    </w:p>
    <w:p w:rsidR="00E26A9B" w:rsidRDefault="00E26A9B" w:rsidP="00E26A9B">
      <w:pPr>
        <w:jc w:val="both"/>
      </w:pPr>
      <w:r>
        <w:t xml:space="preserve">   </w:t>
      </w:r>
      <w:r>
        <w:rPr>
          <w:b/>
        </w:rPr>
        <w:t>3. Приоритетные направления социально-экономического развития МО «</w:t>
      </w:r>
      <w:proofErr w:type="spellStart"/>
      <w:r>
        <w:rPr>
          <w:b/>
        </w:rPr>
        <w:t>Ходзинское</w:t>
      </w:r>
      <w:proofErr w:type="spellEnd"/>
      <w:r>
        <w:rPr>
          <w:b/>
        </w:rPr>
        <w:t xml:space="preserve"> сельское поселение» 2018 г.</w:t>
      </w:r>
      <w:r>
        <w:t xml:space="preserve">                                                   </w:t>
      </w:r>
    </w:p>
    <w:p w:rsidR="00E26A9B" w:rsidRDefault="00E26A9B" w:rsidP="00E26A9B">
      <w:pPr>
        <w:jc w:val="both"/>
      </w:pPr>
      <w:r>
        <w:t xml:space="preserve">        Приоритеты развития - базовый документ, определяющий социально-экономическую политику МО «</w:t>
      </w:r>
      <w:proofErr w:type="spellStart"/>
      <w:r>
        <w:t>Ходзинское</w:t>
      </w:r>
      <w:proofErr w:type="spellEnd"/>
      <w:r>
        <w:t xml:space="preserve"> сельское поселение».</w:t>
      </w:r>
    </w:p>
    <w:p w:rsidR="00E26A9B" w:rsidRDefault="00E26A9B" w:rsidP="00E26A9B">
      <w:pPr>
        <w:jc w:val="both"/>
      </w:pPr>
      <w:r>
        <w:t xml:space="preserve">     Стратегической целью социально - экономического развития сельского поселения МО «</w:t>
      </w:r>
      <w:proofErr w:type="spellStart"/>
      <w:r>
        <w:t>Ходзинское</w:t>
      </w:r>
      <w:proofErr w:type="spellEnd"/>
      <w:r>
        <w:t xml:space="preserve"> сельское поселение» является формирование эффективной экономической базы, обеспечивающей устойчивое развитие МО «</w:t>
      </w:r>
      <w:proofErr w:type="spellStart"/>
      <w:r>
        <w:t>Ходзинское</w:t>
      </w:r>
      <w:proofErr w:type="spellEnd"/>
      <w:r>
        <w:t xml:space="preserve"> сельское поселение», последовательное повышение качества жизни населения МО «</w:t>
      </w:r>
      <w:proofErr w:type="spellStart"/>
      <w:r>
        <w:t>Ходзинское</w:t>
      </w:r>
      <w:proofErr w:type="spellEnd"/>
      <w:r>
        <w:t xml:space="preserve"> сельское поселение».</w:t>
      </w:r>
    </w:p>
    <w:p w:rsidR="00E26A9B" w:rsidRDefault="00E26A9B" w:rsidP="00E26A9B">
      <w:pPr>
        <w:jc w:val="both"/>
      </w:pPr>
      <w:r>
        <w:t>Задачи социально- экономического развития:</w:t>
      </w:r>
    </w:p>
    <w:p w:rsidR="00E26A9B" w:rsidRDefault="00E26A9B" w:rsidP="00E26A9B">
      <w:pPr>
        <w:jc w:val="both"/>
      </w:pPr>
    </w:p>
    <w:p w:rsidR="00E26A9B" w:rsidRDefault="00E26A9B" w:rsidP="00E26A9B">
      <w:pPr>
        <w:jc w:val="center"/>
      </w:pPr>
      <w:r>
        <w:rPr>
          <w:b/>
        </w:rPr>
        <w:t xml:space="preserve">3.1 Приоритетные направления социального развития: </w:t>
      </w:r>
    </w:p>
    <w:p w:rsidR="00E26A9B" w:rsidRDefault="00E26A9B" w:rsidP="00E26A9B">
      <w:pPr>
        <w:numPr>
          <w:ilvl w:val="0"/>
          <w:numId w:val="1"/>
        </w:numPr>
        <w:jc w:val="both"/>
      </w:pPr>
      <w:r>
        <w:t>неуклонный рост доходов населения;</w:t>
      </w:r>
    </w:p>
    <w:p w:rsidR="00E26A9B" w:rsidRDefault="00E26A9B" w:rsidP="00E26A9B">
      <w:pPr>
        <w:numPr>
          <w:ilvl w:val="0"/>
          <w:numId w:val="1"/>
        </w:numPr>
        <w:jc w:val="both"/>
      </w:pPr>
      <w:r>
        <w:t>улучшение демографической ситуации в поселении;</w:t>
      </w:r>
    </w:p>
    <w:p w:rsidR="00E26A9B" w:rsidRDefault="00E26A9B" w:rsidP="00E26A9B">
      <w:pPr>
        <w:numPr>
          <w:ilvl w:val="0"/>
          <w:numId w:val="1"/>
        </w:numPr>
        <w:jc w:val="both"/>
      </w:pPr>
      <w:r>
        <w:t>развитие социальной инфраструктуры поселения, повышение качества и доступности социальных услуг для населения;</w:t>
      </w:r>
    </w:p>
    <w:p w:rsidR="00E26A9B" w:rsidRDefault="00E26A9B" w:rsidP="00E26A9B">
      <w:pPr>
        <w:numPr>
          <w:ilvl w:val="0"/>
          <w:numId w:val="1"/>
        </w:numPr>
        <w:jc w:val="both"/>
      </w:pPr>
      <w:r>
        <w:t>рост качества и доступности услуг образования и здравоохранения в рамках реализации приоритетных национальных проектов «Здоровье» и «Образование»;</w:t>
      </w:r>
    </w:p>
    <w:p w:rsidR="00E26A9B" w:rsidRDefault="00E26A9B" w:rsidP="00E26A9B">
      <w:pPr>
        <w:numPr>
          <w:ilvl w:val="0"/>
          <w:numId w:val="1"/>
        </w:numPr>
        <w:jc w:val="both"/>
      </w:pPr>
      <w:r>
        <w:t>создание условий для развития спорта и массовой физической культуры;</w:t>
      </w:r>
    </w:p>
    <w:p w:rsidR="00E26A9B" w:rsidRDefault="00E26A9B" w:rsidP="00E26A9B">
      <w:pPr>
        <w:numPr>
          <w:ilvl w:val="0"/>
          <w:numId w:val="1"/>
        </w:numPr>
        <w:jc w:val="both"/>
      </w:pPr>
      <w:r>
        <w:t>сохранение и развитие культурного потенциала;</w:t>
      </w:r>
    </w:p>
    <w:p w:rsidR="00E26A9B" w:rsidRDefault="00E26A9B" w:rsidP="00E26A9B">
      <w:pPr>
        <w:numPr>
          <w:ilvl w:val="0"/>
          <w:numId w:val="1"/>
        </w:numPr>
        <w:jc w:val="both"/>
      </w:pPr>
      <w:r>
        <w:lastRenderedPageBreak/>
        <w:t>благоустройство поселения;</w:t>
      </w:r>
    </w:p>
    <w:p w:rsidR="00E26A9B" w:rsidRDefault="00E26A9B" w:rsidP="00E26A9B">
      <w:pPr>
        <w:numPr>
          <w:ilvl w:val="0"/>
          <w:numId w:val="1"/>
        </w:numPr>
        <w:jc w:val="both"/>
      </w:pPr>
      <w:r>
        <w:t>обеспечение экологической безопасности и охраны окружающей среды.</w:t>
      </w:r>
    </w:p>
    <w:p w:rsidR="00E26A9B" w:rsidRDefault="00E26A9B" w:rsidP="00E26A9B">
      <w:pPr>
        <w:jc w:val="both"/>
      </w:pPr>
    </w:p>
    <w:p w:rsidR="00E26A9B" w:rsidRDefault="00E26A9B" w:rsidP="00E26A9B">
      <w:r>
        <w:t xml:space="preserve">           </w:t>
      </w:r>
      <w:r>
        <w:rPr>
          <w:b/>
        </w:rPr>
        <w:t>3.2 Приоритетные направления экономического развития:</w:t>
      </w:r>
    </w:p>
    <w:p w:rsidR="00E26A9B" w:rsidRDefault="00E26A9B" w:rsidP="00E26A9B">
      <w:pPr>
        <w:numPr>
          <w:ilvl w:val="0"/>
          <w:numId w:val="2"/>
        </w:numPr>
        <w:jc w:val="both"/>
        <w:rPr>
          <w:color w:val="000000"/>
          <w:spacing w:val="1"/>
        </w:rPr>
      </w:pPr>
      <w:r>
        <w:t>создание благоприятных условий для развития малого предпринимательства, увеличение его вклада в экономический рост;</w:t>
      </w:r>
    </w:p>
    <w:p w:rsidR="00E26A9B" w:rsidRDefault="00E26A9B" w:rsidP="00E26A9B">
      <w:pPr>
        <w:numPr>
          <w:ilvl w:val="0"/>
          <w:numId w:val="2"/>
        </w:numPr>
        <w:tabs>
          <w:tab w:val="left" w:pos="509"/>
        </w:tabs>
        <w:autoSpaceDE w:val="0"/>
        <w:spacing w:line="250" w:lineRule="exact"/>
        <w:jc w:val="both"/>
      </w:pPr>
      <w:r>
        <w:rPr>
          <w:color w:val="000000"/>
          <w:spacing w:val="1"/>
        </w:rPr>
        <w:t xml:space="preserve">   содействие развитию личных подсобных и крестьянско-фермерских хозяйств, как одного из источников поступления сырья и продовольствия на рынок и обеспечения занятости на </w:t>
      </w:r>
      <w:r>
        <w:rPr>
          <w:color w:val="000000"/>
          <w:spacing w:val="-8"/>
        </w:rPr>
        <w:t>селе</w:t>
      </w:r>
      <w:proofErr w:type="gramStart"/>
      <w:r>
        <w:rPr>
          <w:color w:val="000000"/>
          <w:spacing w:val="-8"/>
        </w:rPr>
        <w:t>.;</w:t>
      </w:r>
      <w:proofErr w:type="gramEnd"/>
    </w:p>
    <w:p w:rsidR="00E26A9B" w:rsidRDefault="00E26A9B" w:rsidP="00E26A9B">
      <w:pPr>
        <w:numPr>
          <w:ilvl w:val="0"/>
          <w:numId w:val="2"/>
        </w:numPr>
        <w:jc w:val="both"/>
      </w:pPr>
      <w:r>
        <w:t xml:space="preserve">рациональное использование земли и имущества, находящейся в муниципальной собственности, обеспечивающее увеличение доходов поселения; </w:t>
      </w:r>
    </w:p>
    <w:p w:rsidR="00E26A9B" w:rsidRDefault="00E26A9B" w:rsidP="00E26A9B">
      <w:pPr>
        <w:numPr>
          <w:ilvl w:val="0"/>
          <w:numId w:val="2"/>
        </w:numPr>
        <w:jc w:val="both"/>
        <w:rPr>
          <w:color w:val="000000"/>
          <w:spacing w:val="-8"/>
        </w:rPr>
      </w:pPr>
      <w:r>
        <w:t xml:space="preserve">эффективное планирование  бюджета. </w:t>
      </w:r>
    </w:p>
    <w:p w:rsidR="00E26A9B" w:rsidRDefault="00E26A9B" w:rsidP="00E26A9B">
      <w:pPr>
        <w:tabs>
          <w:tab w:val="left" w:pos="869"/>
        </w:tabs>
        <w:autoSpaceDE w:val="0"/>
        <w:spacing w:line="250" w:lineRule="exact"/>
        <w:ind w:left="360"/>
        <w:jc w:val="both"/>
        <w:rPr>
          <w:b/>
        </w:rPr>
      </w:pPr>
      <w:r>
        <w:rPr>
          <w:color w:val="000000"/>
          <w:spacing w:val="-8"/>
        </w:rPr>
        <w:t xml:space="preserve">  </w:t>
      </w:r>
    </w:p>
    <w:p w:rsidR="00E26A9B" w:rsidRDefault="00E26A9B" w:rsidP="00E26A9B">
      <w:pPr>
        <w:jc w:val="center"/>
      </w:pPr>
      <w:r>
        <w:rPr>
          <w:b/>
        </w:rPr>
        <w:t>3.3 Приоритетные направления пространственного развития:</w:t>
      </w:r>
    </w:p>
    <w:p w:rsidR="00E26A9B" w:rsidRDefault="00E26A9B" w:rsidP="00E26A9B">
      <w:pPr>
        <w:ind w:left="360"/>
        <w:jc w:val="both"/>
      </w:pPr>
    </w:p>
    <w:p w:rsidR="00E26A9B" w:rsidRDefault="00E26A9B" w:rsidP="00E26A9B">
      <w:pPr>
        <w:ind w:left="360"/>
        <w:jc w:val="both"/>
      </w:pPr>
      <w:r>
        <w:t>- организация в границах поселения электро-, тепл</w:t>
      </w:r>
      <w:proofErr w:type="gramStart"/>
      <w:r>
        <w:t>о-</w:t>
      </w:r>
      <w:proofErr w:type="gramEnd"/>
      <w:r>
        <w:t>, газо- и водоснабжения населения, водоотведения, снабжения населения  топливом;</w:t>
      </w:r>
    </w:p>
    <w:p w:rsidR="00E26A9B" w:rsidRDefault="00E26A9B" w:rsidP="00E26A9B">
      <w:pPr>
        <w:ind w:left="360"/>
        <w:jc w:val="both"/>
      </w:pPr>
      <w:r>
        <w:t xml:space="preserve">-  обеспечение первичных мер пожарной безопасности в границах населенных пунктов поселения. Создание, содержание и организация деятельности </w:t>
      </w:r>
      <w:proofErr w:type="spellStart"/>
      <w:r>
        <w:t>аварийно</w:t>
      </w:r>
      <w:proofErr w:type="spellEnd"/>
      <w:r>
        <w:t xml:space="preserve"> – спасательных служб (формирований) на территории поселения;</w:t>
      </w:r>
    </w:p>
    <w:p w:rsidR="00E26A9B" w:rsidRDefault="00E26A9B" w:rsidP="00E26A9B">
      <w:pPr>
        <w:ind w:left="360"/>
        <w:jc w:val="both"/>
        <w:rPr>
          <w:b/>
        </w:rPr>
      </w:pPr>
      <w:r>
        <w:t>-     благоустройство мест захоронения.</w:t>
      </w:r>
    </w:p>
    <w:p w:rsidR="00E26A9B" w:rsidRDefault="00E26A9B" w:rsidP="00E26A9B">
      <w:pPr>
        <w:jc w:val="both"/>
        <w:rPr>
          <w:b/>
        </w:rPr>
      </w:pPr>
    </w:p>
    <w:p w:rsidR="00E26A9B" w:rsidRDefault="00E26A9B" w:rsidP="00E16A2A">
      <w:pPr>
        <w:ind w:left="360"/>
      </w:pPr>
    </w:p>
    <w:p w:rsidR="00E26A9B" w:rsidRDefault="00E16A2A" w:rsidP="00E26A9B">
      <w:r>
        <w:rPr>
          <w:b/>
        </w:rPr>
        <w:t>4.</w:t>
      </w:r>
      <w:r w:rsidR="00E26A9B">
        <w:rPr>
          <w:b/>
        </w:rPr>
        <w:t xml:space="preserve"> Основные проблемы сельского поселения, препятствующие реализации выбранных приоритетов экономического развития  поселения и требующие решения в планируемый период.</w:t>
      </w:r>
    </w:p>
    <w:p w:rsidR="00E26A9B" w:rsidRDefault="00E26A9B" w:rsidP="00E26A9B">
      <w:r>
        <w:t xml:space="preserve">             </w:t>
      </w:r>
    </w:p>
    <w:p w:rsidR="00E26A9B" w:rsidRDefault="00E26A9B" w:rsidP="00E26A9B">
      <w:pPr>
        <w:jc w:val="both"/>
      </w:pPr>
      <w:r>
        <w:t xml:space="preserve">     Ко</w:t>
      </w:r>
      <w:r w:rsidR="00E16A2A">
        <w:t xml:space="preserve">личество дворов в селе за </w:t>
      </w:r>
      <w:r>
        <w:t xml:space="preserve">2017 год </w:t>
      </w:r>
      <w:proofErr w:type="gramStart"/>
      <w:r>
        <w:t>составило 819 из них 819 ведут</w:t>
      </w:r>
      <w:proofErr w:type="gramEnd"/>
      <w:r>
        <w:t xml:space="preserve"> ЛПХ. По личным подсобным хозяйствам поголовье КРС  составило 2739 голов в том числе коров – 77</w:t>
      </w:r>
      <w:r w:rsidR="00E16A2A">
        <w:t xml:space="preserve">7 </w:t>
      </w:r>
      <w:r>
        <w:t>голов</w:t>
      </w:r>
      <w:proofErr w:type="gramStart"/>
      <w:r>
        <w:t xml:space="preserve"> ,</w:t>
      </w:r>
      <w:proofErr w:type="gramEnd"/>
      <w:r>
        <w:t xml:space="preserve">  овец- 4</w:t>
      </w:r>
      <w:r w:rsidR="00E16A2A">
        <w:t>040 голов, лошади – 65головы , птица всех видов  55000</w:t>
      </w:r>
      <w:r>
        <w:t xml:space="preserve"> голов .   </w:t>
      </w:r>
    </w:p>
    <w:p w:rsidR="00E26A9B" w:rsidRDefault="00E26A9B" w:rsidP="00E26A9B">
      <w:pPr>
        <w:jc w:val="both"/>
        <w:rPr>
          <w:iCs/>
          <w:color w:val="000000"/>
          <w:spacing w:val="-1"/>
        </w:rPr>
      </w:pPr>
      <w:r>
        <w:t xml:space="preserve"> Остро обозначается проблема недостатка рынка сбыта всей производимой сельскохозяйственной продукции. Одна из основных проблем – нет отлаженного рынка сбыта сельхоз продукции, население по низкой цене реализует мясо, молоко и овощные культуры, в основном картофель.  </w:t>
      </w:r>
    </w:p>
    <w:p w:rsidR="00E26A9B" w:rsidRDefault="00E26A9B" w:rsidP="00E26A9B">
      <w:pPr>
        <w:tabs>
          <w:tab w:val="left" w:pos="523"/>
        </w:tabs>
        <w:jc w:val="both"/>
      </w:pPr>
      <w:r>
        <w:rPr>
          <w:iCs/>
          <w:color w:val="000000"/>
          <w:spacing w:val="-1"/>
        </w:rPr>
        <w:t xml:space="preserve">     Количество индивидуальных предпринимателей в ауле в 2017 году составило 61 человек, но реализация мероприятий целевой программы «Развитие малого и среднего предпринимательства в поселении будет способствовать увеличению доходов и </w:t>
      </w:r>
      <w:proofErr w:type="spellStart"/>
      <w:r>
        <w:rPr>
          <w:iCs/>
          <w:color w:val="000000"/>
          <w:spacing w:val="-1"/>
        </w:rPr>
        <w:t>самозанятости</w:t>
      </w:r>
      <w:proofErr w:type="spellEnd"/>
      <w:r>
        <w:rPr>
          <w:iCs/>
          <w:color w:val="000000"/>
          <w:spacing w:val="-1"/>
        </w:rPr>
        <w:t xml:space="preserve"> населения в ауле.    </w:t>
      </w:r>
    </w:p>
    <w:p w:rsidR="00E26A9B" w:rsidRDefault="00E26A9B" w:rsidP="00E26A9B">
      <w:pPr>
        <w:jc w:val="both"/>
      </w:pPr>
      <w:r>
        <w:t>В этой сфере экономически требуется совершенствовать и расширять круг потребительского рынка – существует необходимость открытия новых рабочих мест, новых видов услуг, в ауле необходим мастер по ремонту бытовой оргтехники, обуви.</w:t>
      </w:r>
    </w:p>
    <w:p w:rsidR="00E26A9B" w:rsidRDefault="00E26A9B" w:rsidP="00E26A9B">
      <w:pPr>
        <w:jc w:val="both"/>
      </w:pPr>
      <w:r>
        <w:t xml:space="preserve">  Проблемы учреждений культуры  </w:t>
      </w:r>
      <w:proofErr w:type="spellStart"/>
      <w:r>
        <w:t>Ходзинского</w:t>
      </w:r>
      <w:proofErr w:type="spellEnd"/>
      <w:r>
        <w:t xml:space="preserve"> сельского поселения</w:t>
      </w:r>
    </w:p>
    <w:p w:rsidR="00E26A9B" w:rsidRDefault="00E26A9B" w:rsidP="00E26A9B">
      <w:r>
        <w:t xml:space="preserve">Сельский дом культуры нуждается в капитальном ремонте.  </w:t>
      </w:r>
    </w:p>
    <w:p w:rsidR="00E26A9B" w:rsidRDefault="00E26A9B" w:rsidP="00E26A9B">
      <w:r>
        <w:t>- плохая материально-техническая база учреждений;</w:t>
      </w:r>
    </w:p>
    <w:p w:rsidR="00E26A9B" w:rsidRDefault="00E26A9B" w:rsidP="00E26A9B">
      <w:r>
        <w:t>- недостаточность финансирования мероприятий, направленных на устойчивое и эффективное развитие культурного потенциала аула;</w:t>
      </w:r>
    </w:p>
    <w:p w:rsidR="00E26A9B" w:rsidRDefault="00E26A9B" w:rsidP="00E26A9B">
      <w:pPr>
        <w:ind w:firstLine="360"/>
        <w:jc w:val="both"/>
        <w:rPr>
          <w:b/>
        </w:rPr>
      </w:pPr>
      <w:r>
        <w:t>Сельское поселение имеет достаточно высокий ресурсный потенциал –  земельный, трудовой. Сохраняется проблема недостатка бюджетных средств на финансирование необходимых социально значимых расходов.</w:t>
      </w:r>
    </w:p>
    <w:p w:rsidR="00E26A9B" w:rsidRDefault="00E26A9B" w:rsidP="00E16A2A">
      <w:pPr>
        <w:rPr>
          <w:b/>
        </w:rPr>
      </w:pPr>
    </w:p>
    <w:p w:rsidR="00E26A9B" w:rsidRDefault="00E26A9B" w:rsidP="00E26A9B">
      <w:pPr>
        <w:jc w:val="center"/>
        <w:rPr>
          <w:b/>
        </w:rPr>
      </w:pPr>
    </w:p>
    <w:p w:rsidR="00E26A9B" w:rsidRDefault="00E26A9B" w:rsidP="00E26A9B">
      <w:pPr>
        <w:jc w:val="center"/>
        <w:rPr>
          <w:b/>
        </w:rPr>
      </w:pPr>
    </w:p>
    <w:p w:rsidR="00E16A2A" w:rsidRDefault="00E16A2A" w:rsidP="00E26A9B">
      <w:pPr>
        <w:jc w:val="center"/>
        <w:rPr>
          <w:b/>
        </w:rPr>
      </w:pPr>
    </w:p>
    <w:p w:rsidR="00E26A9B" w:rsidRDefault="00E26A9B" w:rsidP="00E26A9B">
      <w:pPr>
        <w:jc w:val="center"/>
        <w:rPr>
          <w:b/>
        </w:rPr>
      </w:pPr>
      <w:r>
        <w:rPr>
          <w:b/>
        </w:rPr>
        <w:t xml:space="preserve">РОСТ ЭКОНОМИКИ МО «ХОДЗИНСКОЕ СЕЛЬСКОЕ ПОСЕЛЕНИЕ»   </w:t>
      </w:r>
    </w:p>
    <w:p w:rsidR="00E26A9B" w:rsidRDefault="00E26A9B" w:rsidP="00E26A9B">
      <w:pPr>
        <w:jc w:val="center"/>
      </w:pPr>
      <w:r>
        <w:rPr>
          <w:b/>
        </w:rPr>
        <w:t xml:space="preserve">            </w:t>
      </w:r>
    </w:p>
    <w:p w:rsidR="00E26A9B" w:rsidRDefault="00E26A9B" w:rsidP="00E26A9B">
      <w:pPr>
        <w:jc w:val="both"/>
      </w:pPr>
      <w:r>
        <w:t>В целях совершенствования территориального размещения производительных сил, развития экономической основы местного самоуправления определены опорные точки ускоренного развития потенциальных возможностей и концентрации ресурсов в населенном  пункте МО «</w:t>
      </w:r>
      <w:proofErr w:type="spellStart"/>
      <w:r>
        <w:t>Ходзинское</w:t>
      </w:r>
      <w:proofErr w:type="spellEnd"/>
      <w:r>
        <w:t xml:space="preserve"> сельское поселение».</w:t>
      </w:r>
    </w:p>
    <w:p w:rsidR="00E26A9B" w:rsidRDefault="00E26A9B" w:rsidP="00E26A9B">
      <w:pPr>
        <w:numPr>
          <w:ilvl w:val="0"/>
          <w:numId w:val="4"/>
        </w:numPr>
        <w:jc w:val="both"/>
      </w:pPr>
      <w:r>
        <w:t xml:space="preserve">Развитие личного подсобного хозяйства и </w:t>
      </w:r>
      <w:proofErr w:type="spellStart"/>
      <w:r>
        <w:t>крестьянско</w:t>
      </w:r>
      <w:proofErr w:type="spellEnd"/>
      <w:r>
        <w:t xml:space="preserve"> - фермерских хозяйств.</w:t>
      </w:r>
    </w:p>
    <w:p w:rsidR="00E26A9B" w:rsidRDefault="00E26A9B" w:rsidP="00E26A9B">
      <w:pPr>
        <w:numPr>
          <w:ilvl w:val="0"/>
          <w:numId w:val="4"/>
        </w:numPr>
        <w:jc w:val="both"/>
      </w:pPr>
      <w:r>
        <w:t xml:space="preserve">Реализация программы </w:t>
      </w:r>
      <w:r>
        <w:rPr>
          <w:iCs/>
          <w:color w:val="000000"/>
          <w:spacing w:val="-1"/>
        </w:rPr>
        <w:t>«Развитие малого и среднего предпринимательства в МО «</w:t>
      </w:r>
      <w:proofErr w:type="spellStart"/>
      <w:r>
        <w:rPr>
          <w:iCs/>
          <w:color w:val="000000"/>
          <w:spacing w:val="-1"/>
        </w:rPr>
        <w:t>Ходзинское</w:t>
      </w:r>
      <w:proofErr w:type="spellEnd"/>
      <w:r>
        <w:rPr>
          <w:iCs/>
          <w:color w:val="000000"/>
          <w:spacing w:val="-1"/>
        </w:rPr>
        <w:t xml:space="preserve"> сельское поселение»</w:t>
      </w:r>
    </w:p>
    <w:p w:rsidR="00E26A9B" w:rsidRDefault="00E26A9B" w:rsidP="00E26A9B">
      <w:pPr>
        <w:numPr>
          <w:ilvl w:val="0"/>
          <w:numId w:val="4"/>
        </w:numPr>
        <w:jc w:val="both"/>
      </w:pPr>
      <w:r>
        <w:t>Организация работы хозяйства по производству сельскохозяйственной продукции будет иметь следующие положительные стороны: комплексный подход к производству сельскохозяйственной продукции, создание шестнадцати новых рабочих ме</w:t>
      </w:r>
      <w:proofErr w:type="gramStart"/>
      <w:r>
        <w:t>ст с пр</w:t>
      </w:r>
      <w:proofErr w:type="gramEnd"/>
      <w:r>
        <w:t>ивлечением молодого поколения, что позволит увеличить отчисления налогов в бюджет, оптимальные цены на экологически чистую продукцию животноводства.</w:t>
      </w:r>
    </w:p>
    <w:p w:rsidR="00E26A9B" w:rsidRDefault="00E26A9B" w:rsidP="00E26A9B">
      <w:pPr>
        <w:numPr>
          <w:ilvl w:val="0"/>
          <w:numId w:val="4"/>
        </w:numPr>
        <w:jc w:val="both"/>
        <w:rPr>
          <w:b/>
        </w:rPr>
      </w:pPr>
      <w:r>
        <w:t xml:space="preserve">Организация предприятия по оказанию услуг населению  стройматериалами, а также сельскохозяйственной продукции, позволит также создать от 15 до 30 рабочих мест. Это будет способствовать пополнению в  бюджет в виде налоговых платежей ИП и внебюджетные фонды суммами подоходного налога с заработной платы работников этого предприятия, а также обеспечение населения села и организаций, находящихся на территории поселения, стройматериалами по доступной цене. </w:t>
      </w:r>
    </w:p>
    <w:p w:rsidR="00E26A9B" w:rsidRDefault="00E26A9B" w:rsidP="00E26A9B">
      <w:pPr>
        <w:ind w:left="300"/>
        <w:jc w:val="both"/>
        <w:rPr>
          <w:b/>
        </w:rPr>
      </w:pPr>
    </w:p>
    <w:p w:rsidR="00E26A9B" w:rsidRDefault="00E26A9B" w:rsidP="00E26A9B">
      <w:pPr>
        <w:rPr>
          <w:b/>
        </w:rPr>
      </w:pPr>
      <w:r>
        <w:rPr>
          <w:b/>
        </w:rPr>
        <w:t xml:space="preserve"> </w:t>
      </w:r>
    </w:p>
    <w:p w:rsidR="00E26A9B" w:rsidRDefault="00E26A9B" w:rsidP="00E26A9B">
      <w:pPr>
        <w:rPr>
          <w:b/>
        </w:rPr>
      </w:pPr>
    </w:p>
    <w:p w:rsidR="00E26A9B" w:rsidRDefault="00E26A9B" w:rsidP="00E26A9B">
      <w:pPr>
        <w:rPr>
          <w:b/>
        </w:rPr>
      </w:pPr>
    </w:p>
    <w:p w:rsidR="00E26A9B" w:rsidRDefault="00E26A9B" w:rsidP="00E26A9B">
      <w:pPr>
        <w:rPr>
          <w:b/>
        </w:rPr>
      </w:pPr>
    </w:p>
    <w:p w:rsidR="00003E63" w:rsidRDefault="00003E63"/>
    <w:p w:rsidR="00E16A2A" w:rsidRDefault="00E16A2A"/>
    <w:p w:rsidR="00E16A2A" w:rsidRDefault="00E16A2A"/>
    <w:p w:rsidR="00E16A2A" w:rsidRDefault="00E16A2A"/>
    <w:p w:rsidR="00E16A2A" w:rsidRDefault="00E16A2A"/>
    <w:p w:rsidR="00E16A2A" w:rsidRDefault="00E16A2A"/>
    <w:p w:rsidR="00E16A2A" w:rsidRDefault="00E16A2A"/>
    <w:p w:rsidR="00E16A2A" w:rsidRDefault="00E16A2A"/>
    <w:p w:rsidR="00E16A2A" w:rsidRDefault="00E16A2A"/>
    <w:p w:rsidR="00E16A2A" w:rsidRDefault="00E16A2A"/>
    <w:p w:rsidR="00E16A2A" w:rsidRDefault="00E16A2A"/>
    <w:p w:rsidR="00E16A2A" w:rsidRDefault="00E16A2A"/>
    <w:p w:rsidR="00E16A2A" w:rsidRDefault="00E16A2A"/>
    <w:p w:rsidR="00E16A2A" w:rsidRDefault="00E16A2A"/>
    <w:p w:rsidR="00E16A2A" w:rsidRDefault="00E16A2A"/>
    <w:p w:rsidR="00E16A2A" w:rsidRDefault="00E16A2A"/>
    <w:p w:rsidR="00E16A2A" w:rsidRDefault="00E16A2A"/>
    <w:p w:rsidR="00E16A2A" w:rsidRDefault="00E16A2A"/>
    <w:p w:rsidR="00E16A2A" w:rsidRDefault="00E16A2A"/>
    <w:p w:rsidR="00E16A2A" w:rsidRDefault="00E16A2A"/>
    <w:p w:rsidR="00E16A2A" w:rsidRDefault="00E16A2A"/>
    <w:p w:rsidR="00E16A2A" w:rsidRDefault="00E16A2A"/>
    <w:p w:rsidR="00E16A2A" w:rsidRDefault="00E16A2A"/>
    <w:p w:rsidR="00E16A2A" w:rsidRDefault="00E16A2A"/>
    <w:p w:rsidR="00E16A2A" w:rsidRDefault="00E16A2A"/>
    <w:p w:rsidR="00E16A2A" w:rsidRDefault="00E16A2A" w:rsidP="00E16A2A">
      <w:pPr>
        <w:jc w:val="center"/>
        <w:rPr>
          <w:b/>
        </w:rPr>
      </w:pPr>
      <w:r>
        <w:rPr>
          <w:b/>
        </w:rPr>
        <w:t>ОБЪЕМЫ  И  ИСТОЧНИКИ</w:t>
      </w:r>
    </w:p>
    <w:p w:rsidR="00E16A2A" w:rsidRDefault="00E16A2A" w:rsidP="00E16A2A">
      <w:pPr>
        <w:jc w:val="center"/>
        <w:rPr>
          <w:b/>
        </w:rPr>
      </w:pPr>
      <w:r>
        <w:rPr>
          <w:b/>
        </w:rPr>
        <w:t>ФИНАНСИРОВАНИЯ  ПРОГРАММЫ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2"/>
        <w:gridCol w:w="2345"/>
        <w:gridCol w:w="2381"/>
        <w:gridCol w:w="1251"/>
        <w:gridCol w:w="2140"/>
        <w:gridCol w:w="1619"/>
      </w:tblGrid>
      <w:tr w:rsidR="00E16A2A" w:rsidTr="00867597">
        <w:trPr>
          <w:trHeight w:val="280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2A" w:rsidRDefault="00E16A2A" w:rsidP="008675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16A2A" w:rsidRDefault="00E16A2A" w:rsidP="00867597">
            <w:pPr>
              <w:jc w:val="center"/>
              <w:rPr>
                <w:b/>
              </w:rPr>
            </w:pPr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2A" w:rsidRDefault="00E16A2A" w:rsidP="008675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E16A2A" w:rsidRDefault="00E16A2A" w:rsidP="00867597">
            <w:pPr>
              <w:jc w:val="center"/>
              <w:rPr>
                <w:b/>
              </w:rPr>
            </w:pPr>
            <w:r>
              <w:rPr>
                <w:b/>
              </w:rPr>
              <w:t>мероприятий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2A" w:rsidRDefault="00E16A2A" w:rsidP="00867597">
            <w:pPr>
              <w:jc w:val="center"/>
              <w:rPr>
                <w:b/>
              </w:rPr>
            </w:pPr>
            <w:r>
              <w:rPr>
                <w:b/>
              </w:rPr>
              <w:t>источник</w:t>
            </w:r>
          </w:p>
          <w:p w:rsidR="00E16A2A" w:rsidRDefault="00E16A2A" w:rsidP="00867597">
            <w:pPr>
              <w:jc w:val="center"/>
              <w:rPr>
                <w:b/>
              </w:rPr>
            </w:pPr>
            <w:r>
              <w:rPr>
                <w:b/>
              </w:rPr>
              <w:t>финансирования</w:t>
            </w:r>
          </w:p>
        </w:tc>
        <w:tc>
          <w:tcPr>
            <w:tcW w:w="5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2A" w:rsidRDefault="00E16A2A" w:rsidP="00867597">
            <w:pPr>
              <w:jc w:val="center"/>
            </w:pPr>
            <w:r>
              <w:rPr>
                <w:b/>
              </w:rPr>
              <w:t>финансирование в тыс. руб.</w:t>
            </w:r>
          </w:p>
        </w:tc>
      </w:tr>
      <w:tr w:rsidR="00E16A2A" w:rsidTr="00867597">
        <w:trPr>
          <w:trHeight w:val="340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2A" w:rsidRDefault="00E16A2A" w:rsidP="00867597"/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2A" w:rsidRDefault="00E16A2A" w:rsidP="00867597"/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2A" w:rsidRDefault="00E16A2A" w:rsidP="00867597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2A" w:rsidRDefault="00E16A2A" w:rsidP="00867597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2A" w:rsidRDefault="00E16A2A" w:rsidP="00867597">
            <w:pPr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2A" w:rsidRDefault="00E16A2A" w:rsidP="00867597">
            <w:pPr>
              <w:jc w:val="center"/>
              <w:rPr>
                <w:b/>
              </w:rPr>
            </w:pPr>
          </w:p>
        </w:tc>
      </w:tr>
      <w:tr w:rsidR="00E16A2A" w:rsidTr="0086759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2A" w:rsidRDefault="00E16A2A" w:rsidP="0086759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2A" w:rsidRDefault="00E16A2A" w:rsidP="00867597">
            <w:pPr>
              <w:jc w:val="center"/>
            </w:pPr>
            <w:r>
              <w:t>По Программе</w:t>
            </w:r>
          </w:p>
          <w:p w:rsidR="00E16A2A" w:rsidRDefault="00E16A2A" w:rsidP="00867597">
            <w:pPr>
              <w:jc w:val="center"/>
              <w:rPr>
                <w:b/>
              </w:rPr>
            </w:pPr>
            <w:r>
              <w:t xml:space="preserve">«Благоустройство населенного пункта </w:t>
            </w:r>
          </w:p>
          <w:p w:rsidR="00E16A2A" w:rsidRDefault="00E16A2A" w:rsidP="00867597">
            <w:pPr>
              <w:jc w:val="center"/>
              <w:rPr>
                <w:b/>
              </w:rPr>
            </w:pPr>
          </w:p>
          <w:p w:rsidR="00E16A2A" w:rsidRDefault="00E16A2A" w:rsidP="00867597">
            <w:pPr>
              <w:jc w:val="center"/>
              <w:rPr>
                <w:b/>
              </w:rPr>
            </w:pPr>
          </w:p>
          <w:p w:rsidR="00E16A2A" w:rsidRDefault="00E16A2A" w:rsidP="00867597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2A" w:rsidRDefault="00E16A2A" w:rsidP="00867597">
            <w:pPr>
              <w:snapToGrid w:val="0"/>
              <w:jc w:val="center"/>
              <w:rPr>
                <w:b/>
              </w:rPr>
            </w:pPr>
          </w:p>
          <w:p w:rsidR="00E16A2A" w:rsidRDefault="00E16A2A" w:rsidP="00867597">
            <w:pPr>
              <w:jc w:val="center"/>
              <w:rPr>
                <w:b/>
              </w:rPr>
            </w:pPr>
          </w:p>
          <w:p w:rsidR="00E16A2A" w:rsidRDefault="00E16A2A" w:rsidP="00867597">
            <w:pPr>
              <w:jc w:val="center"/>
              <w:rPr>
                <w:b/>
              </w:rPr>
            </w:pPr>
          </w:p>
          <w:p w:rsidR="00E16A2A" w:rsidRDefault="00E16A2A" w:rsidP="00867597">
            <w:pPr>
              <w:jc w:val="center"/>
              <w:rPr>
                <w:b/>
              </w:rPr>
            </w:pPr>
            <w:r>
              <w:rPr>
                <w:b/>
              </w:rPr>
              <w:t>Бюджет СП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2A" w:rsidRDefault="00E16A2A" w:rsidP="00867597">
            <w:pPr>
              <w:snapToGrid w:val="0"/>
              <w:jc w:val="center"/>
              <w:rPr>
                <w:b/>
              </w:rPr>
            </w:pPr>
          </w:p>
          <w:p w:rsidR="00E16A2A" w:rsidRDefault="00E16A2A" w:rsidP="00867597">
            <w:pPr>
              <w:jc w:val="center"/>
              <w:rPr>
                <w:b/>
              </w:rPr>
            </w:pPr>
          </w:p>
          <w:p w:rsidR="00E16A2A" w:rsidRDefault="00E16A2A" w:rsidP="00867597">
            <w:pPr>
              <w:jc w:val="center"/>
              <w:rPr>
                <w:b/>
              </w:rPr>
            </w:pPr>
            <w:r>
              <w:rPr>
                <w:b/>
              </w:rPr>
              <w:t>433,5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2A" w:rsidRDefault="00E16A2A" w:rsidP="00867597">
            <w:pPr>
              <w:snapToGrid w:val="0"/>
              <w:jc w:val="center"/>
              <w:rPr>
                <w:b/>
              </w:rPr>
            </w:pPr>
          </w:p>
          <w:p w:rsidR="00E16A2A" w:rsidRDefault="00E16A2A" w:rsidP="00867597">
            <w:pPr>
              <w:jc w:val="center"/>
              <w:rPr>
                <w:b/>
              </w:rPr>
            </w:pPr>
          </w:p>
          <w:p w:rsidR="00E16A2A" w:rsidRDefault="00E16A2A" w:rsidP="00867597">
            <w:pPr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2A" w:rsidRDefault="00E16A2A" w:rsidP="00867597">
            <w:pPr>
              <w:snapToGrid w:val="0"/>
              <w:jc w:val="center"/>
              <w:rPr>
                <w:b/>
              </w:rPr>
            </w:pPr>
          </w:p>
        </w:tc>
      </w:tr>
      <w:tr w:rsidR="00E16A2A" w:rsidTr="0086759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2A" w:rsidRDefault="00E16A2A" w:rsidP="00867597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2A" w:rsidRDefault="00E16A2A" w:rsidP="00867597">
            <w:pPr>
              <w:jc w:val="center"/>
            </w:pPr>
            <w:r>
              <w:t>По Программе</w:t>
            </w:r>
          </w:p>
          <w:p w:rsidR="00E16A2A" w:rsidRDefault="00E16A2A" w:rsidP="00867597">
            <w:pPr>
              <w:jc w:val="center"/>
            </w:pPr>
            <w:r>
              <w:t>«Развитие водоснабжения в сельских  населенных пунктах</w:t>
            </w:r>
          </w:p>
          <w:p w:rsidR="00E16A2A" w:rsidRDefault="00E16A2A" w:rsidP="00867597">
            <w:pPr>
              <w:jc w:val="center"/>
              <w:rPr>
                <w:b/>
              </w:rPr>
            </w:pPr>
            <w:r>
              <w:t>1)реконструкция улучшение содержания и эксплуатация центрального водоснабжения</w:t>
            </w:r>
          </w:p>
          <w:p w:rsidR="00E16A2A" w:rsidRDefault="00E16A2A" w:rsidP="00867597">
            <w:pPr>
              <w:jc w:val="center"/>
              <w:rPr>
                <w:b/>
              </w:rPr>
            </w:pPr>
          </w:p>
          <w:p w:rsidR="00E16A2A" w:rsidRDefault="00E16A2A" w:rsidP="00867597">
            <w:pPr>
              <w:jc w:val="center"/>
            </w:pPr>
            <w:r>
              <w:rPr>
                <w:b/>
              </w:rPr>
              <w:t xml:space="preserve">всего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2A" w:rsidRDefault="00E16A2A" w:rsidP="00867597">
            <w:pPr>
              <w:snapToGrid w:val="0"/>
              <w:jc w:val="center"/>
            </w:pPr>
          </w:p>
          <w:p w:rsidR="00E16A2A" w:rsidRDefault="00E16A2A" w:rsidP="00867597">
            <w:pPr>
              <w:jc w:val="center"/>
            </w:pPr>
          </w:p>
          <w:p w:rsidR="00E16A2A" w:rsidRDefault="00E16A2A" w:rsidP="00867597">
            <w:pPr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2A" w:rsidRDefault="00E16A2A" w:rsidP="00867597">
            <w:pPr>
              <w:snapToGrid w:val="0"/>
              <w:jc w:val="center"/>
              <w:rPr>
                <w:b/>
              </w:rPr>
            </w:pPr>
          </w:p>
          <w:p w:rsidR="00E16A2A" w:rsidRDefault="00E16A2A" w:rsidP="00867597">
            <w:pPr>
              <w:jc w:val="center"/>
              <w:rPr>
                <w:b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2A" w:rsidRDefault="00E16A2A" w:rsidP="00867597">
            <w:pPr>
              <w:snapToGrid w:val="0"/>
              <w:jc w:val="center"/>
              <w:rPr>
                <w:b/>
              </w:rPr>
            </w:pPr>
          </w:p>
          <w:p w:rsidR="00E16A2A" w:rsidRDefault="00E16A2A" w:rsidP="00867597">
            <w:pPr>
              <w:jc w:val="center"/>
              <w:rPr>
                <w:b/>
              </w:rPr>
            </w:pPr>
          </w:p>
          <w:p w:rsidR="00E16A2A" w:rsidRDefault="00E16A2A" w:rsidP="00867597">
            <w:pPr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2A" w:rsidRDefault="00E16A2A" w:rsidP="00867597">
            <w:pPr>
              <w:snapToGrid w:val="0"/>
              <w:jc w:val="center"/>
              <w:rPr>
                <w:b/>
              </w:rPr>
            </w:pPr>
          </w:p>
        </w:tc>
      </w:tr>
      <w:tr w:rsidR="00E16A2A" w:rsidTr="0086759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2A" w:rsidRDefault="00E16A2A" w:rsidP="00867597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2A" w:rsidRDefault="00E16A2A" w:rsidP="00867597">
            <w:pPr>
              <w:jc w:val="center"/>
              <w:rPr>
                <w:b/>
              </w:rPr>
            </w:pPr>
            <w:r>
              <w:t xml:space="preserve">По Программе «Развитие  систем наружного освещения </w:t>
            </w:r>
          </w:p>
          <w:p w:rsidR="00E16A2A" w:rsidRDefault="00E16A2A" w:rsidP="00867597">
            <w:pPr>
              <w:jc w:val="center"/>
              <w:rPr>
                <w:b/>
              </w:rPr>
            </w:pPr>
          </w:p>
          <w:p w:rsidR="00E16A2A" w:rsidRDefault="00E16A2A" w:rsidP="00867597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2A" w:rsidRDefault="00E16A2A" w:rsidP="00867597">
            <w:pPr>
              <w:snapToGrid w:val="0"/>
              <w:jc w:val="center"/>
              <w:rPr>
                <w:b/>
              </w:rPr>
            </w:pPr>
          </w:p>
          <w:p w:rsidR="00E16A2A" w:rsidRDefault="00E16A2A" w:rsidP="00867597">
            <w:pPr>
              <w:jc w:val="center"/>
              <w:rPr>
                <w:b/>
              </w:rPr>
            </w:pPr>
          </w:p>
          <w:p w:rsidR="00E16A2A" w:rsidRDefault="00E16A2A" w:rsidP="00867597">
            <w:pPr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2A" w:rsidRDefault="00E16A2A" w:rsidP="0086759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190,7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2A" w:rsidRDefault="00E16A2A" w:rsidP="0086759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2A" w:rsidRDefault="00E16A2A" w:rsidP="00867597">
            <w:pPr>
              <w:snapToGrid w:val="0"/>
              <w:jc w:val="center"/>
              <w:rPr>
                <w:b/>
              </w:rPr>
            </w:pPr>
          </w:p>
        </w:tc>
      </w:tr>
      <w:tr w:rsidR="00E16A2A" w:rsidTr="0086759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2A" w:rsidRDefault="00E16A2A" w:rsidP="00867597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2A" w:rsidRDefault="00E16A2A" w:rsidP="00867597">
            <w:pPr>
              <w:jc w:val="center"/>
              <w:rPr>
                <w:b/>
              </w:rPr>
            </w:pPr>
            <w:r>
              <w:t xml:space="preserve">По Программе «Капитальный ремонт и ремонт автомобильных дорог </w:t>
            </w:r>
          </w:p>
          <w:p w:rsidR="00E16A2A" w:rsidRDefault="00E16A2A" w:rsidP="00867597">
            <w:pPr>
              <w:jc w:val="center"/>
              <w:rPr>
                <w:b/>
              </w:rPr>
            </w:pPr>
          </w:p>
          <w:p w:rsidR="00E16A2A" w:rsidRDefault="00E16A2A" w:rsidP="00867597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2A" w:rsidRDefault="00E16A2A" w:rsidP="00867597">
            <w:pPr>
              <w:snapToGrid w:val="0"/>
              <w:jc w:val="center"/>
              <w:rPr>
                <w:b/>
              </w:rPr>
            </w:pPr>
          </w:p>
          <w:p w:rsidR="00E16A2A" w:rsidRDefault="00E16A2A" w:rsidP="00867597">
            <w:pPr>
              <w:jc w:val="center"/>
              <w:rPr>
                <w:b/>
              </w:rPr>
            </w:pPr>
          </w:p>
          <w:p w:rsidR="00E16A2A" w:rsidRDefault="00E16A2A" w:rsidP="00867597">
            <w:pPr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2A" w:rsidRDefault="00E16A2A" w:rsidP="0086759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2A" w:rsidRDefault="00E16A2A" w:rsidP="0086759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2A" w:rsidRDefault="00E16A2A" w:rsidP="00867597">
            <w:pPr>
              <w:snapToGrid w:val="0"/>
              <w:jc w:val="center"/>
              <w:rPr>
                <w:b/>
              </w:rPr>
            </w:pPr>
          </w:p>
        </w:tc>
      </w:tr>
      <w:tr w:rsidR="00E16A2A" w:rsidTr="00867597">
        <w:trPr>
          <w:trHeight w:val="191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2A" w:rsidRDefault="00E16A2A" w:rsidP="00867597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2A" w:rsidRDefault="00E16A2A" w:rsidP="00867597">
            <w:pPr>
              <w:jc w:val="center"/>
              <w:rPr>
                <w:b/>
              </w:rPr>
            </w:pPr>
            <w:r>
              <w:t xml:space="preserve">По Программе «Пожарная безопасность и защита населения и территории </w:t>
            </w:r>
          </w:p>
          <w:p w:rsidR="00E16A2A" w:rsidRDefault="00E16A2A" w:rsidP="00867597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2A" w:rsidRDefault="00E16A2A" w:rsidP="00867597">
            <w:pPr>
              <w:snapToGrid w:val="0"/>
              <w:jc w:val="center"/>
              <w:rPr>
                <w:b/>
              </w:rPr>
            </w:pPr>
          </w:p>
          <w:p w:rsidR="00E16A2A" w:rsidRDefault="00E16A2A" w:rsidP="00867597">
            <w:pPr>
              <w:jc w:val="center"/>
              <w:rPr>
                <w:b/>
              </w:rPr>
            </w:pPr>
          </w:p>
          <w:p w:rsidR="00E16A2A" w:rsidRDefault="00E16A2A" w:rsidP="00867597">
            <w:pPr>
              <w:jc w:val="center"/>
              <w:rPr>
                <w:b/>
              </w:rPr>
            </w:pPr>
          </w:p>
          <w:p w:rsidR="00E16A2A" w:rsidRDefault="00E16A2A" w:rsidP="00867597">
            <w:pPr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2A" w:rsidRDefault="00E16A2A" w:rsidP="0086759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152,0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2A" w:rsidRDefault="00E16A2A" w:rsidP="0086759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2A" w:rsidRDefault="00E16A2A" w:rsidP="00867597">
            <w:pPr>
              <w:snapToGrid w:val="0"/>
              <w:jc w:val="center"/>
              <w:rPr>
                <w:b/>
              </w:rPr>
            </w:pPr>
          </w:p>
        </w:tc>
      </w:tr>
    </w:tbl>
    <w:p w:rsidR="00E16A2A" w:rsidRDefault="00E16A2A" w:rsidP="00E16A2A">
      <w:pPr>
        <w:jc w:val="center"/>
        <w:rPr>
          <w:szCs w:val="28"/>
        </w:rPr>
      </w:pPr>
    </w:p>
    <w:p w:rsidR="00E16A2A" w:rsidRDefault="00E16A2A" w:rsidP="00E16A2A">
      <w:pPr>
        <w:jc w:val="center"/>
        <w:rPr>
          <w:szCs w:val="28"/>
        </w:rPr>
      </w:pPr>
    </w:p>
    <w:p w:rsidR="00E16A2A" w:rsidRPr="00FD7A20" w:rsidRDefault="00E16A2A" w:rsidP="00E16A2A"/>
    <w:p w:rsidR="00E16A2A" w:rsidRDefault="00E16A2A"/>
    <w:sectPr w:rsidR="00E16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9"/>
    <w:multiLevelType w:val="singleLevel"/>
    <w:tmpl w:val="00000009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pacing w:val="-19"/>
        <w:sz w:val="28"/>
        <w:szCs w:val="28"/>
      </w:rPr>
    </w:lvl>
  </w:abstractNum>
  <w:abstractNum w:abstractNumId="2">
    <w:nsid w:val="0000000A"/>
    <w:multiLevelType w:val="singleLevel"/>
    <w:tmpl w:val="0000000A"/>
    <w:name w:val="WW8Num3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3">
    <w:nsid w:val="0000000B"/>
    <w:multiLevelType w:val="singleLevel"/>
    <w:tmpl w:val="0000000B"/>
    <w:name w:val="WW8Num9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cs="Times New Roman"/>
        <w:color w:val="000000"/>
        <w:spacing w:val="-1"/>
        <w:sz w:val="28"/>
        <w:szCs w:val="28"/>
      </w:rPr>
    </w:lvl>
  </w:abstractNum>
  <w:abstractNum w:abstractNumId="4">
    <w:nsid w:val="46CA7ADE"/>
    <w:multiLevelType w:val="hybridMultilevel"/>
    <w:tmpl w:val="70328FFC"/>
    <w:lvl w:ilvl="0" w:tplc="61F8CE5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36"/>
    <w:rsid w:val="00003E63"/>
    <w:rsid w:val="004E2ED5"/>
    <w:rsid w:val="00BD3836"/>
    <w:rsid w:val="00BF0B88"/>
    <w:rsid w:val="00D75EB0"/>
    <w:rsid w:val="00E16A2A"/>
    <w:rsid w:val="00E2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E26A9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6A9B"/>
    <w:pPr>
      <w:spacing w:after="120"/>
    </w:pPr>
  </w:style>
  <w:style w:type="character" w:customStyle="1" w:styleId="a4">
    <w:name w:val="Основной текст Знак"/>
    <w:basedOn w:val="a0"/>
    <w:link w:val="a3"/>
    <w:rsid w:val="00E26A9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E26A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6A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A2A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E26A9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6A9B"/>
    <w:pPr>
      <w:spacing w:after="120"/>
    </w:pPr>
  </w:style>
  <w:style w:type="character" w:customStyle="1" w:styleId="a4">
    <w:name w:val="Основной текст Знак"/>
    <w:basedOn w:val="a0"/>
    <w:link w:val="a3"/>
    <w:rsid w:val="00E26A9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E26A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6A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A2A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6</cp:revision>
  <cp:lastPrinted>2018-02-15T13:41:00Z</cp:lastPrinted>
  <dcterms:created xsi:type="dcterms:W3CDTF">2018-02-15T11:26:00Z</dcterms:created>
  <dcterms:modified xsi:type="dcterms:W3CDTF">2018-02-15T13:47:00Z</dcterms:modified>
</cp:coreProperties>
</file>