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D6" w:rsidRPr="002B23D6" w:rsidRDefault="002B23D6" w:rsidP="002B23D6">
      <w:pPr>
        <w:pStyle w:val="a3"/>
      </w:pPr>
      <w:r>
        <w:rPr>
          <w:b/>
          <w:bCs/>
        </w:rPr>
        <w:t xml:space="preserve">                                                       </w:t>
      </w:r>
      <w:r w:rsidR="00EA08CA">
        <w:rPr>
          <w:b/>
          <w:bCs/>
        </w:rPr>
        <w:t xml:space="preserve">  </w:t>
      </w:r>
      <w:r w:rsidRPr="002B23D6">
        <w:rPr>
          <w:b/>
          <w:bCs/>
        </w:rPr>
        <w:t>Протокол № 1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комиссии по предупреждению и проти</w:t>
      </w:r>
      <w:r w:rsidR="0084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водействию коррупции в </w:t>
      </w:r>
      <w:proofErr w:type="spellStart"/>
      <w:r w:rsidR="0084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Ходзинском</w:t>
      </w:r>
      <w:proofErr w:type="spellEnd"/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</w:t>
      </w:r>
    </w:p>
    <w:p w:rsidR="002B23D6" w:rsidRPr="002B23D6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Ходзь</w:t>
      </w:r>
      <w:r w:rsid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марта 2017</w:t>
      </w:r>
      <w:r w:rsid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 порядке работы комиссии по профилактике и </w:t>
      </w:r>
      <w:r w:rsidR="00D82799" w:rsidRP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2017</w:t>
      </w: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порядке сообщения лицами, замещающими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принятие плана работы комиссии по профилактике и противодействию коррупции на</w:t>
      </w:r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</w:t>
      </w:r>
    </w:p>
    <w:p w:rsidR="002B23D6" w:rsidRPr="002B23D6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Тлостнаков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Магамедович</w:t>
      </w:r>
      <w:proofErr w:type="spellEnd"/>
    </w:p>
    <w:p w:rsid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</w:t>
      </w:r>
    </w:p>
    <w:p w:rsidR="008E320C" w:rsidRPr="002B23D6" w:rsidRDefault="008E320C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Теунов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Хасамбий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Амербиевич</w:t>
      </w:r>
      <w:proofErr w:type="spellEnd"/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</w:p>
    <w:p w:rsidR="002B23D6" w:rsidRPr="002B23D6" w:rsidRDefault="008E320C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2B23D6" w:rsidRPr="002B23D6" w:rsidRDefault="008E320C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Тхабисимова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</w:t>
      </w:r>
    </w:p>
    <w:p w:rsidR="002B23D6" w:rsidRPr="002B23D6" w:rsidRDefault="008E320C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уполномоченный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слушали предс</w:t>
      </w:r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едателя комиссии </w:t>
      </w:r>
      <w:proofErr w:type="spellStart"/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Тлостнакова</w:t>
      </w:r>
      <w:proofErr w:type="spellEnd"/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2B23D6" w:rsidRPr="002B23D6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2B23D6"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сказал, что работа комиссии по профилактике коррупционных проявлений в органах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="002B23D6"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продол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жаться в 2017</w:t>
      </w:r>
      <w:r w:rsidR="002B23D6"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РФ и Президент уделяют большое внимание борьбе с коррупцией в органах власти всех уровней. Основные направления государственной политики в области </w:t>
      </w: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противодействия коррупции определены в Федеральном Законе от 25.12.2008 г. № 273-ФЗ. Она сказала, что в соответствии с требованиями Федерального закона от 25.12.2008 г. № 273-ФЗ «О противодействии коррупции» органы местного самоуправления осуществляют противодействие коррупции в пределах своих полномочий.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слуша</w:t>
      </w:r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главу поселения</w:t>
      </w:r>
    </w:p>
    <w:p w:rsidR="00840EFE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доложил</w:t>
      </w:r>
      <w:r w:rsidR="002B23D6" w:rsidRPr="00CE5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на основании</w:t>
      </w:r>
      <w:r w:rsidR="002B23D6" w:rsidRPr="002B2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 Президента Российской Федерации от 22.12.2015 г. 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«О порядке сообщения лицами, 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замещающими отдельные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местной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Ходзинского</w:t>
      </w:r>
      <w:proofErr w:type="spellEnd"/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</w:t>
      </w:r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поселения постановлением от 25</w:t>
      </w:r>
      <w:proofErr w:type="gramEnd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2016 года № 12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 порядок сообщения лицами, замещающими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также в связи с этим внесены изменения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местной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Ходзинское</w:t>
      </w:r>
      <w:proofErr w:type="spellEnd"/>
      <w:proofErr w:type="gramEnd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от 12 декабря 2014 г. № 32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</w:t>
      </w:r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Обсуждали.</w:t>
      </w:r>
    </w:p>
    <w:p w:rsidR="002B23D6" w:rsidRPr="002B23D6" w:rsidRDefault="00840EFE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Тлостнаков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 сказал</w:t>
      </w:r>
      <w:r w:rsidR="002B23D6"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 своей работе комиссия должна руководствоваться названными нормативными правовыми актами.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третьем</w:t>
      </w:r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вопросу </w:t>
      </w:r>
      <w:proofErr w:type="gramStart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Афашагову</w:t>
      </w:r>
      <w:proofErr w:type="spellEnd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З.Т. Она предложила</w:t>
      </w:r>
      <w:proofErr w:type="gramEnd"/>
      <w:r w:rsidR="00840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 утвердить</w:t>
      </w:r>
      <w:r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 w:rsidR="00D8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комиссии на 2017</w:t>
      </w:r>
      <w:r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Обсуждали.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принять к сведению.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Продолжать работу по предотвращению коррупционных проявлений в органах местного самоуправления, освещать проводимую работу на официальном сайте </w:t>
      </w:r>
      <w:proofErr w:type="spellStart"/>
      <w:r w:rsidR="00D827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Ходзинского</w:t>
      </w:r>
      <w:proofErr w:type="spellEnd"/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Положение о порядке сообщения лицами, замещающими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провести консультативное занятие с должностными лицами органов местного самоуправления по теме.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план работы комиссии по профилактике и п</w:t>
      </w:r>
      <w:r w:rsidR="00840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2017</w:t>
      </w: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</w:t>
      </w:r>
      <w:r w:rsidR="0084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 комиссии: </w:t>
      </w:r>
      <w:r w:rsidR="004C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="0084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Тлостнаков</w:t>
      </w:r>
      <w:proofErr w:type="spellEnd"/>
      <w:r w:rsidR="0084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2B23D6" w:rsidRPr="002B23D6" w:rsidRDefault="00D73174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4C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B23D6" w:rsidRPr="002B23D6" w:rsidRDefault="002B23D6" w:rsidP="00840EFE">
      <w:pPr>
        <w:pStyle w:val="a5"/>
        <w:jc w:val="right"/>
        <w:rPr>
          <w:lang w:eastAsia="ru-RU"/>
        </w:rPr>
      </w:pPr>
      <w:r w:rsidRPr="002B23D6">
        <w:rPr>
          <w:lang w:eastAsia="ru-RU"/>
        </w:rPr>
        <w:t>приложение</w:t>
      </w:r>
    </w:p>
    <w:p w:rsidR="002B23D6" w:rsidRPr="002B23D6" w:rsidRDefault="002B23D6" w:rsidP="00840EFE">
      <w:pPr>
        <w:pStyle w:val="a5"/>
        <w:jc w:val="right"/>
        <w:rPr>
          <w:lang w:eastAsia="ru-RU"/>
        </w:rPr>
      </w:pPr>
      <w:r w:rsidRPr="002B23D6">
        <w:rPr>
          <w:lang w:eastAsia="ru-RU"/>
        </w:rPr>
        <w:t> </w:t>
      </w:r>
    </w:p>
    <w:p w:rsidR="002B23D6" w:rsidRPr="002B23D6" w:rsidRDefault="002B23D6" w:rsidP="00840EFE">
      <w:pPr>
        <w:pStyle w:val="a5"/>
        <w:jc w:val="right"/>
        <w:rPr>
          <w:lang w:eastAsia="ru-RU"/>
        </w:rPr>
      </w:pPr>
      <w:r w:rsidRPr="002B23D6">
        <w:rPr>
          <w:lang w:eastAsia="ru-RU"/>
        </w:rPr>
        <w:t>Утвержден</w:t>
      </w:r>
    </w:p>
    <w:p w:rsidR="002B23D6" w:rsidRPr="002B23D6" w:rsidRDefault="002B23D6" w:rsidP="00840EFE">
      <w:pPr>
        <w:pStyle w:val="a5"/>
        <w:jc w:val="right"/>
        <w:rPr>
          <w:lang w:eastAsia="ru-RU"/>
        </w:rPr>
      </w:pPr>
      <w:r w:rsidRPr="002B23D6">
        <w:rPr>
          <w:lang w:eastAsia="ru-RU"/>
        </w:rPr>
        <w:t>на заседании комиссии</w:t>
      </w:r>
    </w:p>
    <w:p w:rsidR="002B23D6" w:rsidRPr="002B23D6" w:rsidRDefault="002B23D6" w:rsidP="00840EFE">
      <w:pPr>
        <w:pStyle w:val="a5"/>
        <w:jc w:val="right"/>
        <w:rPr>
          <w:lang w:eastAsia="ru-RU"/>
        </w:rPr>
      </w:pPr>
      <w:r w:rsidRPr="002B23D6">
        <w:rPr>
          <w:lang w:eastAsia="ru-RU"/>
        </w:rPr>
        <w:t>по противодействию коррупции</w:t>
      </w:r>
    </w:p>
    <w:p w:rsidR="002B23D6" w:rsidRPr="002B23D6" w:rsidRDefault="00840EFE" w:rsidP="00840EFE">
      <w:pPr>
        <w:pStyle w:val="a5"/>
        <w:jc w:val="right"/>
        <w:rPr>
          <w:lang w:eastAsia="ru-RU"/>
        </w:rPr>
      </w:pPr>
      <w:r>
        <w:rPr>
          <w:lang w:eastAsia="ru-RU"/>
        </w:rPr>
        <w:t>протокол № 1 от 01 марта 2017</w:t>
      </w:r>
      <w:r w:rsidR="002B23D6" w:rsidRPr="002B23D6">
        <w:rPr>
          <w:lang w:eastAsia="ru-RU"/>
        </w:rPr>
        <w:t>г</w:t>
      </w:r>
      <w:r w:rsidR="002B23D6" w:rsidRPr="002B23D6">
        <w:rPr>
          <w:b/>
          <w:bCs/>
          <w:lang w:eastAsia="ru-RU"/>
        </w:rPr>
        <w:t>.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комиссии по предупреждению 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противодействию коррупции </w:t>
      </w:r>
      <w:proofErr w:type="gramStart"/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23D6" w:rsidRPr="002B23D6" w:rsidRDefault="002B23D6" w:rsidP="002B2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proofErr w:type="spellStart"/>
      <w:r w:rsidR="00D8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Ходзинское</w:t>
      </w:r>
      <w:proofErr w:type="spellEnd"/>
      <w:r w:rsidR="0084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2017</w:t>
      </w:r>
      <w:r w:rsidRPr="002B23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78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"/>
        <w:gridCol w:w="3446"/>
        <w:gridCol w:w="1778"/>
        <w:gridCol w:w="2150"/>
      </w:tblGrid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7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ПЛАНОВЫЕ ЗАСЕДАНИЯ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плана работы комиссии по профилактике и пр</w:t>
            </w:r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отиводейст</w:t>
            </w:r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вию коррупции на 2017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2B23D6" w:rsidRPr="002B23D6" w:rsidRDefault="00840EFE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B23D6"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предоставления муниципальными служащими, замещающими должности муниципальной службы в установленном порядке сведений о доходах, расходах, а так 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2B23D6" w:rsidRPr="002B23D6" w:rsidRDefault="00840EFE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B23D6"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2B23D6" w:rsidRPr="002B23D6" w:rsidRDefault="00840EFE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B23D6"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мероприятий по против</w:t>
            </w:r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одействию коррупции в </w:t>
            </w:r>
            <w:proofErr w:type="spellStart"/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Ходзинском</w:t>
            </w:r>
            <w:proofErr w:type="spellEnd"/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</w:t>
            </w:r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поселении за 20167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  <w:p w:rsidR="002B23D6" w:rsidRPr="002B23D6" w:rsidRDefault="00840EFE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2B23D6"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Администрации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ВНЕОЧЕРЕДНЫЕ ЗАСЕДАНИЯ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возможном наличии признаков коррупции, организация анализа таких признаков в целях принятия соответствующих мер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и уточнение функциональных обязанностей членов комиссии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заседаний, ежеквартально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профилактической работы по противодействию коррупции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комиссии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служащих в области законодательства по противодействию коррупции, по вопросам юридической ответственности за правонарушения, связанные с коррупционной деятельностью.</w:t>
            </w:r>
          </w:p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специалист по кадровой работе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proofErr w:type="spellStart"/>
            <w:r w:rsidR="00D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информации, предоставленной муниципальными служащими и руковод</w:t>
            </w:r>
            <w:r w:rsidR="0084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ителями МУ сведений о доходах, 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840EFE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ведущий кадровую работу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размещение информации о проти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водействии коррупции в Администрации </w:t>
            </w:r>
            <w:proofErr w:type="spellStart"/>
            <w:r w:rsidR="00D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разъяснений населению порядка предоставления муниципальных услуг (функций) на официальном 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сайте Администрации </w:t>
            </w:r>
            <w:proofErr w:type="spellStart"/>
            <w:r w:rsidR="00D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служащие, ответственный за информационное обеспечение сайта, секретарь комиссии по противодействию коррупции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правоохранительными органами, обмен информацией с правоохранительными органами Ломоносовского района по вопросам выявления коррупционных проявлений.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своевременной подачи информации на запросы правоохранительных органов.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вопросов, содержащихся в обращениях граждан и юридиче</w:t>
            </w: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лиц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D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="00D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Ходзинского</w:t>
            </w:r>
            <w:proofErr w:type="spellEnd"/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1C3673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декабрь 2017</w:t>
            </w:r>
            <w:r w:rsidR="002B23D6"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соблюдению требований к служебному поведению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по соблюдению требований к служебному поведению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контрактная служба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открытых аукционов  в электронной форме при размещении муниципального заказа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Контрактная служба</w:t>
            </w:r>
          </w:p>
        </w:tc>
      </w:tr>
      <w:tr w:rsidR="002B23D6" w:rsidRPr="002B23D6" w:rsidTr="002B23D6">
        <w:trPr>
          <w:tblCellSpacing w:w="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3D6" w:rsidRPr="002B23D6" w:rsidRDefault="002B23D6" w:rsidP="002B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электронной системы регистрации контрактов в реестре муниципальных контрактов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3D6" w:rsidRPr="002B23D6" w:rsidRDefault="002B23D6" w:rsidP="002B2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Контрактная служба</w:t>
            </w:r>
          </w:p>
        </w:tc>
      </w:tr>
    </w:tbl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3D6" w:rsidRP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3D6" w:rsidRDefault="002B23D6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3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799" w:rsidRPr="002B23D6" w:rsidRDefault="00D82799" w:rsidP="002B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82799" w:rsidRPr="002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BF"/>
    <w:rsid w:val="001C3673"/>
    <w:rsid w:val="002B23D6"/>
    <w:rsid w:val="004C768D"/>
    <w:rsid w:val="007E2E13"/>
    <w:rsid w:val="00840EFE"/>
    <w:rsid w:val="008E320C"/>
    <w:rsid w:val="00964A1E"/>
    <w:rsid w:val="00970BBF"/>
    <w:rsid w:val="00C23401"/>
    <w:rsid w:val="00CE5657"/>
    <w:rsid w:val="00D73174"/>
    <w:rsid w:val="00D82799"/>
    <w:rsid w:val="00E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8CA"/>
    <w:rPr>
      <w:color w:val="0000FF"/>
      <w:u w:val="single"/>
    </w:rPr>
  </w:style>
  <w:style w:type="paragraph" w:styleId="a5">
    <w:name w:val="No Spacing"/>
    <w:uiPriority w:val="1"/>
    <w:qFormat/>
    <w:rsid w:val="00840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8CA"/>
    <w:rPr>
      <w:color w:val="0000FF"/>
      <w:u w:val="single"/>
    </w:rPr>
  </w:style>
  <w:style w:type="paragraph" w:styleId="a5">
    <w:name w:val="No Spacing"/>
    <w:uiPriority w:val="1"/>
    <w:qFormat/>
    <w:rsid w:val="00840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2018-02-27T10:49:00Z</cp:lastPrinted>
  <dcterms:created xsi:type="dcterms:W3CDTF">2018-02-26T12:59:00Z</dcterms:created>
  <dcterms:modified xsi:type="dcterms:W3CDTF">2018-02-27T10:51:00Z</dcterms:modified>
</cp:coreProperties>
</file>