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6E" w:rsidRPr="00EC24BA" w:rsidRDefault="00D1696E" w:rsidP="00D1696E">
      <w:pPr>
        <w:jc w:val="center"/>
      </w:pPr>
      <w:r w:rsidRPr="00EC24BA">
        <w:t>ПРОТОКОЛ № 1</w:t>
      </w:r>
    </w:p>
    <w:p w:rsidR="00D1696E" w:rsidRPr="00EC24BA" w:rsidRDefault="00D1696E" w:rsidP="00D1696E">
      <w:pPr>
        <w:jc w:val="center"/>
      </w:pPr>
      <w:r w:rsidRPr="00EC24BA">
        <w:t>заседания комиссии</w:t>
      </w:r>
    </w:p>
    <w:p w:rsidR="00D1696E" w:rsidRPr="00EC24BA" w:rsidRDefault="00D1696E" w:rsidP="00D1696E">
      <w:pPr>
        <w:jc w:val="center"/>
      </w:pPr>
      <w:r w:rsidRPr="00EC24BA">
        <w:t>по противоде</w:t>
      </w:r>
      <w:r>
        <w:t xml:space="preserve">йствию коррупции в </w:t>
      </w:r>
      <w:proofErr w:type="spellStart"/>
      <w:r>
        <w:t>Ходзинском</w:t>
      </w:r>
      <w:proofErr w:type="spellEnd"/>
      <w:r w:rsidRPr="00EC24BA">
        <w:t xml:space="preserve"> сельском поселении</w:t>
      </w:r>
    </w:p>
    <w:p w:rsidR="00D1696E" w:rsidRPr="00EC24BA" w:rsidRDefault="00D1696E" w:rsidP="00D1696E">
      <w:pPr>
        <w:jc w:val="center"/>
      </w:pPr>
    </w:p>
    <w:p w:rsidR="00D1696E" w:rsidRPr="00EC24BA" w:rsidRDefault="00F168B8" w:rsidP="00D1696E">
      <w:r>
        <w:t>25.03.2020</w:t>
      </w:r>
      <w:r w:rsidR="00D1696E" w:rsidRPr="00EC24BA">
        <w:t xml:space="preserve">                                                                        </w:t>
      </w:r>
      <w:r w:rsidR="00D1696E">
        <w:t xml:space="preserve">                                а. Ходзь</w:t>
      </w:r>
    </w:p>
    <w:p w:rsidR="00D1696E" w:rsidRPr="00EC24BA" w:rsidRDefault="00D1696E" w:rsidP="00D1696E"/>
    <w:p w:rsidR="00D1696E" w:rsidRPr="00EC24BA" w:rsidRDefault="00D1696E" w:rsidP="00D1696E">
      <w:r w:rsidRPr="00EC24BA">
        <w:t xml:space="preserve">15.00                                                                             кабинет Главы </w:t>
      </w:r>
      <w:proofErr w:type="spellStart"/>
      <w:r>
        <w:t>Ходзинского</w:t>
      </w:r>
      <w:proofErr w:type="spellEnd"/>
      <w:r w:rsidRPr="00EC24BA">
        <w:t xml:space="preserve">        </w:t>
      </w:r>
    </w:p>
    <w:p w:rsidR="00D1696E" w:rsidRPr="00EC24BA" w:rsidRDefault="00D1696E" w:rsidP="00D1696E">
      <w:pPr>
        <w:jc w:val="center"/>
      </w:pPr>
      <w:r w:rsidRPr="00EC24BA">
        <w:t xml:space="preserve">                                                                 сельского поселения </w:t>
      </w:r>
    </w:p>
    <w:p w:rsidR="00D1696E" w:rsidRPr="00EC24BA" w:rsidRDefault="00D1696E" w:rsidP="00D1696E"/>
    <w:p w:rsidR="00D1696E" w:rsidRPr="00EC24BA" w:rsidRDefault="00D1696E" w:rsidP="00D1696E">
      <w:pPr>
        <w:jc w:val="both"/>
      </w:pPr>
      <w:r w:rsidRPr="00EC24BA">
        <w:t>Председательст</w:t>
      </w:r>
      <w:r>
        <w:t xml:space="preserve">вовал: </w:t>
      </w:r>
      <w:proofErr w:type="spellStart"/>
      <w:r>
        <w:t>Тамазан</w:t>
      </w:r>
      <w:proofErr w:type="spellEnd"/>
      <w:r>
        <w:t xml:space="preserve"> </w:t>
      </w:r>
      <w:proofErr w:type="spellStart"/>
      <w:r>
        <w:t>Магамедович</w:t>
      </w:r>
      <w:proofErr w:type="spellEnd"/>
      <w:r>
        <w:t xml:space="preserve"> </w:t>
      </w:r>
      <w:proofErr w:type="spellStart"/>
      <w:r>
        <w:t>Тлостнако</w:t>
      </w:r>
      <w:proofErr w:type="gramStart"/>
      <w:r>
        <w:t>в</w:t>
      </w:r>
      <w:proofErr w:type="spellEnd"/>
      <w:r w:rsidRPr="00EC24BA">
        <w:t>–</w:t>
      </w:r>
      <w:proofErr w:type="gramEnd"/>
      <w:r w:rsidRPr="00EC24BA">
        <w:t xml:space="preserve"> глава </w:t>
      </w:r>
      <w:proofErr w:type="spellStart"/>
      <w:r>
        <w:t>Ходзинского</w:t>
      </w:r>
      <w:proofErr w:type="spellEnd"/>
      <w:r w:rsidRPr="00EC24BA">
        <w:t xml:space="preserve"> сельского поселения,  председатель комиссии по противодействию коррупции. </w:t>
      </w:r>
    </w:p>
    <w:p w:rsidR="00D1696E" w:rsidRPr="00EC24BA" w:rsidRDefault="00D1696E" w:rsidP="00D1696E">
      <w:pPr>
        <w:jc w:val="both"/>
      </w:pPr>
      <w:r>
        <w:t xml:space="preserve">Секретарь: </w:t>
      </w:r>
      <w:proofErr w:type="spellStart"/>
      <w:r>
        <w:t>Абезуанова</w:t>
      </w:r>
      <w:proofErr w:type="spellEnd"/>
      <w:r>
        <w:t xml:space="preserve"> Фатима </w:t>
      </w:r>
      <w:proofErr w:type="spellStart"/>
      <w:r>
        <w:t>Мухарбиевна</w:t>
      </w:r>
      <w:proofErr w:type="spellEnd"/>
      <w:r>
        <w:t xml:space="preserve"> – </w:t>
      </w:r>
      <w:r w:rsidRPr="00EC24BA">
        <w:t xml:space="preserve"> специалист </w:t>
      </w:r>
      <w:r>
        <w:t xml:space="preserve">1 категории </w:t>
      </w:r>
      <w:r w:rsidRPr="00EC24BA">
        <w:t xml:space="preserve">Администрации </w:t>
      </w:r>
      <w:proofErr w:type="spellStart"/>
      <w:r>
        <w:t>Ходзинского</w:t>
      </w:r>
      <w:proofErr w:type="spellEnd"/>
      <w:r w:rsidRPr="00EC24BA">
        <w:t xml:space="preserve"> сельского поселения.</w:t>
      </w:r>
    </w:p>
    <w:p w:rsidR="00D1696E" w:rsidRPr="00EC24BA" w:rsidRDefault="00D1696E" w:rsidP="00D1696E">
      <w:pPr>
        <w:jc w:val="both"/>
      </w:pPr>
      <w:r w:rsidRPr="00EC24BA">
        <w:t>Присутствовали: 6 человек (список прилагается)</w:t>
      </w:r>
    </w:p>
    <w:p w:rsidR="00D1696E" w:rsidRDefault="00D1696E" w:rsidP="00D1696E">
      <w:pPr>
        <w:jc w:val="both"/>
        <w:rPr>
          <w:sz w:val="28"/>
          <w:szCs w:val="28"/>
        </w:rPr>
      </w:pPr>
    </w:p>
    <w:p w:rsidR="00D1696E" w:rsidRPr="0051339F" w:rsidRDefault="00D1696E" w:rsidP="00D1696E">
      <w:pPr>
        <w:keepNext/>
        <w:keepLines/>
        <w:jc w:val="both"/>
      </w:pPr>
    </w:p>
    <w:p w:rsidR="00D1696E" w:rsidRPr="0051339F" w:rsidRDefault="00D1696E" w:rsidP="00D1696E">
      <w:pPr>
        <w:keepNext/>
        <w:keepLines/>
        <w:shd w:val="clear" w:color="auto" w:fill="FFFFFF"/>
        <w:jc w:val="center"/>
        <w:rPr>
          <w:color w:val="000000"/>
          <w:spacing w:val="-2"/>
        </w:rPr>
      </w:pPr>
      <w:r w:rsidRPr="0051339F">
        <w:rPr>
          <w:color w:val="000000"/>
          <w:spacing w:val="-2"/>
        </w:rPr>
        <w:t>ПОВЕСТКА ДНЯ:</w:t>
      </w:r>
    </w:p>
    <w:p w:rsidR="00D1696E" w:rsidRPr="0051339F" w:rsidRDefault="00D1696E" w:rsidP="00D1696E">
      <w:pPr>
        <w:keepNext/>
        <w:keepLines/>
        <w:shd w:val="clear" w:color="auto" w:fill="FFFFFF"/>
        <w:jc w:val="center"/>
        <w:rPr>
          <w:color w:val="000000"/>
          <w:spacing w:val="-2"/>
        </w:rPr>
      </w:pPr>
    </w:p>
    <w:p w:rsidR="00D1696E" w:rsidRPr="0051339F" w:rsidRDefault="00D1696E" w:rsidP="00D1696E">
      <w:pPr>
        <w:jc w:val="both"/>
      </w:pPr>
      <w:r w:rsidRPr="0051339F">
        <w:t>1. О повышении информированности населения о принимаемых мерах по противодействию коррупции и формирования у населения негативного отношения к фактам коррупции.</w:t>
      </w:r>
    </w:p>
    <w:p w:rsidR="00D1696E" w:rsidRDefault="00D1696E" w:rsidP="00D1696E">
      <w:pPr>
        <w:jc w:val="both"/>
      </w:pPr>
      <w:r w:rsidRPr="0051339F">
        <w:t>2. Об обязанности представления муниципальными служащими администрации сельского поселения сведений о доходах, расходах, об имуществе и обязател</w:t>
      </w:r>
      <w:r>
        <w:t>ьствах имуществе</w:t>
      </w:r>
      <w:r w:rsidR="00F168B8">
        <w:t>нного характера до 1 апреля 2020</w:t>
      </w:r>
      <w:r>
        <w:t>года.</w:t>
      </w:r>
    </w:p>
    <w:p w:rsidR="00D1696E" w:rsidRDefault="00D1696E" w:rsidP="00D1696E">
      <w:pPr>
        <w:jc w:val="both"/>
      </w:pPr>
      <w:r>
        <w:t>3.Обеспечить до 1 апреля проведение анализа опросных листов.</w:t>
      </w:r>
    </w:p>
    <w:p w:rsidR="00D1696E" w:rsidRPr="0051339F" w:rsidRDefault="00D1696E" w:rsidP="00D1696E">
      <w:pPr>
        <w:jc w:val="both"/>
      </w:pPr>
    </w:p>
    <w:p w:rsidR="00D1696E" w:rsidRPr="0051339F" w:rsidRDefault="00D1696E" w:rsidP="00D1696E">
      <w:pPr>
        <w:jc w:val="both"/>
      </w:pPr>
    </w:p>
    <w:p w:rsidR="00D1696E" w:rsidRPr="0051339F" w:rsidRDefault="00D1696E" w:rsidP="00D1696E">
      <w:pPr>
        <w:jc w:val="both"/>
      </w:pPr>
      <w:r w:rsidRPr="0051339F">
        <w:tab/>
        <w:t>1. СЛУШАЛИ</w:t>
      </w:r>
    </w:p>
    <w:p w:rsidR="00D1696E" w:rsidRPr="0051339F" w:rsidRDefault="00D1696E" w:rsidP="00D1696E">
      <w:pPr>
        <w:ind w:firstLine="708"/>
        <w:jc w:val="both"/>
      </w:pPr>
      <w:proofErr w:type="spellStart"/>
      <w:r>
        <w:rPr>
          <w:b/>
        </w:rPr>
        <w:t>Тлостнакова</w:t>
      </w:r>
      <w:proofErr w:type="spellEnd"/>
      <w:r>
        <w:rPr>
          <w:b/>
        </w:rPr>
        <w:t xml:space="preserve"> Р.М.</w:t>
      </w:r>
      <w:r w:rsidRPr="0051339F">
        <w:t>– Одной из приоритетных задач, которую ставит президент России, является в настоящее время борьба с коррупцией. Поэтому необходимо информировать население о деятельности органа исполнительной власти сельского поселения. В этом направлении проводится определенная работа:</w:t>
      </w:r>
    </w:p>
    <w:p w:rsidR="00D1696E" w:rsidRDefault="00D1696E" w:rsidP="00D1696E">
      <w:pPr>
        <w:ind w:firstLine="708"/>
        <w:jc w:val="both"/>
      </w:pPr>
      <w:r w:rsidRPr="0051339F">
        <w:t>- нормативные правовые акты, принимаемые представительным органом, Главой сельского п</w:t>
      </w:r>
      <w:r>
        <w:t>оселения публикуются в газете «</w:t>
      </w:r>
      <w:proofErr w:type="spellStart"/>
      <w:r>
        <w:t>Кошехабльские</w:t>
      </w:r>
      <w:proofErr w:type="spellEnd"/>
      <w:r>
        <w:t xml:space="preserve"> вести</w:t>
      </w:r>
      <w:r w:rsidRPr="0051339F">
        <w:t>», размещаются на информационных сте</w:t>
      </w:r>
      <w:r>
        <w:t>ндах,  в сети Интернет на сайте.</w:t>
      </w:r>
      <w:r w:rsidRPr="0051339F">
        <w:t xml:space="preserve"> </w:t>
      </w:r>
    </w:p>
    <w:p w:rsidR="00D1696E" w:rsidRDefault="00D1696E" w:rsidP="00D1696E">
      <w:pPr>
        <w:ind w:firstLine="708"/>
        <w:jc w:val="both"/>
      </w:pPr>
      <w:r w:rsidRPr="0051339F">
        <w:t xml:space="preserve">- информация о работе «горячей линии» по приему сообщений о фактах проявления коррупции в администрации размещена на информационном стенде в здании администрации сельского поселения, </w:t>
      </w:r>
    </w:p>
    <w:p w:rsidR="00D1696E" w:rsidRPr="0051339F" w:rsidRDefault="00D1696E" w:rsidP="00D1696E">
      <w:pPr>
        <w:ind w:firstLine="708"/>
        <w:jc w:val="both"/>
      </w:pPr>
      <w:r w:rsidRPr="0051339F">
        <w:t>- на сайте также размещается информация о расходах на содержание муниципальных служащих администрации сельского поселения, сведения о доходах.</w:t>
      </w:r>
    </w:p>
    <w:p w:rsidR="00D1696E" w:rsidRPr="0051339F" w:rsidRDefault="00D1696E" w:rsidP="00D1696E">
      <w:pPr>
        <w:ind w:firstLine="708"/>
        <w:jc w:val="both"/>
      </w:pPr>
      <w:r w:rsidRPr="0051339F">
        <w:t>- в соответствии с Федеральным законом от 06.10.2003 г. проводятся публичные слушания по проекту изменений в Устав сельского поселения, Правила землепользования и застройки,  проекту бюджета на очередной год, исполнению годового бюджета. Информация об их проведении своевременно доводится до населения.</w:t>
      </w:r>
    </w:p>
    <w:p w:rsidR="00D1696E" w:rsidRDefault="00D1696E" w:rsidP="00D1696E">
      <w:pPr>
        <w:ind w:firstLine="708"/>
        <w:jc w:val="both"/>
      </w:pPr>
      <w:r w:rsidRPr="0051339F">
        <w:t>- проведен анализ обращений граждан на предмет наличия информации о фактах коррупции со стороны муниципальных служащих – ни одного обращения по данному поводу не поступало.</w:t>
      </w:r>
    </w:p>
    <w:p w:rsidR="00D1696E" w:rsidRPr="0051339F" w:rsidRDefault="00D1696E" w:rsidP="00D1696E">
      <w:pPr>
        <w:jc w:val="both"/>
      </w:pPr>
    </w:p>
    <w:p w:rsidR="00D1696E" w:rsidRPr="0051339F" w:rsidRDefault="00D1696E" w:rsidP="00D1696E">
      <w:pPr>
        <w:jc w:val="both"/>
      </w:pPr>
      <w:r w:rsidRPr="0051339F">
        <w:tab/>
        <w:t>РЕШИЛИ</w:t>
      </w:r>
      <w:r w:rsidR="00BC6B93">
        <w:t>:</w:t>
      </w:r>
    </w:p>
    <w:p w:rsidR="00D1696E" w:rsidRPr="0051339F" w:rsidRDefault="00D1696E" w:rsidP="00D1696E">
      <w:pPr>
        <w:jc w:val="both"/>
      </w:pPr>
      <w:r w:rsidRPr="0051339F">
        <w:tab/>
        <w:t>1. Информацию о мерах, принимаемых администрацией сельского поселения по информированию населения о принимаемых мерах по противодействию коррупции, принять к сведению.</w:t>
      </w:r>
    </w:p>
    <w:p w:rsidR="00D1696E" w:rsidRDefault="00D1696E" w:rsidP="00D1696E">
      <w:pPr>
        <w:jc w:val="both"/>
      </w:pPr>
      <w:r w:rsidRPr="0051339F">
        <w:lastRenderedPageBreak/>
        <w:tab/>
        <w:t>2. Продолжить работу по информированию населения о деятельности администрации, сельского поселения, принимаемых мерах по противодействию коррупции.</w:t>
      </w:r>
    </w:p>
    <w:p w:rsidR="00D1696E" w:rsidRPr="0051339F" w:rsidRDefault="00D1696E" w:rsidP="00D1696E">
      <w:pPr>
        <w:jc w:val="both"/>
      </w:pPr>
    </w:p>
    <w:p w:rsidR="00D1696E" w:rsidRPr="0051339F" w:rsidRDefault="00D1696E" w:rsidP="00D1696E">
      <w:pPr>
        <w:jc w:val="both"/>
      </w:pPr>
    </w:p>
    <w:p w:rsidR="00D1696E" w:rsidRPr="0051339F" w:rsidRDefault="00D1696E" w:rsidP="00D1696E">
      <w:pPr>
        <w:jc w:val="both"/>
      </w:pPr>
      <w:r w:rsidRPr="0051339F">
        <w:tab/>
        <w:t>2. СЛУШАЛИ</w:t>
      </w:r>
      <w:r w:rsidR="00BC6B93">
        <w:t>:</w:t>
      </w:r>
    </w:p>
    <w:p w:rsidR="00D1696E" w:rsidRDefault="00D1696E" w:rsidP="00D1696E">
      <w:pPr>
        <w:jc w:val="both"/>
      </w:pPr>
      <w:r w:rsidRPr="0051339F">
        <w:tab/>
      </w:r>
      <w:proofErr w:type="spellStart"/>
      <w:r w:rsidR="00BC6B93">
        <w:rPr>
          <w:b/>
        </w:rPr>
        <w:t>Тлотснакова</w:t>
      </w:r>
      <w:proofErr w:type="spellEnd"/>
      <w:r w:rsidR="00BC6B93">
        <w:rPr>
          <w:b/>
        </w:rPr>
        <w:t xml:space="preserve"> Р.М.</w:t>
      </w:r>
      <w:r w:rsidRPr="0051339F">
        <w:rPr>
          <w:b/>
        </w:rPr>
        <w:t xml:space="preserve">– </w:t>
      </w:r>
      <w:r w:rsidRPr="0051339F">
        <w:t>Обязанность предоставлять</w:t>
      </w:r>
      <w:r w:rsidRPr="0051339F">
        <w:rPr>
          <w:b/>
        </w:rPr>
        <w:t xml:space="preserve"> </w:t>
      </w:r>
      <w:r w:rsidRPr="0051339F">
        <w:t>сведения о доходах, об имуществе и обязательствах имущественного характера в соответствии с федеральными законами возлагается на граждан, претендующих на замещение должности муниципальной службы, и на муниципальных служащих, замещающих должности муниципальной службы</w:t>
      </w:r>
      <w:r>
        <w:t xml:space="preserve">. </w:t>
      </w:r>
      <w:r w:rsidRPr="0051339F">
        <w:t xml:space="preserve">Срок подачи указанных сведений за истекший год – до 30 апреля текущего года. После указанного срока сведения о доходах, об имуществе и обязательствах имущественного характера будут размещены на сайте </w:t>
      </w:r>
      <w:proofErr w:type="spellStart"/>
      <w:r>
        <w:t>Ходзинского</w:t>
      </w:r>
      <w:proofErr w:type="spellEnd"/>
      <w:r>
        <w:t xml:space="preserve"> </w:t>
      </w:r>
      <w:r w:rsidRPr="0051339F">
        <w:t>сельского поселения в сети Интернет.</w:t>
      </w:r>
    </w:p>
    <w:p w:rsidR="00D1696E" w:rsidRPr="0051339F" w:rsidRDefault="00D1696E" w:rsidP="00D1696E">
      <w:pPr>
        <w:jc w:val="both"/>
      </w:pPr>
    </w:p>
    <w:p w:rsidR="00D1696E" w:rsidRPr="0051339F" w:rsidRDefault="00D1696E" w:rsidP="00D1696E">
      <w:pPr>
        <w:jc w:val="both"/>
      </w:pPr>
    </w:p>
    <w:p w:rsidR="00D1696E" w:rsidRPr="0051339F" w:rsidRDefault="00D1696E" w:rsidP="00D1696E">
      <w:pPr>
        <w:jc w:val="both"/>
      </w:pPr>
      <w:r w:rsidRPr="0051339F">
        <w:tab/>
        <w:t>РЕШИЛИ</w:t>
      </w:r>
    </w:p>
    <w:p w:rsidR="00D1696E" w:rsidRPr="0051339F" w:rsidRDefault="00D1696E" w:rsidP="00D1696E">
      <w:pPr>
        <w:jc w:val="both"/>
      </w:pPr>
      <w:r w:rsidRPr="0051339F">
        <w:tab/>
        <w:t>1. Информацию  об обязанности представления муниципальными служащими администрации сельского поселения сведений о доходах, расходах, об имуществе и обязательствах имущественного характера принять к сведению.</w:t>
      </w:r>
    </w:p>
    <w:p w:rsidR="00D1696E" w:rsidRDefault="00D1696E" w:rsidP="00D1696E">
      <w:pPr>
        <w:jc w:val="both"/>
      </w:pPr>
      <w:r w:rsidRPr="0051339F">
        <w:tab/>
        <w:t>2. Во втором квартале рассмотреть вопрос о своевременном и достоверном представлении  муниципальными служащими указанных сведений.</w:t>
      </w:r>
    </w:p>
    <w:p w:rsidR="00D1696E" w:rsidRDefault="00D1696E" w:rsidP="00D1696E">
      <w:pPr>
        <w:jc w:val="both"/>
      </w:pPr>
    </w:p>
    <w:p w:rsidR="00BC6B93" w:rsidRPr="0051339F" w:rsidRDefault="00BC6B93" w:rsidP="00BC6B93">
      <w:pPr>
        <w:jc w:val="both"/>
      </w:pPr>
    </w:p>
    <w:p w:rsidR="00BC6B93" w:rsidRPr="0051339F" w:rsidRDefault="00BC6B93" w:rsidP="00BC6B93">
      <w:pPr>
        <w:jc w:val="both"/>
      </w:pPr>
      <w:r>
        <w:tab/>
        <w:t>3</w:t>
      </w:r>
      <w:r w:rsidRPr="0051339F">
        <w:t>. СЛУШАЛИ</w:t>
      </w:r>
      <w:r>
        <w:t>:</w:t>
      </w:r>
    </w:p>
    <w:p w:rsidR="00BC6B93" w:rsidRDefault="00BC6B93" w:rsidP="00BC6B93">
      <w:pPr>
        <w:jc w:val="both"/>
      </w:pPr>
      <w:r w:rsidRPr="0051339F">
        <w:tab/>
      </w:r>
      <w:proofErr w:type="spellStart"/>
      <w:r>
        <w:rPr>
          <w:b/>
        </w:rPr>
        <w:t>Тлотснакова</w:t>
      </w:r>
      <w:proofErr w:type="spellEnd"/>
      <w:r>
        <w:rPr>
          <w:b/>
        </w:rPr>
        <w:t xml:space="preserve"> Р.М.</w:t>
      </w:r>
      <w:r w:rsidRPr="0051339F">
        <w:rPr>
          <w:b/>
        </w:rPr>
        <w:t xml:space="preserve">– </w:t>
      </w:r>
      <w:r>
        <w:t xml:space="preserve">Обеспечить до 1 апреля проведение анализа опросных листов, принять дополнительные меры, направленные на проведение анализа сведений о соблюдении муниципальными служащими запретов, ограничений и требований, установленных в целях противодействия </w:t>
      </w:r>
      <w:r w:rsidR="00E974FD">
        <w:t>коррупции</w:t>
      </w:r>
      <w:r>
        <w:t>.</w:t>
      </w:r>
    </w:p>
    <w:p w:rsidR="00E974FD" w:rsidRPr="0051339F" w:rsidRDefault="00E974FD" w:rsidP="00E974FD">
      <w:pPr>
        <w:jc w:val="both"/>
      </w:pPr>
    </w:p>
    <w:p w:rsidR="00E974FD" w:rsidRPr="0051339F" w:rsidRDefault="00E974FD" w:rsidP="00E974FD">
      <w:pPr>
        <w:jc w:val="both"/>
      </w:pPr>
      <w:r w:rsidRPr="0051339F">
        <w:tab/>
        <w:t>РЕШИЛИ</w:t>
      </w:r>
      <w:r>
        <w:t>:</w:t>
      </w:r>
    </w:p>
    <w:p w:rsidR="00E974FD" w:rsidRPr="0051339F" w:rsidRDefault="00E974FD" w:rsidP="00E974FD">
      <w:pPr>
        <w:jc w:val="both"/>
      </w:pPr>
      <w:r w:rsidRPr="0051339F">
        <w:tab/>
        <w:t>1. Информацию  об обязанности</w:t>
      </w:r>
      <w:r w:rsidRPr="00E974FD">
        <w:t xml:space="preserve"> </w:t>
      </w:r>
      <w:r>
        <w:t>обеспечить до 1 апреля проведение анализа опросных листов</w:t>
      </w:r>
      <w:r w:rsidRPr="0051339F">
        <w:t xml:space="preserve"> принять к сведению.</w:t>
      </w:r>
    </w:p>
    <w:p w:rsidR="00BC6B93" w:rsidRDefault="00E974FD" w:rsidP="00BC6B93">
      <w:pPr>
        <w:jc w:val="both"/>
      </w:pPr>
      <w:r w:rsidRPr="0051339F">
        <w:tab/>
      </w:r>
    </w:p>
    <w:p w:rsidR="00BC6B93" w:rsidRDefault="00BC6B93" w:rsidP="00D1696E">
      <w:pPr>
        <w:jc w:val="both"/>
      </w:pPr>
    </w:p>
    <w:p w:rsidR="00D1696E" w:rsidRPr="0051339F" w:rsidRDefault="00D1696E" w:rsidP="00D1696E">
      <w:pPr>
        <w:jc w:val="both"/>
        <w:rPr>
          <w:b/>
        </w:rPr>
      </w:pPr>
    </w:p>
    <w:p w:rsidR="00D1696E" w:rsidRPr="00EC24BA" w:rsidRDefault="00D1696E" w:rsidP="00D1696E">
      <w:pPr>
        <w:jc w:val="both"/>
      </w:pPr>
      <w:r w:rsidRPr="00EC24BA">
        <w:t xml:space="preserve">Глава </w:t>
      </w:r>
      <w:proofErr w:type="spellStart"/>
      <w:r>
        <w:t>Ходзинского</w:t>
      </w:r>
      <w:proofErr w:type="spellEnd"/>
      <w:r w:rsidRPr="00EC24BA">
        <w:t xml:space="preserve"> сельского поселения</w:t>
      </w:r>
    </w:p>
    <w:p w:rsidR="00D1696E" w:rsidRPr="00EC24BA" w:rsidRDefault="00D1696E" w:rsidP="00D1696E">
      <w:pPr>
        <w:jc w:val="both"/>
      </w:pPr>
      <w:r w:rsidRPr="00EC24BA">
        <w:t xml:space="preserve">председатель комиссии </w:t>
      </w:r>
      <w:proofErr w:type="gramStart"/>
      <w:r w:rsidRPr="00EC24BA">
        <w:t>по</w:t>
      </w:r>
      <w:proofErr w:type="gramEnd"/>
      <w:r w:rsidRPr="00EC24BA">
        <w:t xml:space="preserve"> </w:t>
      </w:r>
    </w:p>
    <w:p w:rsidR="00E974FD" w:rsidRDefault="00E974FD" w:rsidP="00D1696E">
      <w:pPr>
        <w:jc w:val="both"/>
      </w:pPr>
      <w:r>
        <w:t>противодействию коррупции</w:t>
      </w:r>
    </w:p>
    <w:p w:rsidR="00D1696E" w:rsidRPr="00EC24BA" w:rsidRDefault="00E974FD" w:rsidP="00D1696E">
      <w:pPr>
        <w:jc w:val="both"/>
      </w:pPr>
      <w:r>
        <w:t xml:space="preserve">в </w:t>
      </w:r>
      <w:proofErr w:type="spellStart"/>
      <w:r>
        <w:t>Ходзинском</w:t>
      </w:r>
      <w:proofErr w:type="spellEnd"/>
      <w:r w:rsidR="00D1696E" w:rsidRPr="00EC24BA">
        <w:t xml:space="preserve"> сельском поселении</w:t>
      </w:r>
      <w:r w:rsidR="00D1696E" w:rsidRPr="00EC24BA">
        <w:tab/>
        <w:t xml:space="preserve">                           </w:t>
      </w:r>
      <w:r w:rsidR="00D1696E">
        <w:t xml:space="preserve">                     </w:t>
      </w:r>
      <w:r>
        <w:t xml:space="preserve">   </w:t>
      </w:r>
      <w:proofErr w:type="spellStart"/>
      <w:r>
        <w:t>Р.М.Тлостнаков</w:t>
      </w:r>
      <w:proofErr w:type="spellEnd"/>
    </w:p>
    <w:p w:rsidR="00D1696E" w:rsidRPr="00EC24BA" w:rsidRDefault="00D1696E" w:rsidP="00D1696E">
      <w:pPr>
        <w:jc w:val="both"/>
        <w:rPr>
          <w:b/>
        </w:rPr>
      </w:pPr>
    </w:p>
    <w:p w:rsidR="00D1696E" w:rsidRPr="00EC24BA" w:rsidRDefault="00D1696E" w:rsidP="00D1696E">
      <w:pPr>
        <w:jc w:val="both"/>
      </w:pPr>
      <w:r w:rsidRPr="00EC24BA">
        <w:t xml:space="preserve">Секретарь комиссии </w:t>
      </w:r>
    </w:p>
    <w:p w:rsidR="00D1696E" w:rsidRPr="00EC24BA" w:rsidRDefault="00D1696E" w:rsidP="00D1696E">
      <w:pPr>
        <w:jc w:val="both"/>
      </w:pPr>
      <w:r w:rsidRPr="00EC24BA">
        <w:t xml:space="preserve">по противодействию коррупции                                 </w:t>
      </w:r>
      <w:r>
        <w:t xml:space="preserve">                        </w:t>
      </w:r>
      <w:r w:rsidR="00E974FD">
        <w:t xml:space="preserve">         </w:t>
      </w:r>
      <w:proofErr w:type="spellStart"/>
      <w:r w:rsidR="00E974FD">
        <w:t>Ф.М.Абезуанова</w:t>
      </w:r>
      <w:proofErr w:type="spellEnd"/>
    </w:p>
    <w:p w:rsidR="00D1696E" w:rsidRPr="00EC24BA" w:rsidRDefault="00D1696E" w:rsidP="00D1696E"/>
    <w:p w:rsidR="00D1696E" w:rsidRDefault="00D1696E" w:rsidP="00D1696E"/>
    <w:p w:rsidR="00E974FD" w:rsidRDefault="00E974FD" w:rsidP="00D1696E"/>
    <w:p w:rsidR="00E974FD" w:rsidRDefault="00E974FD" w:rsidP="00D1696E"/>
    <w:p w:rsidR="00E974FD" w:rsidRDefault="00E974FD" w:rsidP="00D1696E"/>
    <w:p w:rsidR="00E974FD" w:rsidRDefault="00E974FD" w:rsidP="00D1696E"/>
    <w:p w:rsidR="00E974FD" w:rsidRDefault="00E974FD" w:rsidP="00D1696E"/>
    <w:p w:rsidR="00E974FD" w:rsidRDefault="00E974FD" w:rsidP="00D1696E"/>
    <w:p w:rsidR="00E974FD" w:rsidRDefault="00E974FD" w:rsidP="00D1696E"/>
    <w:p w:rsidR="00E974FD" w:rsidRDefault="00E974FD" w:rsidP="00D1696E"/>
    <w:p w:rsidR="00E974FD" w:rsidRDefault="00E974FD" w:rsidP="00D1696E"/>
    <w:p w:rsidR="00E974FD" w:rsidRPr="00EC24BA" w:rsidRDefault="00E974FD" w:rsidP="00D1696E"/>
    <w:p w:rsidR="00D1696E" w:rsidRDefault="00D1696E" w:rsidP="00D1696E"/>
    <w:p w:rsidR="00D1696E" w:rsidRPr="00E34A78" w:rsidRDefault="00D1696E" w:rsidP="00D1696E">
      <w:r w:rsidRPr="00E34A78">
        <w:t xml:space="preserve">Присутствовали: </w:t>
      </w:r>
    </w:p>
    <w:p w:rsidR="00D1696E" w:rsidRPr="00E34A78" w:rsidRDefault="00D1696E" w:rsidP="00D1696E"/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566"/>
        <w:gridCol w:w="2687"/>
        <w:gridCol w:w="7027"/>
      </w:tblGrid>
      <w:tr w:rsidR="00D1696E" w:rsidRPr="00E34A78" w:rsidTr="00537200">
        <w:tc>
          <w:tcPr>
            <w:tcW w:w="566" w:type="dxa"/>
          </w:tcPr>
          <w:p w:rsidR="00D1696E" w:rsidRPr="00E34A78" w:rsidRDefault="00D1696E" w:rsidP="00537200">
            <w:r w:rsidRPr="00E34A78">
              <w:t>1.</w:t>
            </w:r>
          </w:p>
        </w:tc>
        <w:tc>
          <w:tcPr>
            <w:tcW w:w="2687" w:type="dxa"/>
          </w:tcPr>
          <w:p w:rsidR="00D1696E" w:rsidRDefault="00E974FD" w:rsidP="00537200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  <w:p w:rsidR="00D1696E" w:rsidRPr="00E34A78" w:rsidRDefault="00D1696E" w:rsidP="00537200"/>
        </w:tc>
        <w:tc>
          <w:tcPr>
            <w:tcW w:w="7027" w:type="dxa"/>
          </w:tcPr>
          <w:p w:rsidR="00D1696E" w:rsidRPr="00E34A78" w:rsidRDefault="00D1696E" w:rsidP="00537200">
            <w:r w:rsidRPr="00E34A78">
              <w:t xml:space="preserve">Глава </w:t>
            </w:r>
            <w:proofErr w:type="spellStart"/>
            <w:r>
              <w:t>Ходзинского</w:t>
            </w:r>
            <w:proofErr w:type="spellEnd"/>
            <w:r>
              <w:t xml:space="preserve"> </w:t>
            </w:r>
            <w:r w:rsidRPr="00E34A78">
              <w:t>сельского поселения</w:t>
            </w:r>
          </w:p>
        </w:tc>
      </w:tr>
      <w:tr w:rsidR="00D1696E" w:rsidRPr="00E34A78" w:rsidTr="00537200">
        <w:tc>
          <w:tcPr>
            <w:tcW w:w="566" w:type="dxa"/>
          </w:tcPr>
          <w:p w:rsidR="00D1696E" w:rsidRPr="00E34A78" w:rsidRDefault="00D1696E" w:rsidP="00537200">
            <w:r w:rsidRPr="00E34A78">
              <w:t>2.</w:t>
            </w:r>
          </w:p>
        </w:tc>
        <w:tc>
          <w:tcPr>
            <w:tcW w:w="2687" w:type="dxa"/>
          </w:tcPr>
          <w:p w:rsidR="00D1696E" w:rsidRPr="00E34A78" w:rsidRDefault="00E974FD" w:rsidP="00537200"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7027" w:type="dxa"/>
          </w:tcPr>
          <w:p w:rsidR="00D1696E" w:rsidRPr="00E34A78" w:rsidRDefault="00D1696E" w:rsidP="00537200">
            <w:pPr>
              <w:jc w:val="both"/>
            </w:pPr>
            <w:r w:rsidRPr="00E34A78">
              <w:t>специ</w:t>
            </w:r>
            <w:r>
              <w:t xml:space="preserve">алист </w:t>
            </w:r>
            <w:r w:rsidR="00E974FD">
              <w:t xml:space="preserve">1 категории </w:t>
            </w:r>
            <w:r>
              <w:t xml:space="preserve">Администрации </w:t>
            </w:r>
            <w:proofErr w:type="spellStart"/>
            <w:r>
              <w:t>Ходзинского</w:t>
            </w:r>
            <w:proofErr w:type="spellEnd"/>
            <w:r w:rsidRPr="00E34A78">
              <w:t xml:space="preserve"> сельского поселения, секретарь комиссии по противодействию коррупции</w:t>
            </w:r>
          </w:p>
        </w:tc>
      </w:tr>
      <w:tr w:rsidR="00D1696E" w:rsidRPr="00E34A78" w:rsidTr="00537200">
        <w:tc>
          <w:tcPr>
            <w:tcW w:w="566" w:type="dxa"/>
          </w:tcPr>
          <w:p w:rsidR="00D1696E" w:rsidRPr="00E34A78" w:rsidRDefault="00D1696E" w:rsidP="00537200">
            <w:r w:rsidRPr="00E34A78">
              <w:t>3.</w:t>
            </w:r>
          </w:p>
        </w:tc>
        <w:tc>
          <w:tcPr>
            <w:tcW w:w="2687" w:type="dxa"/>
          </w:tcPr>
          <w:p w:rsidR="00D1696E" w:rsidRPr="00E34A78" w:rsidRDefault="00E974FD" w:rsidP="00537200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7027" w:type="dxa"/>
          </w:tcPr>
          <w:p w:rsidR="00D1696E" w:rsidRPr="00E34A78" w:rsidRDefault="00E974FD" w:rsidP="00537200">
            <w:r>
              <w:t>Заместитель главы</w:t>
            </w:r>
            <w:r w:rsidR="00D1696E">
              <w:t xml:space="preserve"> </w:t>
            </w:r>
            <w:r>
              <w:t>а</w:t>
            </w:r>
            <w:r w:rsidR="00D1696E" w:rsidRPr="00E34A78">
              <w:t xml:space="preserve">дминистрации </w:t>
            </w:r>
            <w:proofErr w:type="spellStart"/>
            <w:r w:rsidR="00D1696E">
              <w:t>Ходзинского</w:t>
            </w:r>
            <w:proofErr w:type="spellEnd"/>
            <w:r w:rsidR="00D1696E">
              <w:t xml:space="preserve"> </w:t>
            </w:r>
            <w:r w:rsidR="00D1696E" w:rsidRPr="00E34A78">
              <w:t>сельского поселения.</w:t>
            </w:r>
          </w:p>
        </w:tc>
      </w:tr>
      <w:tr w:rsidR="00D1696E" w:rsidRPr="00E34A78" w:rsidTr="00537200">
        <w:tc>
          <w:tcPr>
            <w:tcW w:w="566" w:type="dxa"/>
          </w:tcPr>
          <w:p w:rsidR="00D1696E" w:rsidRPr="00E34A78" w:rsidRDefault="00D1696E" w:rsidP="00537200">
            <w:r w:rsidRPr="00E34A78">
              <w:t>4.</w:t>
            </w:r>
          </w:p>
        </w:tc>
        <w:tc>
          <w:tcPr>
            <w:tcW w:w="2687" w:type="dxa"/>
          </w:tcPr>
          <w:p w:rsidR="00D1696E" w:rsidRPr="00E34A78" w:rsidRDefault="00E974FD" w:rsidP="00537200"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7027" w:type="dxa"/>
          </w:tcPr>
          <w:p w:rsidR="00D1696E" w:rsidRPr="00E34A78" w:rsidRDefault="00E974FD" w:rsidP="00537200">
            <w:r>
              <w:t xml:space="preserve">Главный специалист </w:t>
            </w:r>
            <w:r w:rsidR="00D1696E" w:rsidRPr="00E34A78">
              <w:t xml:space="preserve">Администрации </w:t>
            </w:r>
            <w:proofErr w:type="spellStart"/>
            <w:r w:rsidR="00D1696E">
              <w:t>Ходзинского</w:t>
            </w:r>
            <w:proofErr w:type="spellEnd"/>
            <w:r w:rsidR="00D1696E">
              <w:t xml:space="preserve"> </w:t>
            </w:r>
            <w:r w:rsidR="00D1696E" w:rsidRPr="00E34A78">
              <w:t>сельского поселения</w:t>
            </w:r>
          </w:p>
        </w:tc>
      </w:tr>
      <w:tr w:rsidR="00D1696E" w:rsidRPr="00E34A78" w:rsidTr="00537200">
        <w:tc>
          <w:tcPr>
            <w:tcW w:w="566" w:type="dxa"/>
          </w:tcPr>
          <w:p w:rsidR="00D1696E" w:rsidRPr="00E34A78" w:rsidRDefault="00D1696E" w:rsidP="00537200">
            <w:r w:rsidRPr="00E34A78">
              <w:t>5.</w:t>
            </w:r>
          </w:p>
        </w:tc>
        <w:tc>
          <w:tcPr>
            <w:tcW w:w="2687" w:type="dxa"/>
          </w:tcPr>
          <w:p w:rsidR="00D1696E" w:rsidRPr="00E34A78" w:rsidRDefault="00F168B8" w:rsidP="00537200">
            <w:proofErr w:type="spellStart"/>
            <w:r>
              <w:t>Этлешев</w:t>
            </w:r>
            <w:proofErr w:type="spellEnd"/>
            <w:r>
              <w:t xml:space="preserve"> М</w:t>
            </w:r>
          </w:p>
        </w:tc>
        <w:tc>
          <w:tcPr>
            <w:tcW w:w="7027" w:type="dxa"/>
          </w:tcPr>
          <w:p w:rsidR="00D1696E" w:rsidRPr="00E34A78" w:rsidRDefault="00E974FD" w:rsidP="00537200">
            <w:r>
              <w:t>Участковый уполномоченный</w:t>
            </w:r>
          </w:p>
        </w:tc>
      </w:tr>
      <w:tr w:rsidR="00D1696E" w:rsidRPr="00E34A78" w:rsidTr="00537200">
        <w:tc>
          <w:tcPr>
            <w:tcW w:w="566" w:type="dxa"/>
          </w:tcPr>
          <w:p w:rsidR="00D1696E" w:rsidRPr="00E34A78" w:rsidRDefault="00D1696E" w:rsidP="00537200">
            <w:r w:rsidRPr="00E34A78">
              <w:t>6.</w:t>
            </w:r>
          </w:p>
        </w:tc>
        <w:tc>
          <w:tcPr>
            <w:tcW w:w="2687" w:type="dxa"/>
          </w:tcPr>
          <w:p w:rsidR="00D1696E" w:rsidRPr="00E34A78" w:rsidRDefault="00E974FD" w:rsidP="00537200">
            <w:proofErr w:type="spellStart"/>
            <w:r>
              <w:t>Терчукова</w:t>
            </w:r>
            <w:proofErr w:type="spellEnd"/>
            <w:r>
              <w:t xml:space="preserve"> М.Д.</w:t>
            </w:r>
          </w:p>
        </w:tc>
        <w:tc>
          <w:tcPr>
            <w:tcW w:w="7027" w:type="dxa"/>
          </w:tcPr>
          <w:p w:rsidR="00D1696E" w:rsidRPr="00E34A78" w:rsidRDefault="00E974FD" w:rsidP="00537200">
            <w:r>
              <w:t>Депутат Совета народных депутатов</w:t>
            </w:r>
          </w:p>
        </w:tc>
      </w:tr>
    </w:tbl>
    <w:p w:rsidR="00D1696E" w:rsidRPr="0051339F" w:rsidRDefault="00D1696E" w:rsidP="00D1696E">
      <w:pPr>
        <w:keepNext/>
        <w:keepLines/>
      </w:pPr>
    </w:p>
    <w:p w:rsidR="006365EC" w:rsidRDefault="00E974FD">
      <w:r>
        <w:t>Муниципальные сл</w:t>
      </w:r>
      <w:r w:rsidR="00F168B8">
        <w:t xml:space="preserve">ужащие: </w:t>
      </w:r>
      <w:proofErr w:type="spellStart"/>
      <w:r w:rsidR="00F168B8">
        <w:t>Жирикова</w:t>
      </w:r>
      <w:proofErr w:type="spellEnd"/>
      <w:r w:rsidR="00F168B8">
        <w:t xml:space="preserve"> А.Н., </w:t>
      </w:r>
      <w:proofErr w:type="spellStart"/>
      <w:r w:rsidR="00F168B8">
        <w:t>Теунова</w:t>
      </w:r>
      <w:proofErr w:type="spellEnd"/>
      <w:r w:rsidR="00F168B8">
        <w:t xml:space="preserve"> Р.</w:t>
      </w:r>
      <w:proofErr w:type="gramStart"/>
      <w:r w:rsidR="00F168B8">
        <w:t>Р</w:t>
      </w:r>
      <w:proofErr w:type="gramEnd"/>
      <w:r w:rsidR="00F168B8">
        <w:t xml:space="preserve">, </w:t>
      </w:r>
      <w:proofErr w:type="spellStart"/>
      <w:r w:rsidR="00F168B8">
        <w:t>Шегушев</w:t>
      </w:r>
      <w:proofErr w:type="spellEnd"/>
      <w:r w:rsidR="00F168B8">
        <w:t xml:space="preserve"> А.А</w:t>
      </w:r>
      <w:bookmarkStart w:id="0" w:name="_GoBack"/>
      <w:bookmarkEnd w:id="0"/>
      <w:r>
        <w:t xml:space="preserve">., </w:t>
      </w:r>
    </w:p>
    <w:sectPr w:rsidR="006365EC" w:rsidSect="00D842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5B"/>
    <w:rsid w:val="006365EC"/>
    <w:rsid w:val="009C3C5B"/>
    <w:rsid w:val="00BC6B93"/>
    <w:rsid w:val="00D1696E"/>
    <w:rsid w:val="00E974FD"/>
    <w:rsid w:val="00F1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1696E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table" w:styleId="a4">
    <w:name w:val="Table Grid"/>
    <w:basedOn w:val="a1"/>
    <w:rsid w:val="00D1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1696E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table" w:styleId="a4">
    <w:name w:val="Table Grid"/>
    <w:basedOn w:val="a1"/>
    <w:rsid w:val="00D1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2021-01-27T08:24:00Z</cp:lastPrinted>
  <dcterms:created xsi:type="dcterms:W3CDTF">2019-03-20T08:41:00Z</dcterms:created>
  <dcterms:modified xsi:type="dcterms:W3CDTF">2021-01-27T08:24:00Z</dcterms:modified>
</cp:coreProperties>
</file>