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20" w:rsidRPr="005959EF" w:rsidRDefault="00FD7A20" w:rsidP="00FD7A20">
      <w:pPr>
        <w:pStyle w:val="a3"/>
        <w:ind w:left="284"/>
        <w:jc w:val="both"/>
        <w:rPr>
          <w:sz w:val="27"/>
          <w:lang w:val="ru-RU"/>
        </w:rPr>
      </w:pPr>
      <w:r>
        <w:t xml:space="preserve">                                                        </w: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33655</wp:posOffset>
            </wp:positionH>
            <wp:positionV relativeFrom="paragraph">
              <wp:posOffset>99695</wp:posOffset>
            </wp:positionV>
            <wp:extent cx="899795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036" y="21239"/>
                <wp:lineTo x="2103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A20" w:rsidRPr="00D277EB" w:rsidRDefault="00FD7A20" w:rsidP="00FD7A20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98.65pt;margin-top:-6.55pt;width:75.4pt;height:71.9pt;z-index:-251655168;mso-wrap-edited:f" wrapcoords="-281 0 -281 21304 21600 21304 21600 0 -281 0" o:allowincell="f">
            <v:imagedata r:id="rId7" o:title=""/>
            <w10:wrap type="tight"/>
          </v:shape>
          <o:OLEObject Type="Embed" ProgID="MSPhotoEd.3" ShapeID="_x0000_s1028" DrawAspect="Content" ObjectID="_1574608042" r:id="rId8"/>
        </w:pict>
      </w:r>
      <w:r w:rsidRPr="00D277EB">
        <w:rPr>
          <w:b/>
          <w:sz w:val="24"/>
          <w:szCs w:val="24"/>
        </w:rPr>
        <w:t xml:space="preserve">                                  Российская Федерация</w:t>
      </w:r>
    </w:p>
    <w:p w:rsidR="00FD7A20" w:rsidRPr="00D277EB" w:rsidRDefault="00FD7A20" w:rsidP="00FD7A20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     Республика Адыгея</w:t>
      </w:r>
    </w:p>
    <w:p w:rsidR="00FD7A20" w:rsidRPr="00D277EB" w:rsidRDefault="00FD7A20" w:rsidP="00FD7A20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   Совет народных депутатов </w:t>
      </w:r>
    </w:p>
    <w:p w:rsidR="00FD7A20" w:rsidRPr="00D277EB" w:rsidRDefault="00FD7A20" w:rsidP="00FD7A20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 xml:space="preserve">                              муниципального образования</w:t>
      </w:r>
    </w:p>
    <w:p w:rsidR="00FD7A20" w:rsidRPr="00D277EB" w:rsidRDefault="00FD7A20" w:rsidP="00FD7A20">
      <w:pPr>
        <w:pStyle w:val="a5"/>
        <w:rPr>
          <w:b/>
          <w:sz w:val="24"/>
          <w:szCs w:val="24"/>
        </w:rPr>
      </w:pPr>
      <w:r w:rsidRPr="00D277EB">
        <w:rPr>
          <w:b/>
          <w:sz w:val="24"/>
          <w:szCs w:val="24"/>
        </w:rPr>
        <w:tab/>
        <w:t xml:space="preserve">             «</w:t>
      </w:r>
      <w:proofErr w:type="spellStart"/>
      <w:r w:rsidRPr="00D277EB">
        <w:rPr>
          <w:b/>
          <w:sz w:val="24"/>
          <w:szCs w:val="24"/>
        </w:rPr>
        <w:t>Ходзинское</w:t>
      </w:r>
      <w:proofErr w:type="spellEnd"/>
      <w:r w:rsidRPr="00D277EB">
        <w:rPr>
          <w:b/>
          <w:sz w:val="24"/>
          <w:szCs w:val="24"/>
        </w:rPr>
        <w:t xml:space="preserve"> сельское поселение»</w:t>
      </w:r>
    </w:p>
    <w:p w:rsidR="00FD7A20" w:rsidRPr="00D277EB" w:rsidRDefault="00FD7A20" w:rsidP="00FD7A20">
      <w:pPr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83184</wp:posOffset>
                </wp:positionV>
                <wp:extent cx="6035040" cy="0"/>
                <wp:effectExtent l="0" t="19050" r="22860" b="3810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65pt,6.55pt" to="477.8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" o:allowincell="f" strokeweight="4.5pt">
                <v:stroke linestyle="thickThin"/>
                <w10:wrap type="topAndBottom"/>
              </v:line>
            </w:pict>
          </mc:Fallback>
        </mc:AlternateContent>
      </w:r>
    </w:p>
    <w:p w:rsidR="00FD7A20" w:rsidRPr="00D277EB" w:rsidRDefault="00FD7A20" w:rsidP="00FD7A2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Р Е Ш Е Н И Е</w:t>
      </w:r>
    </w:p>
    <w:p w:rsidR="00FD7A20" w:rsidRPr="00D277EB" w:rsidRDefault="00FD7A20" w:rsidP="00FD7A2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 xml:space="preserve">Совета народных депутатов муниципального образования </w:t>
      </w:r>
    </w:p>
    <w:p w:rsidR="00FD7A20" w:rsidRPr="00D277EB" w:rsidRDefault="00FD7A20" w:rsidP="00FD7A20">
      <w:pPr>
        <w:spacing w:before="100" w:beforeAutospacing="1" w:after="119"/>
        <w:jc w:val="center"/>
        <w:rPr>
          <w:rFonts w:eastAsia="Times New Roman"/>
          <w:lang w:eastAsia="ru-RU"/>
        </w:rPr>
      </w:pPr>
      <w:r w:rsidRPr="00D277EB">
        <w:rPr>
          <w:rFonts w:eastAsia="Times New Roman"/>
          <w:b/>
          <w:bCs/>
          <w:i/>
          <w:iCs/>
          <w:lang w:eastAsia="ru-RU"/>
        </w:rPr>
        <w:t>«Ходзинское сельское поселение»</w:t>
      </w:r>
    </w:p>
    <w:p w:rsidR="00FD7A20" w:rsidRPr="00FD7A20" w:rsidRDefault="00FD7A20" w:rsidP="00FD7A20">
      <w:pPr>
        <w:spacing w:before="100" w:beforeAutospacing="1" w:after="119"/>
        <w:rPr>
          <w:rFonts w:eastAsia="Times New Roman"/>
          <w:lang w:val="ru-RU" w:eastAsia="ru-RU"/>
        </w:rPr>
      </w:pP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от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«15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»  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 xml:space="preserve">ноября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201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7</w:t>
      </w:r>
      <w:r w:rsidRPr="00D277EB">
        <w:rPr>
          <w:rFonts w:eastAsia="Times New Roman"/>
          <w:lang w:eastAsia="ru-RU"/>
        </w:rPr>
        <w:t xml:space="preserve"> </w:t>
      </w:r>
      <w:r w:rsidRPr="00D277EB">
        <w:rPr>
          <w:rFonts w:eastAsia="Times New Roman"/>
          <w:i/>
          <w:iCs/>
          <w:sz w:val="26"/>
          <w:szCs w:val="26"/>
          <w:lang w:eastAsia="ru-RU"/>
        </w:rPr>
        <w:t>г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. 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№</w:t>
      </w:r>
      <w:r>
        <w:rPr>
          <w:rFonts w:eastAsia="Times New Roman"/>
          <w:b/>
          <w:bCs/>
          <w:i/>
          <w:iCs/>
          <w:sz w:val="26"/>
          <w:szCs w:val="26"/>
          <w:lang w:val="ru-RU" w:eastAsia="ru-RU"/>
        </w:rPr>
        <w:t>10</w:t>
      </w:r>
      <w:r>
        <w:rPr>
          <w:rFonts w:eastAsia="Times New Roman"/>
          <w:b/>
          <w:bCs/>
          <w:i/>
          <w:iCs/>
          <w:sz w:val="26"/>
          <w:szCs w:val="26"/>
          <w:lang w:eastAsia="ru-RU"/>
        </w:rPr>
        <w:t xml:space="preserve">                                    </w:t>
      </w:r>
      <w:r w:rsidRPr="00D277EB">
        <w:rPr>
          <w:rFonts w:eastAsia="Times New Roman"/>
          <w:b/>
          <w:bCs/>
          <w:i/>
          <w:iCs/>
          <w:sz w:val="26"/>
          <w:szCs w:val="26"/>
          <w:lang w:eastAsia="ru-RU"/>
        </w:rPr>
        <w:t>а. Ходзь</w:t>
      </w:r>
    </w:p>
    <w:p w:rsidR="00FD7A20" w:rsidRDefault="00FD7A20" w:rsidP="00FD7A20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«О назначении публичных слушаний</w:t>
      </w:r>
    </w:p>
    <w:p w:rsidR="00FD7A20" w:rsidRDefault="00FD7A20" w:rsidP="00FD7A20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«О программе социально-экономического развития </w:t>
      </w:r>
    </w:p>
    <w:p w:rsidR="00FD7A20" w:rsidRDefault="00FD7A20" w:rsidP="00FD7A20">
      <w:pPr>
        <w:pStyle w:val="a3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   МО «</w:t>
      </w:r>
      <w:proofErr w:type="spellStart"/>
      <w:r>
        <w:rPr>
          <w:szCs w:val="28"/>
          <w:lang w:val="ru-RU"/>
        </w:rPr>
        <w:t>Ходзинское</w:t>
      </w:r>
      <w:proofErr w:type="spellEnd"/>
      <w:r>
        <w:rPr>
          <w:szCs w:val="28"/>
          <w:lang w:val="ru-RU"/>
        </w:rPr>
        <w:t xml:space="preserve"> сельское поселение»</w:t>
      </w:r>
    </w:p>
    <w:p w:rsidR="00FD7A20" w:rsidRDefault="00FD7A20" w:rsidP="00FD7A20">
      <w:pPr>
        <w:pStyle w:val="a3"/>
      </w:pPr>
      <w:r>
        <w:rPr>
          <w:szCs w:val="28"/>
          <w:lang w:val="ru-RU"/>
        </w:rPr>
        <w:t xml:space="preserve">                                                                        на </w:t>
      </w:r>
      <w:r>
        <w:rPr>
          <w:szCs w:val="28"/>
          <w:lang w:val="ru-RU"/>
        </w:rPr>
        <w:t>2018</w:t>
      </w:r>
      <w:r>
        <w:rPr>
          <w:szCs w:val="28"/>
          <w:lang w:val="ru-RU"/>
        </w:rPr>
        <w:t xml:space="preserve">год. </w:t>
      </w:r>
    </w:p>
    <w:p w:rsidR="00FD7A20" w:rsidRDefault="00FD7A20" w:rsidP="00FD7A20">
      <w:pPr>
        <w:pStyle w:val="a3"/>
        <w:shd w:val="clear" w:color="auto" w:fill="FFFFFF"/>
        <w:tabs>
          <w:tab w:val="left" w:pos="9059"/>
        </w:tabs>
        <w:spacing w:line="250" w:lineRule="exact"/>
        <w:ind w:left="284"/>
        <w:jc w:val="both"/>
        <w:rPr>
          <w:rStyle w:val="1"/>
          <w:color w:val="000000"/>
          <w:spacing w:val="-14"/>
        </w:rPr>
      </w:pPr>
      <w:r>
        <w:t>В соответствии с Федеральным  законом от 06.10.2003 г.  № 131 «Об общих принципах организации местного самоуправления  в Российской Федерации» и Устава муниципального образования «Ходзинское сельское поселение»,  Совет народных депутатов МО «Ходзинское сельское поселение»</w:t>
      </w:r>
    </w:p>
    <w:p w:rsidR="00FD7A20" w:rsidRDefault="00FD7A20" w:rsidP="00FD7A20">
      <w:pPr>
        <w:ind w:hanging="15"/>
      </w:pPr>
      <w:r>
        <w:rPr>
          <w:rStyle w:val="1"/>
          <w:color w:val="000000"/>
          <w:spacing w:val="-14"/>
        </w:rPr>
        <w:t xml:space="preserve">    1. Для обсуждения проекта решения Совета народных депутатов муниципального образования «Ходзинское сельское поселение» «О </w:t>
      </w:r>
      <w:r>
        <w:rPr>
          <w:rStyle w:val="1"/>
          <w:color w:val="000000"/>
          <w:spacing w:val="-14"/>
          <w:szCs w:val="28"/>
          <w:lang w:val="ru-RU"/>
        </w:rPr>
        <w:t xml:space="preserve">программе социально-экономического развития </w:t>
      </w:r>
      <w:r>
        <w:rPr>
          <w:rStyle w:val="1"/>
          <w:color w:val="000000"/>
          <w:spacing w:val="-14"/>
        </w:rPr>
        <w:t xml:space="preserve"> муниципального образования «Ходзинское сельское поселение на </w:t>
      </w:r>
      <w:r>
        <w:rPr>
          <w:rStyle w:val="1"/>
          <w:color w:val="000000"/>
          <w:spacing w:val="-14"/>
        </w:rPr>
        <w:t>201</w:t>
      </w:r>
      <w:r>
        <w:rPr>
          <w:rStyle w:val="1"/>
          <w:color w:val="000000"/>
          <w:spacing w:val="-14"/>
          <w:lang w:val="ru-RU"/>
        </w:rPr>
        <w:t>8</w:t>
      </w:r>
      <w:r>
        <w:rPr>
          <w:rStyle w:val="1"/>
          <w:color w:val="000000"/>
          <w:spacing w:val="-14"/>
        </w:rPr>
        <w:t xml:space="preserve"> год»,  назначить и провести публичные слушания  «</w:t>
      </w:r>
      <w:r>
        <w:rPr>
          <w:rStyle w:val="1"/>
          <w:color w:val="000000"/>
          <w:spacing w:val="-14"/>
          <w:lang w:val="ru-RU"/>
        </w:rPr>
        <w:t>___</w:t>
      </w:r>
      <w:r>
        <w:rPr>
          <w:rStyle w:val="1"/>
          <w:color w:val="000000"/>
          <w:spacing w:val="-14"/>
        </w:rPr>
        <w:t xml:space="preserve">» декабря </w:t>
      </w:r>
      <w:r>
        <w:rPr>
          <w:rStyle w:val="1"/>
          <w:color w:val="000000"/>
          <w:spacing w:val="-14"/>
        </w:rPr>
        <w:t>201</w:t>
      </w:r>
      <w:r>
        <w:rPr>
          <w:rStyle w:val="1"/>
          <w:color w:val="000000"/>
          <w:spacing w:val="-14"/>
          <w:lang w:val="ru-RU"/>
        </w:rPr>
        <w:t>7</w:t>
      </w:r>
      <w:r>
        <w:rPr>
          <w:rStyle w:val="1"/>
          <w:color w:val="000000"/>
          <w:spacing w:val="-14"/>
        </w:rPr>
        <w:t xml:space="preserve"> года  в 10-00 часов в здании администрации  </w:t>
      </w:r>
      <w:proofErr w:type="spellStart"/>
      <w:r>
        <w:rPr>
          <w:rStyle w:val="1"/>
          <w:color w:val="000000"/>
          <w:spacing w:val="-14"/>
          <w:lang w:val="ru-RU"/>
        </w:rPr>
        <w:t>Ходзинского</w:t>
      </w:r>
      <w:proofErr w:type="spellEnd"/>
      <w:r>
        <w:rPr>
          <w:rStyle w:val="1"/>
          <w:color w:val="000000"/>
          <w:spacing w:val="-14"/>
        </w:rPr>
        <w:t xml:space="preserve"> сельского поселения по адресу: а. </w:t>
      </w:r>
      <w:r>
        <w:rPr>
          <w:rStyle w:val="1"/>
          <w:color w:val="000000"/>
          <w:spacing w:val="-14"/>
          <w:lang w:val="ru-RU"/>
        </w:rPr>
        <w:t>Ходзь</w:t>
      </w:r>
      <w:r>
        <w:rPr>
          <w:rStyle w:val="1"/>
          <w:color w:val="000000"/>
          <w:spacing w:val="-14"/>
        </w:rPr>
        <w:t xml:space="preserve">, ул. </w:t>
      </w:r>
      <w:proofErr w:type="spellStart"/>
      <w:r>
        <w:rPr>
          <w:rStyle w:val="1"/>
          <w:color w:val="000000"/>
          <w:spacing w:val="-14"/>
          <w:lang w:val="ru-RU"/>
        </w:rPr>
        <w:t>Краснооктябрьская</w:t>
      </w:r>
      <w:proofErr w:type="spellEnd"/>
      <w:r>
        <w:rPr>
          <w:rStyle w:val="1"/>
          <w:color w:val="000000"/>
          <w:spacing w:val="-14"/>
          <w:lang w:val="ru-RU"/>
        </w:rPr>
        <w:t>, 104</w:t>
      </w:r>
      <w:r>
        <w:rPr>
          <w:rStyle w:val="1"/>
          <w:color w:val="000000"/>
          <w:spacing w:val="-14"/>
        </w:rPr>
        <w:t>.</w:t>
      </w:r>
    </w:p>
    <w:p w:rsidR="00FD7A20" w:rsidRDefault="00FD7A20" w:rsidP="00FD7A20">
      <w:pPr>
        <w:pStyle w:val="a3"/>
        <w:ind w:left="284"/>
        <w:jc w:val="both"/>
      </w:pPr>
      <w:r>
        <w:t xml:space="preserve">2. Установить, что предложения граждан  по  выше указанному проекту  «О  </w:t>
      </w:r>
      <w:r>
        <w:rPr>
          <w:szCs w:val="28"/>
          <w:lang w:val="ru-RU"/>
        </w:rPr>
        <w:t xml:space="preserve">программе социально-экономического развития </w:t>
      </w:r>
      <w:r>
        <w:t xml:space="preserve"> муниципального образования «Ходзинское сельское поселение на </w:t>
      </w:r>
      <w:r>
        <w:t>201</w:t>
      </w:r>
      <w:r>
        <w:rPr>
          <w:lang w:val="ru-RU"/>
        </w:rPr>
        <w:t>8</w:t>
      </w:r>
      <w:r>
        <w:t xml:space="preserve"> год» принимаются ежедневно в письменном виде   администрацией  поселения  в течении   15-ти календарных дней со дня опубликования данного решения  в газете «Кошехабльские вести» , т.е. до    «</w:t>
      </w:r>
      <w:r>
        <w:rPr>
          <w:lang w:val="ru-RU"/>
        </w:rPr>
        <w:t>____</w:t>
      </w:r>
      <w:r>
        <w:t xml:space="preserve">» декабря </w:t>
      </w:r>
      <w:r>
        <w:t>201</w:t>
      </w:r>
      <w:r>
        <w:rPr>
          <w:lang w:val="ru-RU"/>
        </w:rPr>
        <w:t>7</w:t>
      </w:r>
      <w:r>
        <w:t xml:space="preserve">г. </w:t>
      </w:r>
    </w:p>
    <w:p w:rsidR="00FD7A20" w:rsidRDefault="00FD7A20" w:rsidP="00FD7A20">
      <w:pPr>
        <w:pStyle w:val="a3"/>
        <w:ind w:left="284"/>
        <w:jc w:val="both"/>
        <w:rPr>
          <w:rStyle w:val="1"/>
          <w:color w:val="000000"/>
          <w:spacing w:val="-14"/>
        </w:rPr>
      </w:pPr>
      <w:r>
        <w:t xml:space="preserve"> 3.  Результаты публичных слушаний обнародовать  путем их размещения на информационном стенде в  администрации  </w:t>
      </w:r>
      <w:proofErr w:type="spellStart"/>
      <w:r>
        <w:rPr>
          <w:lang w:val="ru-RU"/>
        </w:rPr>
        <w:t>Ходзинского</w:t>
      </w:r>
      <w:proofErr w:type="spellEnd"/>
      <w:r>
        <w:t xml:space="preserve"> сельского  поселения не позднее чем через 30 календарных дней со дня окончания публичных слушаний.</w:t>
      </w:r>
    </w:p>
    <w:p w:rsidR="00FD7A20" w:rsidRPr="005959EF" w:rsidRDefault="00FD7A20" w:rsidP="00FD7A20">
      <w:pPr>
        <w:ind w:hanging="15"/>
      </w:pPr>
      <w:r>
        <w:rPr>
          <w:rStyle w:val="1"/>
          <w:color w:val="000000"/>
          <w:spacing w:val="-14"/>
        </w:rPr>
        <w:t xml:space="preserve"> 4.  Настоящее Решение  опубликовать в газете «Кошехабльские вести», а  проект решения  СНД «О </w:t>
      </w:r>
      <w:r>
        <w:rPr>
          <w:rStyle w:val="1"/>
          <w:color w:val="000000"/>
          <w:spacing w:val="-14"/>
          <w:szCs w:val="28"/>
          <w:lang w:val="ru-RU"/>
        </w:rPr>
        <w:t xml:space="preserve">программе социально-экономического развития </w:t>
      </w:r>
      <w:r>
        <w:rPr>
          <w:rStyle w:val="1"/>
          <w:color w:val="000000"/>
          <w:spacing w:val="-14"/>
        </w:rPr>
        <w:t xml:space="preserve">муниципального образования «Ходзинское сельское поселение на </w:t>
      </w:r>
      <w:r>
        <w:rPr>
          <w:rStyle w:val="1"/>
          <w:color w:val="000000"/>
          <w:spacing w:val="-14"/>
        </w:rPr>
        <w:t>201</w:t>
      </w:r>
      <w:r>
        <w:rPr>
          <w:rStyle w:val="1"/>
          <w:color w:val="000000"/>
          <w:spacing w:val="-14"/>
          <w:lang w:val="ru-RU"/>
        </w:rPr>
        <w:t>8</w:t>
      </w:r>
      <w:r>
        <w:rPr>
          <w:rStyle w:val="1"/>
          <w:color w:val="000000"/>
          <w:spacing w:val="-14"/>
        </w:rPr>
        <w:t xml:space="preserve"> год» обнародовать путем его размещения на информационном стенде в  администрации  </w:t>
      </w:r>
      <w:proofErr w:type="spellStart"/>
      <w:r>
        <w:rPr>
          <w:rStyle w:val="1"/>
          <w:color w:val="000000"/>
          <w:spacing w:val="-14"/>
          <w:lang w:val="ru-RU"/>
        </w:rPr>
        <w:t>Ходзинского</w:t>
      </w:r>
      <w:proofErr w:type="spellEnd"/>
      <w:r>
        <w:rPr>
          <w:rStyle w:val="1"/>
          <w:color w:val="000000"/>
          <w:spacing w:val="-14"/>
        </w:rPr>
        <w:t xml:space="preserve"> сельского  поселения и на официальном сайте МО «Ходзинское сельское поселение». </w:t>
      </w:r>
    </w:p>
    <w:p w:rsidR="00FD7A20" w:rsidRDefault="00FD7A20" w:rsidP="00FD7A20">
      <w:pPr>
        <w:pStyle w:val="a6"/>
        <w:shd w:val="clear" w:color="auto" w:fill="FFFFFF"/>
        <w:spacing w:line="379" w:lineRule="exact"/>
        <w:ind w:left="0" w:right="76"/>
        <w:jc w:val="both"/>
        <w:rPr>
          <w:color w:val="000000"/>
          <w:spacing w:val="-13"/>
        </w:rPr>
      </w:pPr>
      <w:r>
        <w:rPr>
          <w:color w:val="000000"/>
          <w:spacing w:val="-13"/>
        </w:rPr>
        <w:t xml:space="preserve"> 5. Настоящее Решение вступает в силу со дня его обнародования.</w:t>
      </w:r>
    </w:p>
    <w:p w:rsidR="00FD7A20" w:rsidRPr="00FD7A20" w:rsidRDefault="00FD7A20" w:rsidP="00FD7A20">
      <w:pPr>
        <w:pStyle w:val="a6"/>
        <w:shd w:val="clear" w:color="auto" w:fill="FFFFFF"/>
        <w:spacing w:line="379" w:lineRule="exact"/>
        <w:ind w:left="0" w:right="76"/>
        <w:jc w:val="both"/>
        <w:rPr>
          <w:color w:val="000000"/>
          <w:spacing w:val="-13"/>
          <w:lang w:val="ru-RU"/>
        </w:rPr>
      </w:pPr>
    </w:p>
    <w:p w:rsidR="00FD7A20" w:rsidRDefault="00FD7A20" w:rsidP="00FD7A20">
      <w:pPr>
        <w:shd w:val="clear" w:color="auto" w:fill="FFFFFF"/>
        <w:spacing w:line="379" w:lineRule="exact"/>
        <w:ind w:left="-709" w:right="76"/>
        <w:jc w:val="both"/>
      </w:pPr>
      <w:r>
        <w:t xml:space="preserve">           Глава муниципального образования</w:t>
      </w:r>
    </w:p>
    <w:p w:rsidR="00FD7A20" w:rsidRDefault="00FD7A20" w:rsidP="00FD7A20">
      <w:pPr>
        <w:ind w:right="76"/>
        <w:jc w:val="both"/>
      </w:pPr>
      <w:r>
        <w:t xml:space="preserve">"Ходзинское сельское поселение"                                                       Тлостнаков Р.М.                                                     </w:t>
      </w:r>
    </w:p>
    <w:p w:rsidR="00FD7A20" w:rsidRDefault="00FD7A20" w:rsidP="00FD7A2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                     </w:t>
      </w:r>
      <w:r>
        <w:rPr>
          <w:b/>
          <w:sz w:val="36"/>
          <w:szCs w:val="36"/>
          <w:lang w:val="ru-RU"/>
        </w:rPr>
        <w:t>проект</w:t>
      </w: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Pr="008172E1" w:rsidRDefault="00FD7A20" w:rsidP="00FD7A20">
      <w:pPr>
        <w:jc w:val="center"/>
        <w:rPr>
          <w:b/>
          <w:sz w:val="36"/>
          <w:szCs w:val="36"/>
          <w:lang w:val="ru-RU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ПРОГРАММА</w:t>
      </w:r>
    </w:p>
    <w:p w:rsidR="00FD7A20" w:rsidRDefault="00FD7A20" w:rsidP="00FD7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социально-экономического развития</w:t>
      </w:r>
    </w:p>
    <w:p w:rsidR="00FD7A20" w:rsidRDefault="00FD7A20" w:rsidP="00FD7A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МО "Ходзинское сельское поселение"</w:t>
      </w:r>
    </w:p>
    <w:p w:rsidR="00FD7A20" w:rsidRDefault="00FD7A20" w:rsidP="00FD7A2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на 201</w:t>
      </w:r>
      <w:r>
        <w:rPr>
          <w:b/>
          <w:sz w:val="40"/>
          <w:szCs w:val="40"/>
          <w:lang w:val="ru-RU"/>
        </w:rPr>
        <w:t>8</w:t>
      </w:r>
      <w:r>
        <w:rPr>
          <w:b/>
          <w:sz w:val="40"/>
          <w:szCs w:val="40"/>
        </w:rPr>
        <w:t xml:space="preserve"> г.</w:t>
      </w: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b/>
          <w:sz w:val="36"/>
          <w:szCs w:val="36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  <w:lang w:val="ru-RU"/>
        </w:rPr>
      </w:pPr>
    </w:p>
    <w:p w:rsidR="00FD7A20" w:rsidRDefault="00FD7A20" w:rsidP="00FD7A20">
      <w:pPr>
        <w:jc w:val="center"/>
        <w:rPr>
          <w:sz w:val="20"/>
          <w:szCs w:val="20"/>
          <w:lang w:val="ru-RU"/>
        </w:rPr>
      </w:pPr>
    </w:p>
    <w:p w:rsidR="00FD7A20" w:rsidRDefault="00FD7A20" w:rsidP="00FD7A20">
      <w:pPr>
        <w:jc w:val="center"/>
        <w:rPr>
          <w:sz w:val="20"/>
          <w:szCs w:val="20"/>
          <w:lang w:val="ru-RU"/>
        </w:rPr>
      </w:pPr>
    </w:p>
    <w:p w:rsidR="00FD7A20" w:rsidRPr="008172E1" w:rsidRDefault="00FD7A20" w:rsidP="00FD7A20">
      <w:pPr>
        <w:jc w:val="center"/>
        <w:rPr>
          <w:sz w:val="20"/>
          <w:szCs w:val="20"/>
          <w:lang w:val="ru-RU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  <w:rPr>
          <w:sz w:val="20"/>
          <w:szCs w:val="20"/>
        </w:rPr>
      </w:pPr>
    </w:p>
    <w:p w:rsidR="00FD7A20" w:rsidRDefault="00FD7A20" w:rsidP="00FD7A20">
      <w:pPr>
        <w:jc w:val="center"/>
      </w:pPr>
    </w:p>
    <w:p w:rsidR="00FD7A20" w:rsidRDefault="00FD7A20" w:rsidP="00FD7A20">
      <w:pPr>
        <w:jc w:val="center"/>
        <w:rPr>
          <w:b/>
        </w:rPr>
      </w:pPr>
      <w:r>
        <w:rPr>
          <w:b/>
        </w:rPr>
        <w:lastRenderedPageBreak/>
        <w:t xml:space="preserve"> ПРОГРАММА</w:t>
      </w:r>
    </w:p>
    <w:p w:rsidR="00FD7A20" w:rsidRDefault="00FD7A20" w:rsidP="00FD7A20">
      <w:pPr>
        <w:jc w:val="center"/>
        <w:rPr>
          <w:b/>
          <w:lang w:val="ru-RU"/>
        </w:rPr>
      </w:pPr>
      <w:r>
        <w:rPr>
          <w:b/>
        </w:rPr>
        <w:t xml:space="preserve"> социально-экономического развития </w:t>
      </w:r>
    </w:p>
    <w:p w:rsidR="00FD7A20" w:rsidRDefault="00FD7A20" w:rsidP="00FD7A20">
      <w:pPr>
        <w:jc w:val="center"/>
        <w:rPr>
          <w:b/>
        </w:rPr>
      </w:pPr>
      <w:r>
        <w:rPr>
          <w:b/>
          <w:lang w:val="ru-RU"/>
        </w:rPr>
        <w:t>МО «</w:t>
      </w:r>
      <w:proofErr w:type="spellStart"/>
      <w:r>
        <w:rPr>
          <w:b/>
          <w:lang w:val="ru-RU"/>
        </w:rPr>
        <w:t>Ходзинское</w:t>
      </w:r>
      <w:proofErr w:type="spellEnd"/>
      <w:r>
        <w:rPr>
          <w:b/>
          <w:lang w:val="ru-RU"/>
        </w:rPr>
        <w:t xml:space="preserve"> сельское поселение»</w:t>
      </w:r>
    </w:p>
    <w:p w:rsidR="00FD7A20" w:rsidRDefault="00FD7A20" w:rsidP="00FD7A20">
      <w:pPr>
        <w:jc w:val="center"/>
      </w:pPr>
      <w:r>
        <w:rPr>
          <w:b/>
        </w:rPr>
        <w:t xml:space="preserve"> на 201</w:t>
      </w:r>
      <w:r>
        <w:rPr>
          <w:b/>
          <w:lang w:val="ru-RU"/>
        </w:rPr>
        <w:t>8</w:t>
      </w:r>
      <w:r>
        <w:rPr>
          <w:b/>
        </w:rPr>
        <w:t>г.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168"/>
        <w:gridCol w:w="6130"/>
      </w:tblGrid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Наименование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 xml:space="preserve"> программа социально-экономического развития муниципального образования МО "Ходзинское сельское поселение" на </w:t>
            </w:r>
            <w:r>
              <w:t>201</w:t>
            </w:r>
            <w:r>
              <w:rPr>
                <w:lang w:val="ru-RU"/>
              </w:rPr>
              <w:t>8</w:t>
            </w:r>
            <w:r>
              <w:t xml:space="preserve"> г.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Заказчик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Pr="00A42396" w:rsidRDefault="00A42396" w:rsidP="00DE27EA">
            <w:pPr>
              <w:jc w:val="both"/>
              <w:rPr>
                <w:lang w:val="ru-RU"/>
              </w:rPr>
            </w:pPr>
            <w:r>
              <w:t xml:space="preserve">Администрация МО </w:t>
            </w:r>
            <w:r>
              <w:rPr>
                <w:lang w:val="ru-RU"/>
              </w:rPr>
              <w:t>«</w:t>
            </w:r>
            <w:r>
              <w:t>Ходзинское сельское поселение</w:t>
            </w:r>
            <w:r>
              <w:rPr>
                <w:lang w:val="ru-RU"/>
              </w:rPr>
              <w:t>»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Основной разработчик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A42396" w:rsidP="00DE27EA">
            <w:pPr>
              <w:jc w:val="both"/>
            </w:pPr>
            <w:r>
              <w:t xml:space="preserve">Администрация МО </w:t>
            </w:r>
            <w:r>
              <w:rPr>
                <w:lang w:val="ru-RU"/>
              </w:rPr>
              <w:t>«</w:t>
            </w:r>
            <w:r w:rsidR="00FD7A20">
              <w:t>Ходзинское сельское</w:t>
            </w:r>
            <w:r>
              <w:t xml:space="preserve"> поселение</w:t>
            </w:r>
            <w:r>
              <w:rPr>
                <w:lang w:val="ru-RU"/>
              </w:rPr>
              <w:t>»</w:t>
            </w:r>
            <w:r w:rsidR="00FD7A20">
              <w:t xml:space="preserve"> </w:t>
            </w:r>
          </w:p>
        </w:tc>
      </w:tr>
      <w:tr w:rsidR="00FD7A20" w:rsidTr="00DE27EA">
        <w:trPr>
          <w:trHeight w:val="83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Дата утверждения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 xml:space="preserve">Утверждена  </w:t>
            </w:r>
            <w:r>
              <w:rPr>
                <w:lang w:val="ru-RU"/>
              </w:rPr>
              <w:t xml:space="preserve">Решением Совета народных депутатов </w:t>
            </w:r>
            <w:r w:rsidR="00A42396">
              <w:t xml:space="preserve"> МО </w:t>
            </w:r>
            <w:r w:rsidR="00A42396">
              <w:rPr>
                <w:lang w:val="ru-RU"/>
              </w:rPr>
              <w:t>«</w:t>
            </w:r>
            <w:r w:rsidR="00A42396">
              <w:t>Ходзинское сельское поселение</w:t>
            </w:r>
            <w:r w:rsidR="00A42396">
              <w:rPr>
                <w:lang w:val="ru-RU"/>
              </w:rPr>
              <w:t>»</w:t>
            </w:r>
            <w:r>
              <w:t xml:space="preserve"> №____           от «_____» __________ 201___ г.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Цель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>Повышение благосостояния населения на основе экономического и социального развития поселения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Задачи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r>
              <w:t>Формирование условий для улучшения качества жизни населения поселения (развитие образования, здравоохранения,  физкультуры и спорта, культуры, улучшения демографической и экологической ситуации)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 xml:space="preserve">Сроки реализации Программы 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>201</w:t>
            </w:r>
            <w:r>
              <w:rPr>
                <w:lang w:val="ru-RU"/>
              </w:rPr>
              <w:t>8</w:t>
            </w:r>
            <w:r>
              <w:t>г.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Перечень основных мероприятий и точек роста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>Развитие крестьянских - фермерских хозяйств, лично- подсобных хозяйств. Укрепление материально-технической базы в учреждениях поселения.</w:t>
            </w:r>
          </w:p>
          <w:p w:rsidR="00FD7A20" w:rsidRDefault="00FD7A20" w:rsidP="00DE27EA">
            <w:pPr>
              <w:jc w:val="both"/>
            </w:pPr>
            <w:r>
              <w:t xml:space="preserve">Реализация программы </w:t>
            </w:r>
            <w:r>
              <w:rPr>
                <w:iCs/>
                <w:color w:val="000000"/>
                <w:spacing w:val="-1"/>
              </w:rPr>
              <w:t xml:space="preserve">«Развитие малого и среднего предпринимательства  на  территории </w:t>
            </w:r>
            <w:proofErr w:type="spellStart"/>
            <w:r>
              <w:rPr>
                <w:iCs/>
                <w:color w:val="000000"/>
                <w:spacing w:val="-1"/>
                <w:lang w:val="ru-RU"/>
              </w:rPr>
              <w:t>Ходзинского</w:t>
            </w:r>
            <w:proofErr w:type="spellEnd"/>
            <w:r>
              <w:rPr>
                <w:iCs/>
                <w:color w:val="000000"/>
                <w:spacing w:val="-1"/>
              </w:rPr>
              <w:t xml:space="preserve">  сельского  посел</w:t>
            </w:r>
            <w:proofErr w:type="spellStart"/>
            <w:r>
              <w:rPr>
                <w:iCs/>
                <w:color w:val="000000"/>
                <w:spacing w:val="-1"/>
                <w:lang w:val="ru-RU"/>
              </w:rPr>
              <w:t>ени</w:t>
            </w:r>
            <w:bookmarkStart w:id="0" w:name="_GoBack"/>
            <w:bookmarkEnd w:id="0"/>
            <w:r>
              <w:rPr>
                <w:iCs/>
                <w:color w:val="000000"/>
                <w:spacing w:val="-1"/>
                <w:lang w:val="ru-RU"/>
              </w:rPr>
              <w:t>я</w:t>
            </w:r>
            <w:proofErr w:type="spellEnd"/>
            <w:r>
              <w:rPr>
                <w:iCs/>
                <w:color w:val="000000"/>
                <w:spacing w:val="-1"/>
                <w:lang w:val="ru-RU"/>
              </w:rPr>
              <w:t xml:space="preserve"> </w:t>
            </w: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Ожидаемые результаты реализации Программы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>увеличение номинальных денежных доходов населения до 2 %;</w:t>
            </w:r>
          </w:p>
          <w:p w:rsidR="00FD7A20" w:rsidRDefault="00FD7A20" w:rsidP="00DE27EA">
            <w:pPr>
              <w:jc w:val="both"/>
            </w:pPr>
            <w:r>
              <w:t>-численность населения с доходами ниже прожиточного минимума   10  %;</w:t>
            </w:r>
          </w:p>
          <w:p w:rsidR="00FD7A20" w:rsidRDefault="00FD7A20" w:rsidP="00DE27EA">
            <w:pPr>
              <w:jc w:val="center"/>
            </w:pPr>
            <w:r>
              <w:t>-ежегодный рост реальных денежных доходов на     2,1%;</w:t>
            </w:r>
          </w:p>
          <w:p w:rsidR="00FD7A20" w:rsidRDefault="00FD7A20" w:rsidP="00DE27EA">
            <w:pPr>
              <w:jc w:val="center"/>
            </w:pPr>
            <w:r>
              <w:t xml:space="preserve">-доля населения с доходами ниже прожиточного минимума к </w:t>
            </w:r>
            <w:r>
              <w:t>201</w:t>
            </w:r>
            <w:r>
              <w:rPr>
                <w:lang w:val="ru-RU"/>
              </w:rPr>
              <w:t>8</w:t>
            </w:r>
            <w:r>
              <w:t>г. не менее 5 %</w:t>
            </w:r>
          </w:p>
          <w:p w:rsidR="00FD7A20" w:rsidRDefault="00FD7A20" w:rsidP="00DE27EA">
            <w:pPr>
              <w:jc w:val="both"/>
            </w:pPr>
          </w:p>
        </w:tc>
      </w:tr>
      <w:tr w:rsidR="00FD7A20" w:rsidTr="00DE27EA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Механизм управления Программой или должностные лица, персонально отвечающие за выполнение Программы или ее основных этапов</w:t>
            </w:r>
          </w:p>
        </w:tc>
        <w:tc>
          <w:tcPr>
            <w:tcW w:w="6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both"/>
            </w:pPr>
            <w:r>
              <w:t xml:space="preserve">Разработка и мониторинг реализации ежегодных годовых планов социально-экономического развития </w:t>
            </w:r>
          </w:p>
          <w:p w:rsidR="00FD7A20" w:rsidRDefault="00FD7A20" w:rsidP="00DE27EA">
            <w:pPr>
              <w:jc w:val="both"/>
            </w:pPr>
            <w:r>
              <w:t xml:space="preserve">-Глава МО </w:t>
            </w:r>
            <w:r>
              <w:rPr>
                <w:lang w:val="ru-RU"/>
              </w:rPr>
              <w:t>«</w:t>
            </w:r>
            <w:r>
              <w:t>Ходзинское сельское поселение</w:t>
            </w:r>
            <w:r>
              <w:rPr>
                <w:lang w:val="ru-RU"/>
              </w:rPr>
              <w:t>»</w:t>
            </w:r>
            <w:r>
              <w:t>.</w:t>
            </w:r>
          </w:p>
          <w:p w:rsidR="00FD7A20" w:rsidRDefault="00FD7A20" w:rsidP="00DE27EA">
            <w:pPr>
              <w:jc w:val="both"/>
            </w:pPr>
          </w:p>
        </w:tc>
      </w:tr>
    </w:tbl>
    <w:p w:rsidR="00FD7A20" w:rsidRDefault="00FD7A20" w:rsidP="00FD7A20"/>
    <w:p w:rsidR="00FD7A20" w:rsidRDefault="00FD7A20" w:rsidP="00FD7A20">
      <w:pPr>
        <w:jc w:val="center"/>
      </w:pPr>
      <w:r>
        <w:rPr>
          <w:b/>
        </w:rPr>
        <w:t>2. Стартовые условия и оценка исходного состояния социал</w:t>
      </w:r>
      <w:r>
        <w:rPr>
          <w:b/>
        </w:rPr>
        <w:t xml:space="preserve">ьно-экономического развития МО </w:t>
      </w:r>
      <w:r>
        <w:rPr>
          <w:b/>
          <w:lang w:val="ru-RU"/>
        </w:rPr>
        <w:t>«</w:t>
      </w:r>
      <w:r>
        <w:rPr>
          <w:b/>
        </w:rPr>
        <w:t>Ходзинское сельское поселение</w:t>
      </w:r>
      <w:r>
        <w:rPr>
          <w:b/>
          <w:lang w:val="ru-RU"/>
        </w:rPr>
        <w:t>»</w:t>
      </w:r>
      <w:r>
        <w:rPr>
          <w:b/>
        </w:rPr>
        <w:t xml:space="preserve"> </w:t>
      </w:r>
    </w:p>
    <w:p w:rsidR="00FD7A20" w:rsidRDefault="00FD7A20" w:rsidP="00FD7A20">
      <w:pPr>
        <w:jc w:val="both"/>
      </w:pPr>
    </w:p>
    <w:p w:rsidR="00FD7A20" w:rsidRDefault="00FD7A20" w:rsidP="00FD7A20">
      <w:pPr>
        <w:jc w:val="both"/>
      </w:pPr>
      <w:r>
        <w:rPr>
          <w:i/>
        </w:rPr>
        <w:t xml:space="preserve">    </w:t>
      </w:r>
      <w:r>
        <w:rPr>
          <w:b/>
        </w:rPr>
        <w:t>2.1  Исторически сложившиеся закономерности развития поселения.</w:t>
      </w:r>
    </w:p>
    <w:p w:rsidR="00FD7A20" w:rsidRDefault="00FD7A20" w:rsidP="00FD7A20">
      <w:pPr>
        <w:jc w:val="both"/>
      </w:pPr>
      <w:r>
        <w:t xml:space="preserve">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 xml:space="preserve"> Кошехабльского района Республики Адыг</w:t>
      </w:r>
      <w:proofErr w:type="spellStart"/>
      <w:r>
        <w:rPr>
          <w:lang w:val="ru-RU"/>
        </w:rPr>
        <w:t>ея</w:t>
      </w:r>
      <w:proofErr w:type="spellEnd"/>
      <w:r>
        <w:rPr>
          <w:lang w:val="ru-RU"/>
        </w:rPr>
        <w:t xml:space="preserve"> </w:t>
      </w:r>
      <w:r>
        <w:t xml:space="preserve"> находится в 50 км от </w:t>
      </w:r>
      <w:r>
        <w:rPr>
          <w:lang w:val="ru-RU"/>
        </w:rPr>
        <w:t>а. Кошехабль</w:t>
      </w:r>
      <w:r>
        <w:t xml:space="preserve"> и занимает площадь – 6</w:t>
      </w:r>
      <w:r>
        <w:rPr>
          <w:lang w:val="ru-RU"/>
        </w:rPr>
        <w:t>828,25</w:t>
      </w:r>
      <w:r>
        <w:t xml:space="preserve"> га.  Сельхозугодий  - 5315 га, из них </w:t>
      </w:r>
      <w:r>
        <w:rPr>
          <w:lang w:val="ru-RU"/>
        </w:rPr>
        <w:t xml:space="preserve">пашни _ 3679,4га, </w:t>
      </w:r>
      <w:r>
        <w:t xml:space="preserve"> сенокосов- 264,8 га, пастбищ- 740га., </w:t>
      </w:r>
      <w:r>
        <w:rPr>
          <w:lang w:val="ru-RU"/>
        </w:rPr>
        <w:t xml:space="preserve">приусадебные участки -262,5га, общее количество земель фонда перераспределения — 487,5га, из них находящихся в аренде 396,1га, </w:t>
      </w:r>
      <w:r>
        <w:t xml:space="preserve"> </w:t>
      </w:r>
    </w:p>
    <w:p w:rsidR="00FD7A20" w:rsidRDefault="00FD7A20" w:rsidP="00FD7A20">
      <w:pPr>
        <w:jc w:val="both"/>
      </w:pPr>
    </w:p>
    <w:p w:rsidR="00FD7A20" w:rsidRDefault="00FD7A20" w:rsidP="00FD7A20">
      <w:pPr>
        <w:jc w:val="both"/>
      </w:pPr>
      <w:r>
        <w:rPr>
          <w:b/>
        </w:rPr>
        <w:t xml:space="preserve">  2.2  Качество и уровень жизни населения.</w:t>
      </w:r>
    </w:p>
    <w:p w:rsidR="00FD7A20" w:rsidRDefault="00FD7A20" w:rsidP="00FD7A20">
      <w:pPr>
        <w:jc w:val="both"/>
      </w:pPr>
      <w:r>
        <w:lastRenderedPageBreak/>
        <w:t>Качество и уровень жизни населения очень низкий, потому что:</w:t>
      </w:r>
    </w:p>
    <w:p w:rsidR="00FD7A20" w:rsidRDefault="00FD7A20" w:rsidP="00FD7A20">
      <w:pPr>
        <w:jc w:val="both"/>
      </w:pPr>
      <w:r>
        <w:t>1) отсутствие промышленных, сельскохозяйственных и других предприятий;</w:t>
      </w:r>
    </w:p>
    <w:p w:rsidR="00FD7A20" w:rsidRDefault="00FD7A20" w:rsidP="00FD7A20">
      <w:pPr>
        <w:jc w:val="both"/>
      </w:pPr>
      <w:r>
        <w:t xml:space="preserve">2) малая доля экономически активного населения по отношению к трудоспособному; </w:t>
      </w:r>
    </w:p>
    <w:p w:rsidR="00FD7A20" w:rsidRDefault="00FD7A20" w:rsidP="00FD7A20">
      <w:pPr>
        <w:jc w:val="both"/>
      </w:pPr>
      <w:r>
        <w:t>3) дотационность бюджета;</w:t>
      </w:r>
    </w:p>
    <w:p w:rsidR="00FD7A20" w:rsidRDefault="00FD7A20" w:rsidP="00FD7A20">
      <w:pPr>
        <w:jc w:val="both"/>
      </w:pPr>
      <w:r>
        <w:t>4) недостаток собственных средств поселения;</w:t>
      </w:r>
    </w:p>
    <w:p w:rsidR="00FD7A20" w:rsidRDefault="00FD7A20" w:rsidP="00FD7A20">
      <w:pPr>
        <w:jc w:val="both"/>
      </w:pPr>
      <w:r>
        <w:t>5) отсутствие налаженного рынка сбыта реализации продукции с ЛПХ, низкие цены на данную продукцию;</w:t>
      </w:r>
    </w:p>
    <w:p w:rsidR="00FD7A20" w:rsidRDefault="00FD7A20" w:rsidP="00FD7A20">
      <w:pPr>
        <w:jc w:val="both"/>
        <w:rPr>
          <w:b/>
        </w:rPr>
      </w:pPr>
      <w:r>
        <w:t>6) низкая заработная плата.</w:t>
      </w:r>
    </w:p>
    <w:p w:rsidR="00FD7A20" w:rsidRDefault="00FD7A20" w:rsidP="00FD7A20">
      <w:pPr>
        <w:ind w:firstLine="360"/>
        <w:jc w:val="both"/>
      </w:pPr>
      <w:r>
        <w:rPr>
          <w:b/>
        </w:rPr>
        <w:t>2.3  Демография</w:t>
      </w:r>
      <w:r>
        <w:rPr>
          <w:i/>
        </w:rPr>
        <w:t>.</w:t>
      </w:r>
    </w:p>
    <w:p w:rsidR="00FD7A20" w:rsidRDefault="00FD7A20" w:rsidP="00FD7A20">
      <w:pPr>
        <w:ind w:firstLine="360"/>
        <w:jc w:val="both"/>
      </w:pPr>
      <w:r>
        <w:t xml:space="preserve">Численность постоянного населения составляет 2852 человек, в том числе пенсионеров- </w:t>
      </w:r>
      <w:r>
        <w:rPr>
          <w:lang w:val="ru-RU"/>
        </w:rPr>
        <w:t>732</w:t>
      </w:r>
      <w:r>
        <w:t xml:space="preserve">чел., </w:t>
      </w:r>
      <w:r>
        <w:rPr>
          <w:lang w:val="ru-RU"/>
        </w:rPr>
        <w:t>численность работающего населения</w:t>
      </w:r>
      <w:r>
        <w:t xml:space="preserve">- </w:t>
      </w:r>
      <w:r>
        <w:rPr>
          <w:lang w:val="ru-RU"/>
        </w:rPr>
        <w:t>382</w:t>
      </w:r>
      <w:r>
        <w:t>чел., ИП – 6</w:t>
      </w:r>
      <w:r>
        <w:rPr>
          <w:lang w:val="ru-RU"/>
        </w:rPr>
        <w:t>1</w:t>
      </w:r>
      <w:r>
        <w:t xml:space="preserve"> чел., КФХ - </w:t>
      </w:r>
      <w:r>
        <w:rPr>
          <w:lang w:val="ru-RU"/>
        </w:rPr>
        <w:t>56</w:t>
      </w:r>
      <w:r>
        <w:t xml:space="preserve">чел.,  Число родившихся детей </w:t>
      </w:r>
      <w:r>
        <w:rPr>
          <w:lang w:val="ru-RU"/>
        </w:rPr>
        <w:t xml:space="preserve">на 01.11.2016года </w:t>
      </w:r>
      <w:r>
        <w:t xml:space="preserve"> составляет </w:t>
      </w:r>
      <w:r>
        <w:rPr>
          <w:lang w:val="ru-RU"/>
        </w:rPr>
        <w:t>16чел</w:t>
      </w:r>
      <w:r>
        <w:t xml:space="preserve">. </w:t>
      </w:r>
      <w:r>
        <w:rPr>
          <w:lang w:val="ru-RU"/>
        </w:rPr>
        <w:t xml:space="preserve">Умерших на 01.11.2016года составляет 30 чел. </w:t>
      </w:r>
      <w:r>
        <w:t xml:space="preserve">Наблюдается отток молодежи из поселения, что остро ощущается на возрасте и численности трудоспособного населения. Наблюдается уровень смертности в основном в результате естественной убыли- т.е. старение. </w:t>
      </w:r>
    </w:p>
    <w:p w:rsidR="00FD7A20" w:rsidRDefault="00FD7A20" w:rsidP="00FD7A20">
      <w:pPr>
        <w:jc w:val="both"/>
        <w:rPr>
          <w:i/>
        </w:rPr>
      </w:pPr>
      <w:r>
        <w:t xml:space="preserve">  </w:t>
      </w:r>
    </w:p>
    <w:p w:rsidR="00FD7A20" w:rsidRDefault="00FD7A20" w:rsidP="00FD7A20">
      <w:pPr>
        <w:jc w:val="both"/>
      </w:pPr>
      <w:r>
        <w:rPr>
          <w:i/>
        </w:rPr>
        <w:t xml:space="preserve">   </w:t>
      </w:r>
      <w:r>
        <w:rPr>
          <w:b/>
        </w:rPr>
        <w:t>2.4 Величина и эффективность использование экономического потенциала  муниципального образования.</w:t>
      </w:r>
    </w:p>
    <w:p w:rsidR="00FD7A20" w:rsidRDefault="00FD7A20" w:rsidP="00FD7A20">
      <w:pPr>
        <w:ind w:firstLine="360"/>
        <w:jc w:val="both"/>
        <w:rPr>
          <w:b/>
        </w:rPr>
      </w:pPr>
      <w:r>
        <w:t>При реализации программы  государства по поддержке субъектов  малого и среднего предпринимательства способствует развитию малого предпринимательства в поселении, что поможет в создании новых рабочих мест  и увеличения  доходов населения. Основная часть населения занята ведением личного подсобного хозяйства, производство продукции на душу населения в 201</w:t>
      </w:r>
      <w:r>
        <w:rPr>
          <w:lang w:val="ru-RU"/>
        </w:rPr>
        <w:t>7</w:t>
      </w:r>
      <w:r>
        <w:t>г составила  5</w:t>
      </w:r>
      <w:r>
        <w:rPr>
          <w:lang w:val="ru-RU"/>
        </w:rPr>
        <w:t>4,2</w:t>
      </w:r>
      <w:r>
        <w:t xml:space="preserve">тыс. руб., к </w:t>
      </w:r>
      <w:r>
        <w:t>201</w:t>
      </w:r>
      <w:r>
        <w:rPr>
          <w:lang w:val="ru-RU"/>
        </w:rPr>
        <w:t>8</w:t>
      </w:r>
      <w:r>
        <w:t xml:space="preserve"> г намечается произвести на 6</w:t>
      </w:r>
      <w:r>
        <w:rPr>
          <w:lang w:val="ru-RU"/>
        </w:rPr>
        <w:t>6</w:t>
      </w:r>
      <w:r>
        <w:t>,</w:t>
      </w:r>
      <w:r>
        <w:rPr>
          <w:lang w:val="ru-RU"/>
        </w:rPr>
        <w:t>1</w:t>
      </w:r>
      <w:r>
        <w:t xml:space="preserve">т. руб., т.е. наблюдается темп роста на </w:t>
      </w:r>
      <w:r>
        <w:rPr>
          <w:lang w:val="ru-RU"/>
        </w:rPr>
        <w:t>11,9</w:t>
      </w:r>
      <w:r>
        <w:t xml:space="preserve">т.руб., в целом же объем производства сельскохозяйственной продукции к </w:t>
      </w:r>
      <w:r>
        <w:t>201</w:t>
      </w:r>
      <w:r>
        <w:rPr>
          <w:lang w:val="ru-RU"/>
        </w:rPr>
        <w:t>8</w:t>
      </w:r>
      <w:r>
        <w:t xml:space="preserve"> увеличится на </w:t>
      </w:r>
      <w:r>
        <w:rPr>
          <w:lang w:val="ru-RU"/>
        </w:rPr>
        <w:t>1</w:t>
      </w:r>
      <w:r>
        <w:t>5 %.</w:t>
      </w:r>
    </w:p>
    <w:p w:rsidR="00FD7A20" w:rsidRDefault="00FD7A20" w:rsidP="00FD7A20">
      <w:pPr>
        <w:jc w:val="both"/>
      </w:pPr>
      <w:r>
        <w:rPr>
          <w:b/>
        </w:rPr>
        <w:t xml:space="preserve">  2.5 Величина и эффективность использование социальной инфраструктуры муниципального образования.</w:t>
      </w:r>
    </w:p>
    <w:p w:rsidR="00FD7A20" w:rsidRDefault="00FD7A20" w:rsidP="00FD7A20">
      <w:pPr>
        <w:jc w:val="both"/>
      </w:pPr>
      <w:r>
        <w:t xml:space="preserve">      В поселении находится одна основная общеобразовательная школа, 2 детски</w:t>
      </w:r>
      <w:r>
        <w:rPr>
          <w:lang w:val="ru-RU"/>
        </w:rPr>
        <w:t>х</w:t>
      </w:r>
      <w:r>
        <w:t xml:space="preserve"> сад</w:t>
      </w:r>
      <w:proofErr w:type="spellStart"/>
      <w:r>
        <w:rPr>
          <w:lang w:val="ru-RU"/>
        </w:rPr>
        <w:t>ика</w:t>
      </w:r>
      <w:proofErr w:type="spellEnd"/>
      <w:r>
        <w:rPr>
          <w:lang w:val="ru-RU"/>
        </w:rPr>
        <w:t>.</w:t>
      </w:r>
      <w:r>
        <w:t xml:space="preserve"> В школе количество учащихся составляет 2</w:t>
      </w:r>
      <w:r>
        <w:rPr>
          <w:lang w:val="ru-RU"/>
        </w:rPr>
        <w:t>4</w:t>
      </w:r>
      <w:r>
        <w:t xml:space="preserve">7 детей. Ведется профилактическая работа по правонарушениям, так же большую работу проводят с неблагополучными и неполными семьями. Регулярно проводятся рейды по неблагополучным семьям и семьям малолетних правонарушителей, как администрацией поселения, так и школой.  </w:t>
      </w:r>
      <w:r>
        <w:rPr>
          <w:lang w:val="ru-RU"/>
        </w:rPr>
        <w:t>П</w:t>
      </w:r>
      <w:r>
        <w:t>роизведен</w:t>
      </w:r>
      <w:r>
        <w:rPr>
          <w:lang w:val="ru-RU"/>
        </w:rPr>
        <w:t>о</w:t>
      </w:r>
      <w:r>
        <w:t xml:space="preserve">  подключение к   Интернету.</w:t>
      </w:r>
    </w:p>
    <w:p w:rsidR="00FD7A20" w:rsidRDefault="00FD7A20" w:rsidP="00FD7A20">
      <w:pPr>
        <w:rPr>
          <w:color w:val="000000"/>
        </w:rPr>
      </w:pPr>
      <w:r>
        <w:t xml:space="preserve">В </w:t>
      </w:r>
      <w:proofErr w:type="spellStart"/>
      <w:r>
        <w:rPr>
          <w:lang w:val="ru-RU"/>
        </w:rPr>
        <w:t>Ходзинском</w:t>
      </w:r>
      <w:proofErr w:type="spellEnd"/>
      <w:r>
        <w:rPr>
          <w:lang w:val="ru-RU"/>
        </w:rPr>
        <w:t xml:space="preserve"> </w:t>
      </w:r>
      <w:r>
        <w:t xml:space="preserve">сельском поселении  работает </w:t>
      </w:r>
      <w:r>
        <w:rPr>
          <w:lang w:val="ru-RU"/>
        </w:rPr>
        <w:t xml:space="preserve">одна </w:t>
      </w:r>
      <w:r>
        <w:t xml:space="preserve"> библиотек</w:t>
      </w:r>
      <w:r>
        <w:rPr>
          <w:lang w:val="ru-RU"/>
        </w:rPr>
        <w:t>а.</w:t>
      </w:r>
      <w:r>
        <w:t xml:space="preserve"> </w:t>
      </w:r>
    </w:p>
    <w:p w:rsidR="00FD7A20" w:rsidRDefault="00FD7A20" w:rsidP="00FD7A20">
      <w:pPr>
        <w:jc w:val="both"/>
      </w:pPr>
      <w:r>
        <w:rPr>
          <w:color w:val="000000"/>
        </w:rPr>
        <w:t xml:space="preserve">В </w:t>
      </w:r>
      <w:r>
        <w:rPr>
          <w:color w:val="000000"/>
          <w:lang w:val="ru-RU"/>
        </w:rPr>
        <w:t>ауле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 xml:space="preserve">один </w:t>
      </w:r>
      <w:r>
        <w:rPr>
          <w:color w:val="000000"/>
        </w:rPr>
        <w:t xml:space="preserve"> </w:t>
      </w:r>
      <w:r>
        <w:rPr>
          <w:color w:val="000000"/>
          <w:lang w:val="ru-RU"/>
        </w:rPr>
        <w:t>Д</w:t>
      </w:r>
      <w:r>
        <w:rPr>
          <w:color w:val="000000"/>
        </w:rPr>
        <w:t xml:space="preserve">ом </w:t>
      </w:r>
      <w:r>
        <w:rPr>
          <w:color w:val="000000"/>
          <w:lang w:val="ru-RU"/>
        </w:rPr>
        <w:t>Культуры.</w:t>
      </w:r>
      <w:r>
        <w:rPr>
          <w:color w:val="000000"/>
        </w:rPr>
        <w:t xml:space="preserve">  Все   запланированные мероприятия работниками культуры совместно со школой, </w:t>
      </w:r>
      <w:r>
        <w:rPr>
          <w:color w:val="000000"/>
          <w:lang w:val="ru-RU"/>
        </w:rPr>
        <w:t xml:space="preserve">библиотекой </w:t>
      </w:r>
      <w:r>
        <w:rPr>
          <w:color w:val="000000"/>
        </w:rPr>
        <w:t xml:space="preserve"> (в летний период), проводятся согласно намеченным датам.  Принимаются  участия в различных конкурсах и смотрах, как в </w:t>
      </w:r>
      <w:r>
        <w:rPr>
          <w:color w:val="000000"/>
          <w:lang w:val="ru-RU"/>
        </w:rPr>
        <w:t xml:space="preserve">аулах </w:t>
      </w:r>
      <w:r>
        <w:rPr>
          <w:color w:val="000000"/>
        </w:rPr>
        <w:t xml:space="preserve"> так и на уровне района.</w:t>
      </w:r>
    </w:p>
    <w:p w:rsidR="00FD7A20" w:rsidRPr="00C937FD" w:rsidRDefault="00FD7A20" w:rsidP="00FD7A20">
      <w:pPr>
        <w:jc w:val="both"/>
        <w:rPr>
          <w:i/>
          <w:lang w:val="ru-RU"/>
        </w:rPr>
      </w:pPr>
      <w:r>
        <w:t>На территории сельского поселения имеется  1</w:t>
      </w:r>
      <w:r>
        <w:rPr>
          <w:lang w:val="ru-RU"/>
        </w:rPr>
        <w:t>врачебная амбулатория</w:t>
      </w:r>
      <w:r>
        <w:t>.</w:t>
      </w:r>
      <w:r>
        <w:rPr>
          <w:lang w:val="ru-RU"/>
        </w:rPr>
        <w:t xml:space="preserve"> Ведется капитальный ремонт.</w:t>
      </w:r>
    </w:p>
    <w:p w:rsidR="00FD7A20" w:rsidRDefault="00FD7A20" w:rsidP="00FD7A20">
      <w:pPr>
        <w:jc w:val="both"/>
        <w:rPr>
          <w:i/>
        </w:rPr>
      </w:pPr>
    </w:p>
    <w:p w:rsidR="00FD7A20" w:rsidRDefault="00FD7A20" w:rsidP="00FD7A20">
      <w:pPr>
        <w:jc w:val="both"/>
      </w:pPr>
      <w:r>
        <w:rPr>
          <w:i/>
        </w:rPr>
        <w:t xml:space="preserve">  </w:t>
      </w:r>
      <w:r>
        <w:rPr>
          <w:b/>
        </w:rPr>
        <w:t>2.6 Величина и эффективность использование ресурсного потенциала  муниципального образования.</w:t>
      </w:r>
    </w:p>
    <w:p w:rsidR="00FD7A20" w:rsidRDefault="00FD7A20" w:rsidP="00FD7A20">
      <w:pPr>
        <w:jc w:val="both"/>
      </w:pPr>
      <w:r>
        <w:t xml:space="preserve">       Трудовые ресурсы: население поселения составляет на 01.01.201</w:t>
      </w:r>
      <w:r>
        <w:rPr>
          <w:lang w:val="ru-RU"/>
        </w:rPr>
        <w:t>7</w:t>
      </w:r>
      <w:r>
        <w:t>года</w:t>
      </w:r>
      <w:r>
        <w:rPr>
          <w:lang w:val="ru-RU"/>
        </w:rPr>
        <w:t xml:space="preserve"> 2852</w:t>
      </w:r>
      <w:r>
        <w:t xml:space="preserve">человека.  Численность   трудоспособного населения  составляет </w:t>
      </w:r>
      <w:r>
        <w:rPr>
          <w:lang w:val="ru-RU"/>
        </w:rPr>
        <w:t>1419</w:t>
      </w:r>
      <w:r>
        <w:t xml:space="preserve"> человек,  численность населения   старше трудоспособного возраста составляет </w:t>
      </w:r>
      <w:r>
        <w:rPr>
          <w:lang w:val="ru-RU"/>
        </w:rPr>
        <w:t>732</w:t>
      </w:r>
      <w:r>
        <w:t>человек.</w:t>
      </w:r>
    </w:p>
    <w:p w:rsidR="00FD7A20" w:rsidRDefault="00FD7A20" w:rsidP="00FD7A20">
      <w:pPr>
        <w:jc w:val="both"/>
      </w:pPr>
      <w:r>
        <w:t xml:space="preserve">       </w:t>
      </w:r>
    </w:p>
    <w:p w:rsidR="00FD7A20" w:rsidRDefault="00FD7A20" w:rsidP="00FD7A20">
      <w:pPr>
        <w:jc w:val="both"/>
      </w:pPr>
    </w:p>
    <w:p w:rsidR="00FD7A20" w:rsidRDefault="00FD7A20" w:rsidP="00FD7A20"/>
    <w:p w:rsidR="00FD7A20" w:rsidRDefault="00FD7A20" w:rsidP="00FD7A20">
      <w:pPr>
        <w:pStyle w:val="a3"/>
      </w:pPr>
      <w:r>
        <w:rPr>
          <w:b/>
        </w:rPr>
        <w:t xml:space="preserve">2.7 Величина и эффективность использование рыночной инфраструктуры. </w:t>
      </w:r>
    </w:p>
    <w:p w:rsidR="00FD7A20" w:rsidRDefault="00FD7A20" w:rsidP="00FD7A20">
      <w:pPr>
        <w:jc w:val="both"/>
        <w:rPr>
          <w:b/>
        </w:rPr>
      </w:pPr>
      <w:r>
        <w:t>Торговое обслуживание населения осуществляется индивидуальными предпринимателями на 1</w:t>
      </w:r>
      <w:r>
        <w:rPr>
          <w:lang w:val="ru-RU"/>
        </w:rPr>
        <w:t>5</w:t>
      </w:r>
      <w:r>
        <w:t>- точках.</w:t>
      </w:r>
    </w:p>
    <w:p w:rsidR="00FD7A20" w:rsidRDefault="00FD7A20" w:rsidP="00FD7A20">
      <w:pPr>
        <w:jc w:val="both"/>
      </w:pPr>
      <w:r>
        <w:rPr>
          <w:b/>
        </w:rPr>
        <w:lastRenderedPageBreak/>
        <w:t>2.8 Внешние факторы, влияющие на развитие муниципального образования.</w:t>
      </w:r>
    </w:p>
    <w:p w:rsidR="00FD7A20" w:rsidRDefault="00FD7A20" w:rsidP="00FD7A20">
      <w:pPr>
        <w:ind w:firstLine="360"/>
        <w:jc w:val="both"/>
        <w:rPr>
          <w:b/>
        </w:rPr>
      </w:pPr>
      <w:r>
        <w:t xml:space="preserve">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продукции. При условии налаживания рынка сбыта возрастет количество малых предпринимателей желающих заняться выращиванием и сбытом сельхоз продукции. </w:t>
      </w:r>
    </w:p>
    <w:p w:rsidR="00FD7A20" w:rsidRDefault="00FD7A20" w:rsidP="00FD7A20">
      <w:pPr>
        <w:jc w:val="both"/>
        <w:rPr>
          <w:b/>
        </w:rPr>
      </w:pPr>
    </w:p>
    <w:p w:rsidR="00FD7A20" w:rsidRDefault="00FD7A20" w:rsidP="00FD7A20">
      <w:pPr>
        <w:jc w:val="both"/>
      </w:pPr>
      <w:r>
        <w:rPr>
          <w:b/>
        </w:rPr>
        <w:t>2.9 Проблемы социально-экономического развития муниципального образования.</w:t>
      </w:r>
    </w:p>
    <w:p w:rsidR="00FD7A20" w:rsidRDefault="00FD7A20" w:rsidP="00FD7A20">
      <w:pPr>
        <w:jc w:val="both"/>
      </w:pPr>
      <w:r>
        <w:t xml:space="preserve">В </w:t>
      </w:r>
      <w:r>
        <w:t>201</w:t>
      </w:r>
      <w:r>
        <w:rPr>
          <w:lang w:val="ru-RU"/>
        </w:rPr>
        <w:t>7</w:t>
      </w:r>
      <w:r>
        <w:t xml:space="preserve"> г.</w:t>
      </w:r>
      <w:r>
        <w:t xml:space="preserve"> сохраняется  уровень  безработицы трудоспособного населения. </w:t>
      </w:r>
    </w:p>
    <w:p w:rsidR="00FD7A20" w:rsidRDefault="00FD7A20" w:rsidP="00FD7A20">
      <w:pPr>
        <w:jc w:val="both"/>
      </w:pPr>
    </w:p>
    <w:p w:rsidR="00FD7A20" w:rsidRDefault="00FD7A20" w:rsidP="00FD7A20">
      <w:pPr>
        <w:jc w:val="both"/>
        <w:rPr>
          <w:b/>
        </w:rPr>
      </w:pPr>
      <w:r>
        <w:t xml:space="preserve"> </w:t>
      </w:r>
      <w:r>
        <w:rPr>
          <w:b/>
        </w:rPr>
        <w:t>2.10  Интегральная оценка исходного состояния и предпосылок</w:t>
      </w:r>
    </w:p>
    <w:p w:rsidR="00FD7A20" w:rsidRDefault="00FD7A20" w:rsidP="00FD7A20">
      <w:pPr>
        <w:jc w:val="both"/>
      </w:pPr>
      <w:r>
        <w:rPr>
          <w:b/>
        </w:rPr>
        <w:t>социально-экономического развития.</w:t>
      </w:r>
      <w:r>
        <w:rPr>
          <w:b/>
          <w:i/>
        </w:rPr>
        <w:t xml:space="preserve"> </w:t>
      </w:r>
    </w:p>
    <w:p w:rsidR="00FD7A20" w:rsidRDefault="00FD7A20" w:rsidP="00FD7A20">
      <w:pPr>
        <w:jc w:val="both"/>
      </w:pPr>
      <w:r>
        <w:t xml:space="preserve">Резерв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 xml:space="preserve">: </w:t>
      </w:r>
    </w:p>
    <w:p w:rsidR="00FD7A20" w:rsidRDefault="00FD7A20" w:rsidP="00FD7A20">
      <w:pPr>
        <w:jc w:val="both"/>
      </w:pPr>
      <w:r>
        <w:t>Наличие свободных земельных ресурсов, пригодных для развития сельского хозяйства.</w:t>
      </w:r>
    </w:p>
    <w:p w:rsidR="00FD7A20" w:rsidRDefault="00FD7A20" w:rsidP="00FD7A20">
      <w:pPr>
        <w:jc w:val="both"/>
      </w:pPr>
      <w:r>
        <w:t xml:space="preserve"> Земли сельхоз назначения (пашни, пастбища, сенокосы) используются в неполную меру. Создание крупного сельхоз кооператива позволит эффективно использовать данные земли по назначению. Наличие свободного трудового резерва составляет  1</w:t>
      </w:r>
      <w:r>
        <w:rPr>
          <w:lang w:val="ru-RU"/>
        </w:rPr>
        <w:t>109</w:t>
      </w:r>
      <w:r>
        <w:t>человек.</w:t>
      </w:r>
    </w:p>
    <w:p w:rsidR="00FD7A20" w:rsidRDefault="00FD7A20" w:rsidP="00FD7A20">
      <w:pPr>
        <w:jc w:val="both"/>
      </w:pPr>
      <w:r>
        <w:t xml:space="preserve">   </w:t>
      </w:r>
      <w:r>
        <w:rPr>
          <w:b/>
        </w:rPr>
        <w:t>3. Приоритетные направления социал</w:t>
      </w:r>
      <w:r>
        <w:rPr>
          <w:b/>
        </w:rPr>
        <w:t xml:space="preserve">ьно-экономического развития МО </w:t>
      </w:r>
      <w:r>
        <w:rPr>
          <w:b/>
          <w:lang w:val="ru-RU"/>
        </w:rPr>
        <w:t>«</w:t>
      </w:r>
      <w:r>
        <w:rPr>
          <w:b/>
        </w:rPr>
        <w:t>Ходзинское сельское поселение</w:t>
      </w:r>
      <w:r>
        <w:rPr>
          <w:b/>
          <w:lang w:val="ru-RU"/>
        </w:rPr>
        <w:t>»</w:t>
      </w:r>
      <w:r>
        <w:rPr>
          <w:b/>
        </w:rPr>
        <w:t xml:space="preserve"> </w:t>
      </w:r>
      <w:r>
        <w:rPr>
          <w:b/>
        </w:rPr>
        <w:t>201</w:t>
      </w:r>
      <w:r>
        <w:rPr>
          <w:b/>
          <w:lang w:val="ru-RU"/>
        </w:rPr>
        <w:t>8</w:t>
      </w:r>
      <w:r>
        <w:rPr>
          <w:b/>
        </w:rPr>
        <w:t xml:space="preserve"> г.</w:t>
      </w:r>
      <w:r>
        <w:t xml:space="preserve">                                                   </w:t>
      </w:r>
    </w:p>
    <w:p w:rsidR="00FD7A20" w:rsidRDefault="00FD7A20" w:rsidP="00FD7A20">
      <w:pPr>
        <w:jc w:val="both"/>
      </w:pPr>
      <w:r>
        <w:t xml:space="preserve">        Приоритеты развития - базовый документ, определяющий социа</w:t>
      </w:r>
      <w:r>
        <w:t xml:space="preserve">льно-экономическую политику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>.</w:t>
      </w:r>
    </w:p>
    <w:p w:rsidR="00FD7A20" w:rsidRDefault="00FD7A20" w:rsidP="00FD7A20">
      <w:pPr>
        <w:jc w:val="both"/>
      </w:pPr>
      <w:r>
        <w:t xml:space="preserve">     Стратегической целью социально - экономического развития сельского поселения </w:t>
      </w:r>
      <w:r>
        <w:rPr>
          <w:lang w:val="ru-RU"/>
        </w:rPr>
        <w:t xml:space="preserve">МО </w:t>
      </w:r>
      <w:r>
        <w:t>«</w:t>
      </w:r>
      <w:proofErr w:type="spellStart"/>
      <w:r>
        <w:rPr>
          <w:lang w:val="ru-RU"/>
        </w:rPr>
        <w:t>Ходзинское</w:t>
      </w:r>
      <w:proofErr w:type="spellEnd"/>
      <w:r>
        <w:rPr>
          <w:lang w:val="ru-RU"/>
        </w:rPr>
        <w:t xml:space="preserve"> сельское поселение»</w:t>
      </w:r>
      <w:r>
        <w:t xml:space="preserve"> является формирование эффективной экономической базы, обеспеч</w:t>
      </w:r>
      <w:r>
        <w:t xml:space="preserve">ивающей устойчивое развитие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>, последовательное повышен</w:t>
      </w:r>
      <w:r>
        <w:t xml:space="preserve">ие качества жизни населения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>.</w:t>
      </w:r>
    </w:p>
    <w:p w:rsidR="00FD7A20" w:rsidRDefault="00FD7A20" w:rsidP="00FD7A20">
      <w:pPr>
        <w:jc w:val="both"/>
      </w:pPr>
      <w:r>
        <w:t>Задачи социально- экономического развития:</w:t>
      </w:r>
    </w:p>
    <w:p w:rsidR="00FD7A20" w:rsidRDefault="00FD7A20" w:rsidP="00FD7A20">
      <w:pPr>
        <w:jc w:val="both"/>
      </w:pPr>
    </w:p>
    <w:p w:rsidR="00FD7A20" w:rsidRDefault="00FD7A20" w:rsidP="00FD7A20">
      <w:pPr>
        <w:jc w:val="center"/>
      </w:pPr>
      <w:r>
        <w:rPr>
          <w:b/>
        </w:rPr>
        <w:t xml:space="preserve">3.1 Приоритетные направления социального развития: 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неуклонный рост доходов населения;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улучшение демографической ситуации в поселении;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развитие социальной инфраструктуры поселения, повышение качества и доступности социальных услуг для населения;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рост качества и доступности услуг образования и здравоохранения в рамках реализации приоритетных национальных проектов «Здоровье» и «Образование»;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создание условий для развития спорта и массовой физической культуры;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сохранение и развитие культурного потенциала;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благоустройство поселения;</w:t>
      </w:r>
    </w:p>
    <w:p w:rsidR="00FD7A20" w:rsidRDefault="00FD7A20" w:rsidP="00FD7A20">
      <w:pPr>
        <w:numPr>
          <w:ilvl w:val="0"/>
          <w:numId w:val="1"/>
        </w:numPr>
        <w:jc w:val="both"/>
      </w:pPr>
      <w:r>
        <w:t>обеспечение экологической безопасности и охраны окружающей среды.</w:t>
      </w:r>
    </w:p>
    <w:p w:rsidR="00FD7A20" w:rsidRDefault="00FD7A20" w:rsidP="00FD7A20">
      <w:pPr>
        <w:jc w:val="both"/>
      </w:pPr>
    </w:p>
    <w:p w:rsidR="00FD7A20" w:rsidRDefault="00FD7A20" w:rsidP="00FD7A20">
      <w:r>
        <w:t xml:space="preserve">           </w:t>
      </w:r>
      <w:r>
        <w:rPr>
          <w:b/>
        </w:rPr>
        <w:t>3.2 Приоритетные направления экономического развития:</w:t>
      </w:r>
    </w:p>
    <w:p w:rsidR="00FD7A20" w:rsidRDefault="00FD7A20" w:rsidP="00FD7A20">
      <w:pPr>
        <w:numPr>
          <w:ilvl w:val="0"/>
          <w:numId w:val="2"/>
        </w:numPr>
        <w:jc w:val="both"/>
        <w:rPr>
          <w:color w:val="000000"/>
          <w:spacing w:val="1"/>
        </w:rPr>
      </w:pPr>
      <w:r>
        <w:t>создание благоприятных условий для развития малого предпринимательства, увеличение его вклада в экономический рост;</w:t>
      </w:r>
    </w:p>
    <w:p w:rsidR="00FD7A20" w:rsidRDefault="00FD7A20" w:rsidP="00FD7A20">
      <w:pPr>
        <w:numPr>
          <w:ilvl w:val="0"/>
          <w:numId w:val="2"/>
        </w:numPr>
        <w:tabs>
          <w:tab w:val="left" w:pos="509"/>
        </w:tabs>
        <w:autoSpaceDE w:val="0"/>
        <w:spacing w:line="250" w:lineRule="exact"/>
        <w:jc w:val="both"/>
      </w:pPr>
      <w:r>
        <w:rPr>
          <w:color w:val="000000"/>
          <w:spacing w:val="1"/>
        </w:rPr>
        <w:t xml:space="preserve">   содействие развитию личных подсобных и крестьянско-фермерских хозяйств, как одного из источников поступления сырья и продовольствия на рынок и обеспечения занятости на </w:t>
      </w:r>
      <w:r>
        <w:rPr>
          <w:color w:val="000000"/>
          <w:spacing w:val="-8"/>
        </w:rPr>
        <w:t>селе.;</w:t>
      </w:r>
    </w:p>
    <w:p w:rsidR="00FD7A20" w:rsidRDefault="00FD7A20" w:rsidP="00FD7A20">
      <w:pPr>
        <w:numPr>
          <w:ilvl w:val="0"/>
          <w:numId w:val="2"/>
        </w:numPr>
        <w:jc w:val="both"/>
      </w:pPr>
      <w:r>
        <w:t xml:space="preserve">рациональное использование земли и имущества, находящейся в муниципальной собственности, обеспечивающее увеличение доходов поселения; </w:t>
      </w:r>
    </w:p>
    <w:p w:rsidR="00FD7A20" w:rsidRDefault="00FD7A20" w:rsidP="00FD7A20">
      <w:pPr>
        <w:numPr>
          <w:ilvl w:val="0"/>
          <w:numId w:val="2"/>
        </w:numPr>
        <w:jc w:val="both"/>
        <w:rPr>
          <w:color w:val="000000"/>
          <w:spacing w:val="-8"/>
        </w:rPr>
      </w:pPr>
      <w:r>
        <w:t xml:space="preserve">эффективное планирование  бюджета. </w:t>
      </w:r>
    </w:p>
    <w:p w:rsidR="00FD7A20" w:rsidRDefault="00FD7A20" w:rsidP="00FD7A20">
      <w:pPr>
        <w:tabs>
          <w:tab w:val="left" w:pos="869"/>
        </w:tabs>
        <w:autoSpaceDE w:val="0"/>
        <w:spacing w:line="250" w:lineRule="exact"/>
        <w:ind w:left="360"/>
        <w:jc w:val="both"/>
        <w:rPr>
          <w:b/>
        </w:rPr>
      </w:pPr>
      <w:r>
        <w:rPr>
          <w:color w:val="000000"/>
          <w:spacing w:val="-8"/>
        </w:rPr>
        <w:t xml:space="preserve">  </w:t>
      </w:r>
    </w:p>
    <w:p w:rsidR="00FD7A20" w:rsidRDefault="00FD7A20" w:rsidP="00FD7A20">
      <w:pPr>
        <w:jc w:val="center"/>
      </w:pPr>
      <w:r>
        <w:rPr>
          <w:b/>
        </w:rPr>
        <w:t>3.3 Приоритетные направления пространственного развития:</w:t>
      </w:r>
    </w:p>
    <w:p w:rsidR="00FD7A20" w:rsidRDefault="00FD7A20" w:rsidP="00FD7A20">
      <w:pPr>
        <w:ind w:left="360"/>
        <w:jc w:val="both"/>
      </w:pPr>
    </w:p>
    <w:p w:rsidR="00FD7A20" w:rsidRDefault="00FD7A20" w:rsidP="00FD7A20">
      <w:pPr>
        <w:ind w:left="360"/>
        <w:jc w:val="both"/>
      </w:pPr>
      <w:r>
        <w:t xml:space="preserve">- организация в границах поселения электро-, тепло-, газо- и водоснабжения населения, </w:t>
      </w:r>
      <w:r>
        <w:lastRenderedPageBreak/>
        <w:t>водоотведения, снабжения населения  топливом;</w:t>
      </w:r>
    </w:p>
    <w:p w:rsidR="00FD7A20" w:rsidRDefault="00FD7A20" w:rsidP="00FD7A20">
      <w:pPr>
        <w:ind w:left="360"/>
        <w:jc w:val="both"/>
      </w:pPr>
      <w:r>
        <w:t>-  обеспечение первичных мер пожарной безопасности в границах населенных пунктов поселения. Создание, содержание и организация деятельности аварийно – спасательных служб (формирований) на территории поселения;</w:t>
      </w:r>
    </w:p>
    <w:p w:rsidR="00FD7A20" w:rsidRDefault="00FD7A20" w:rsidP="00FD7A20">
      <w:pPr>
        <w:ind w:left="360"/>
        <w:jc w:val="both"/>
        <w:rPr>
          <w:b/>
        </w:rPr>
      </w:pPr>
      <w:r>
        <w:t>-     благоустройство мест захоронения.</w:t>
      </w:r>
    </w:p>
    <w:p w:rsidR="00FD7A20" w:rsidRDefault="00FD7A20" w:rsidP="00FD7A20">
      <w:pPr>
        <w:jc w:val="both"/>
        <w:rPr>
          <w:b/>
        </w:rPr>
      </w:pPr>
    </w:p>
    <w:p w:rsidR="00FD7A20" w:rsidRDefault="00FD7A20" w:rsidP="00FD7A20">
      <w:pPr>
        <w:jc w:val="both"/>
      </w:pPr>
      <w:r>
        <w:rPr>
          <w:b/>
        </w:rPr>
        <w:t>4. Среднесрочный план социальн</w:t>
      </w:r>
      <w:r>
        <w:rPr>
          <w:b/>
        </w:rPr>
        <w:t xml:space="preserve">о - экономического развития МО </w:t>
      </w:r>
      <w:r>
        <w:rPr>
          <w:b/>
          <w:lang w:val="ru-RU"/>
        </w:rPr>
        <w:t>«</w:t>
      </w:r>
      <w:r>
        <w:rPr>
          <w:b/>
        </w:rPr>
        <w:t>Ходзинское сельское поселение</w:t>
      </w:r>
      <w:r>
        <w:rPr>
          <w:b/>
          <w:lang w:val="ru-RU"/>
        </w:rPr>
        <w:t>»</w:t>
      </w:r>
      <w:r>
        <w:rPr>
          <w:b/>
          <w:lang w:val="ru-RU"/>
        </w:rPr>
        <w:t xml:space="preserve">на </w:t>
      </w:r>
      <w:r>
        <w:rPr>
          <w:b/>
        </w:rPr>
        <w:t>201</w:t>
      </w:r>
      <w:r>
        <w:rPr>
          <w:b/>
          <w:lang w:val="ru-RU"/>
        </w:rPr>
        <w:t>8</w:t>
      </w:r>
      <w:r>
        <w:rPr>
          <w:b/>
        </w:rPr>
        <w:t xml:space="preserve"> год.</w:t>
      </w:r>
    </w:p>
    <w:p w:rsidR="00FD7A20" w:rsidRDefault="00FD7A20" w:rsidP="00FD7A20">
      <w:pPr>
        <w:ind w:left="360"/>
        <w:jc w:val="center"/>
      </w:pPr>
    </w:p>
    <w:p w:rsidR="00FD7A20" w:rsidRDefault="00FD7A20" w:rsidP="00FD7A20">
      <w:r>
        <w:rPr>
          <w:b/>
        </w:rPr>
        <w:t>4.1. Основные проблемы сельского поселения, препятствующие реализации выбранных приоритетов экономического развития  поселения и требующие решения в планируемый период.</w:t>
      </w:r>
    </w:p>
    <w:p w:rsidR="00FD7A20" w:rsidRDefault="00FD7A20" w:rsidP="00FD7A20">
      <w:r>
        <w:t xml:space="preserve">             </w:t>
      </w:r>
    </w:p>
    <w:p w:rsidR="00FD7A20" w:rsidRDefault="00FD7A20" w:rsidP="00FD7A20">
      <w:pPr>
        <w:jc w:val="both"/>
      </w:pPr>
      <w:r>
        <w:t xml:space="preserve">     Количество дворов в селе на 01.01.</w:t>
      </w:r>
      <w:r>
        <w:t>201</w:t>
      </w:r>
      <w:r>
        <w:rPr>
          <w:lang w:val="ru-RU"/>
        </w:rPr>
        <w:t>7</w:t>
      </w:r>
      <w:r>
        <w:t xml:space="preserve"> год составило 819 из них 819 ведут ЛПХ. По личным подсобным хозяйствам поголовье КРС  составило 27</w:t>
      </w:r>
      <w:r>
        <w:rPr>
          <w:lang w:val="ru-RU"/>
        </w:rPr>
        <w:t>39</w:t>
      </w:r>
      <w:r>
        <w:t xml:space="preserve"> голов в том числе коров – 77</w:t>
      </w:r>
      <w:r>
        <w:rPr>
          <w:lang w:val="ru-RU"/>
        </w:rPr>
        <w:t>9</w:t>
      </w:r>
      <w:r>
        <w:t xml:space="preserve"> голов ,  овец- 4</w:t>
      </w:r>
      <w:r>
        <w:rPr>
          <w:lang w:val="ru-RU"/>
        </w:rPr>
        <w:t>05</w:t>
      </w:r>
      <w:r>
        <w:t>0 голов, лошади – 7</w:t>
      </w:r>
      <w:r>
        <w:rPr>
          <w:lang w:val="ru-RU"/>
        </w:rPr>
        <w:t>2</w:t>
      </w:r>
      <w:r>
        <w:t>головы , птица всех видов  2</w:t>
      </w:r>
      <w:r>
        <w:rPr>
          <w:lang w:val="ru-RU"/>
        </w:rPr>
        <w:t>6</w:t>
      </w:r>
      <w:r>
        <w:t>4</w:t>
      </w:r>
      <w:r>
        <w:rPr>
          <w:lang w:val="ru-RU"/>
        </w:rPr>
        <w:t>15</w:t>
      </w:r>
      <w:r>
        <w:t xml:space="preserve"> голов .   </w:t>
      </w:r>
    </w:p>
    <w:p w:rsidR="00FD7A20" w:rsidRDefault="00FD7A20" w:rsidP="00FD7A20">
      <w:pPr>
        <w:jc w:val="both"/>
        <w:rPr>
          <w:iCs/>
          <w:color w:val="000000"/>
          <w:spacing w:val="-1"/>
        </w:rPr>
      </w:pPr>
      <w:r>
        <w:t xml:space="preserve"> Остро обозначается проблема недостатка рынка сбыта всей производимой сельскохозяйственной продукции. Одна из основных проблем – нет отлаженного рынка сбыта сельхоз продукции, население по низкой цене реализует мясо, молоко и овощные культуры, в основном картофель.  </w:t>
      </w:r>
    </w:p>
    <w:p w:rsidR="00FD7A20" w:rsidRDefault="00FD7A20" w:rsidP="00FD7A20">
      <w:pPr>
        <w:tabs>
          <w:tab w:val="left" w:pos="523"/>
        </w:tabs>
        <w:jc w:val="both"/>
      </w:pPr>
      <w:r>
        <w:rPr>
          <w:iCs/>
          <w:color w:val="000000"/>
          <w:spacing w:val="-1"/>
        </w:rPr>
        <w:t xml:space="preserve">     Количество индивидуальных предпринимателей в </w:t>
      </w:r>
      <w:r>
        <w:rPr>
          <w:iCs/>
          <w:color w:val="000000"/>
          <w:spacing w:val="-1"/>
          <w:lang w:val="ru-RU"/>
        </w:rPr>
        <w:t>ауле</w:t>
      </w:r>
      <w:r>
        <w:rPr>
          <w:iCs/>
          <w:color w:val="000000"/>
          <w:spacing w:val="-1"/>
        </w:rPr>
        <w:t xml:space="preserve"> в </w:t>
      </w:r>
      <w:r>
        <w:rPr>
          <w:iCs/>
          <w:color w:val="000000"/>
          <w:spacing w:val="-1"/>
        </w:rPr>
        <w:t>201</w:t>
      </w:r>
      <w:r>
        <w:rPr>
          <w:iCs/>
          <w:color w:val="000000"/>
          <w:spacing w:val="-1"/>
          <w:lang w:val="ru-RU"/>
        </w:rPr>
        <w:t>7</w:t>
      </w:r>
      <w:r>
        <w:rPr>
          <w:iCs/>
          <w:color w:val="000000"/>
          <w:spacing w:val="-1"/>
        </w:rPr>
        <w:t xml:space="preserve"> году составило </w:t>
      </w:r>
      <w:r>
        <w:rPr>
          <w:iCs/>
          <w:color w:val="000000"/>
          <w:spacing w:val="-1"/>
          <w:lang w:val="ru-RU"/>
        </w:rPr>
        <w:t>61</w:t>
      </w:r>
      <w:r>
        <w:rPr>
          <w:iCs/>
          <w:color w:val="000000"/>
          <w:spacing w:val="-1"/>
        </w:rPr>
        <w:t xml:space="preserve"> человек, но реализация мероприятий целевой программы «Развитие малого и среднего предпринимательства в </w:t>
      </w:r>
      <w:r>
        <w:rPr>
          <w:iCs/>
          <w:color w:val="000000"/>
          <w:spacing w:val="-1"/>
          <w:lang w:val="ru-RU"/>
        </w:rPr>
        <w:t>поселении</w:t>
      </w:r>
      <w:r>
        <w:rPr>
          <w:iCs/>
          <w:color w:val="000000"/>
          <w:spacing w:val="-1"/>
        </w:rPr>
        <w:t xml:space="preserve"> будет способствовать увеличению доходов и самозанятости населения в </w:t>
      </w:r>
      <w:r>
        <w:rPr>
          <w:iCs/>
          <w:color w:val="000000"/>
          <w:spacing w:val="-1"/>
          <w:lang w:val="ru-RU"/>
        </w:rPr>
        <w:t>ауле</w:t>
      </w:r>
      <w:r>
        <w:rPr>
          <w:iCs/>
          <w:color w:val="000000"/>
          <w:spacing w:val="-1"/>
        </w:rPr>
        <w:t xml:space="preserve">.    </w:t>
      </w:r>
    </w:p>
    <w:p w:rsidR="00FD7A20" w:rsidRDefault="00FD7A20" w:rsidP="00FD7A20">
      <w:pPr>
        <w:jc w:val="both"/>
      </w:pPr>
      <w:r>
        <w:t xml:space="preserve">В этой сфере экономически требуется совершенствовать и расширять круг потребительского рынка – существует необходимость открытия новых рабочих мест, новых видов услуг, в </w:t>
      </w:r>
      <w:r>
        <w:rPr>
          <w:lang w:val="ru-RU"/>
        </w:rPr>
        <w:t>ауле</w:t>
      </w:r>
      <w:r>
        <w:t xml:space="preserve"> необходим мастер по ремонту бытовой оргтехники, обуви.</w:t>
      </w:r>
    </w:p>
    <w:p w:rsidR="00FD7A20" w:rsidRDefault="00FD7A20" w:rsidP="00FD7A20">
      <w:pPr>
        <w:jc w:val="both"/>
      </w:pPr>
      <w:r>
        <w:t xml:space="preserve">  Проблемы учреждений культуры  </w:t>
      </w:r>
      <w:proofErr w:type="spellStart"/>
      <w:r>
        <w:rPr>
          <w:lang w:val="ru-RU"/>
        </w:rPr>
        <w:t>Ходзинского</w:t>
      </w:r>
      <w:proofErr w:type="spellEnd"/>
      <w:r>
        <w:rPr>
          <w:lang w:val="ru-RU"/>
        </w:rPr>
        <w:t xml:space="preserve"> сельского поселения</w:t>
      </w:r>
    </w:p>
    <w:p w:rsidR="00FD7A20" w:rsidRDefault="00FD7A20" w:rsidP="00FD7A20">
      <w:r>
        <w:t xml:space="preserve">Сельский дом культуры </w:t>
      </w:r>
      <w:r>
        <w:rPr>
          <w:lang w:val="ru-RU"/>
        </w:rPr>
        <w:t xml:space="preserve">нуждается в капитальном ремонте. </w:t>
      </w:r>
      <w:r>
        <w:t xml:space="preserve"> </w:t>
      </w:r>
    </w:p>
    <w:p w:rsidR="00FD7A20" w:rsidRDefault="00FD7A20" w:rsidP="00FD7A20">
      <w:r>
        <w:t>- плохая материально-техническая база учреждений;</w:t>
      </w:r>
    </w:p>
    <w:p w:rsidR="00FD7A20" w:rsidRDefault="00FD7A20" w:rsidP="00FD7A20">
      <w:r>
        <w:t xml:space="preserve">- недостаточность финансирования мероприятий, направленных на устойчивое и эффективное развитие культурного потенциала </w:t>
      </w:r>
      <w:r>
        <w:rPr>
          <w:lang w:val="ru-RU"/>
        </w:rPr>
        <w:t>аула</w:t>
      </w:r>
      <w:r>
        <w:t>;</w:t>
      </w:r>
    </w:p>
    <w:p w:rsidR="00FD7A20" w:rsidRDefault="00FD7A20" w:rsidP="00FD7A20">
      <w:pPr>
        <w:ind w:firstLine="360"/>
        <w:jc w:val="both"/>
        <w:rPr>
          <w:b/>
        </w:rPr>
      </w:pPr>
      <w:r>
        <w:t>Сельское поселение имеет достаточно высокий ресурсный потенциал –  земельный, трудовой. Сохраняется проблема недостатка бюджетных средств на финансирование необходимых социально значимых расходов.</w:t>
      </w:r>
    </w:p>
    <w:p w:rsidR="00FD7A20" w:rsidRDefault="00FD7A20" w:rsidP="00FD7A20">
      <w:pPr>
        <w:rPr>
          <w:b/>
        </w:rPr>
      </w:pPr>
    </w:p>
    <w:p w:rsidR="00FD7A20" w:rsidRDefault="00FD7A20" w:rsidP="00FD7A20">
      <w:r>
        <w:rPr>
          <w:b/>
        </w:rPr>
        <w:t xml:space="preserve">4.2. Основные элементы механизма реализации среднесрочного плана  социально - экономического развития </w:t>
      </w:r>
    </w:p>
    <w:p w:rsidR="00FD7A20" w:rsidRDefault="00FD7A20" w:rsidP="00FD7A20">
      <w:pPr>
        <w:ind w:left="360"/>
        <w:jc w:val="both"/>
      </w:pPr>
      <w:r>
        <w:t>- предусматривает: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 xml:space="preserve"> ежегодное утверждение годового плана;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>ежегодную разработку мероприятий по реализации плана;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 xml:space="preserve"> разработка мероприятий по бюджетному финансированию плана;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>план действий по выполнению мероприятий программы;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>отчет о выполнении программы до 01 апреля отчетного года;</w:t>
      </w:r>
    </w:p>
    <w:p w:rsidR="00FD7A20" w:rsidRDefault="00FD7A20" w:rsidP="00FD7A20">
      <w:pPr>
        <w:numPr>
          <w:ilvl w:val="0"/>
          <w:numId w:val="3"/>
        </w:numPr>
        <w:jc w:val="both"/>
      </w:pPr>
      <w:r>
        <w:t xml:space="preserve"> контроль за  реализацией</w:t>
      </w:r>
      <w:r>
        <w:rPr>
          <w:b/>
        </w:rPr>
        <w:t xml:space="preserve"> </w:t>
      </w:r>
      <w:r>
        <w:t>среднесрочного плана  предусматривает отчеты 1 раз в год: Главы сельского поселения, зав. детским садом, директором школы, фельдшером, библиотекарем, клубным организатором.</w:t>
      </w:r>
    </w:p>
    <w:p w:rsidR="00FD7A20" w:rsidRDefault="00FD7A20" w:rsidP="00FD7A20">
      <w:pPr>
        <w:ind w:left="360"/>
        <w:jc w:val="both"/>
        <w:rPr>
          <w:b/>
        </w:rPr>
      </w:pPr>
      <w:r>
        <w:t xml:space="preserve">Администрация </w:t>
      </w:r>
      <w:proofErr w:type="spellStart"/>
      <w:r>
        <w:rPr>
          <w:lang w:val="ru-RU"/>
        </w:rPr>
        <w:t>Ходзинского</w:t>
      </w:r>
      <w:proofErr w:type="spellEnd"/>
      <w:r>
        <w:rPr>
          <w:lang w:val="ru-RU"/>
        </w:rPr>
        <w:t xml:space="preserve"> </w:t>
      </w:r>
      <w:r>
        <w:t>сельского поселения  выносит среднесрочный план</w:t>
      </w:r>
      <w:r>
        <w:rPr>
          <w:b/>
        </w:rPr>
        <w:t xml:space="preserve"> </w:t>
      </w:r>
      <w:r>
        <w:t>на рассмотрение сессии депутатов  сельского поселения не реже одного раза в год.</w:t>
      </w: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both"/>
      </w:pPr>
      <w:r>
        <w:rPr>
          <w:b/>
        </w:rPr>
        <w:lastRenderedPageBreak/>
        <w:t>5. Годовой план социал</w:t>
      </w:r>
      <w:r>
        <w:rPr>
          <w:b/>
        </w:rPr>
        <w:t xml:space="preserve">ьно-экономического развития МО </w:t>
      </w:r>
      <w:r>
        <w:rPr>
          <w:b/>
          <w:lang w:val="ru-RU"/>
        </w:rPr>
        <w:t>«</w:t>
      </w:r>
      <w:r>
        <w:rPr>
          <w:b/>
        </w:rPr>
        <w:t>Ходзинское сельское поселение</w:t>
      </w:r>
      <w:r>
        <w:rPr>
          <w:b/>
          <w:lang w:val="ru-RU"/>
        </w:rPr>
        <w:t>»</w:t>
      </w:r>
      <w:r>
        <w:rPr>
          <w:b/>
        </w:rPr>
        <w:t xml:space="preserve"> на </w:t>
      </w:r>
      <w:r>
        <w:rPr>
          <w:b/>
        </w:rPr>
        <w:t>201</w:t>
      </w:r>
      <w:r>
        <w:rPr>
          <w:b/>
          <w:lang w:val="ru-RU"/>
        </w:rPr>
        <w:t>8</w:t>
      </w:r>
      <w:r>
        <w:rPr>
          <w:b/>
        </w:rPr>
        <w:t>г.</w:t>
      </w:r>
    </w:p>
    <w:p w:rsidR="00FD7A20" w:rsidRDefault="00FD7A20" w:rsidP="00FD7A20">
      <w:r>
        <w:t>Главной целью плана социал</w:t>
      </w:r>
      <w:r>
        <w:t xml:space="preserve">ьно-экономического развития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 xml:space="preserve">, является повышение благосостояния населения на основе устойчивого экономического и социального развития поселения на </w:t>
      </w:r>
      <w:r>
        <w:t>201</w:t>
      </w:r>
      <w:r>
        <w:rPr>
          <w:lang w:val="ru-RU"/>
        </w:rPr>
        <w:t>8</w:t>
      </w:r>
      <w:r>
        <w:t>г.</w:t>
      </w:r>
    </w:p>
    <w:p w:rsidR="00FD7A20" w:rsidRDefault="00FD7A20" w:rsidP="00FD7A20">
      <w:r>
        <w:t xml:space="preserve">   Задачи:</w:t>
      </w:r>
    </w:p>
    <w:p w:rsidR="00FD7A20" w:rsidRDefault="00FD7A20" w:rsidP="00FD7A20">
      <w:r>
        <w:t xml:space="preserve">    - формирование условий для улучшен</w:t>
      </w:r>
      <w:r>
        <w:t xml:space="preserve">ия качества жизни населения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>;</w:t>
      </w:r>
    </w:p>
    <w:p w:rsidR="00FD7A20" w:rsidRDefault="00FD7A20" w:rsidP="00FD7A20">
      <w:r>
        <w:t xml:space="preserve">    - реальные денежные доходы населения не менее  5 %;</w:t>
      </w:r>
    </w:p>
    <w:p w:rsidR="00FD7A20" w:rsidRDefault="00FD7A20" w:rsidP="00FD7A20">
      <w:r>
        <w:t xml:space="preserve">    - увеличение производства сельскохозяйственной продукции </w:t>
      </w:r>
    </w:p>
    <w:p w:rsidR="00FD7A20" w:rsidRDefault="00FD7A20" w:rsidP="00FD7A20">
      <w:r>
        <w:t xml:space="preserve">      за счет ЛПХ на </w:t>
      </w:r>
      <w:r>
        <w:rPr>
          <w:lang w:val="ru-RU"/>
        </w:rPr>
        <w:t>8</w:t>
      </w:r>
      <w:r>
        <w:t xml:space="preserve">  %;</w:t>
      </w:r>
    </w:p>
    <w:p w:rsidR="00FD7A20" w:rsidRDefault="00FD7A20" w:rsidP="00FD7A20">
      <w:pPr>
        <w:rPr>
          <w:b/>
        </w:rPr>
      </w:pPr>
      <w:r>
        <w:t>- снижение численности безработных не менее 2 %</w:t>
      </w: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center"/>
        <w:rPr>
          <w:b/>
        </w:rPr>
      </w:pPr>
      <w:r>
        <w:rPr>
          <w:b/>
        </w:rPr>
        <w:t>РОСТ ЭКОНОМИК</w:t>
      </w:r>
      <w:r>
        <w:rPr>
          <w:b/>
          <w:lang w:val="ru-RU"/>
        </w:rPr>
        <w:t>И МО «ХОДЗИНСКОЕ СЕЛЬСКОЕ ПОСЕЛЕНИЕ»</w:t>
      </w:r>
      <w:r>
        <w:rPr>
          <w:b/>
        </w:rPr>
        <w:t xml:space="preserve">   </w:t>
      </w:r>
    </w:p>
    <w:p w:rsidR="00FD7A20" w:rsidRDefault="00FD7A20" w:rsidP="00FD7A20">
      <w:pPr>
        <w:jc w:val="center"/>
      </w:pPr>
      <w:r>
        <w:rPr>
          <w:b/>
        </w:rPr>
        <w:t xml:space="preserve">            </w:t>
      </w:r>
    </w:p>
    <w:p w:rsidR="00FD7A20" w:rsidRDefault="00FD7A20" w:rsidP="00FD7A20">
      <w:pPr>
        <w:jc w:val="both"/>
      </w:pPr>
      <w:r>
        <w:t>В целях совершенствования территориального размещения производительных сил, развития экономической основы местного самоуправления определены опорные точки ускоренного развития потенциальных возможностей и концентрации ре</w:t>
      </w:r>
      <w:r>
        <w:t xml:space="preserve">сурсов в населенном  пункте МО </w:t>
      </w:r>
      <w:r>
        <w:rPr>
          <w:lang w:val="ru-RU"/>
        </w:rPr>
        <w:t>«</w:t>
      </w:r>
      <w:r>
        <w:t>Ходзинское сельское п</w:t>
      </w:r>
      <w:r>
        <w:t>оселение</w:t>
      </w:r>
      <w:r>
        <w:rPr>
          <w:lang w:val="ru-RU"/>
        </w:rPr>
        <w:t>»</w:t>
      </w:r>
      <w:r>
        <w:t>.</w:t>
      </w:r>
    </w:p>
    <w:p w:rsidR="00FD7A20" w:rsidRDefault="00FD7A20" w:rsidP="00FD7A20">
      <w:pPr>
        <w:numPr>
          <w:ilvl w:val="0"/>
          <w:numId w:val="4"/>
        </w:numPr>
        <w:jc w:val="both"/>
      </w:pPr>
      <w:r>
        <w:t>Развитие личного подсобного хозяйства и крестьянско - фермерских хозяйств.</w:t>
      </w:r>
    </w:p>
    <w:p w:rsidR="00FD7A20" w:rsidRDefault="00FD7A20" w:rsidP="00FD7A20">
      <w:pPr>
        <w:numPr>
          <w:ilvl w:val="0"/>
          <w:numId w:val="4"/>
        </w:numPr>
        <w:jc w:val="both"/>
      </w:pPr>
      <w:r>
        <w:t xml:space="preserve">Реализация программы </w:t>
      </w:r>
      <w:r>
        <w:rPr>
          <w:iCs/>
          <w:color w:val="000000"/>
          <w:spacing w:val="-1"/>
        </w:rPr>
        <w:t xml:space="preserve">«Развитие малого и среднего предпринимательства </w:t>
      </w:r>
      <w:r>
        <w:rPr>
          <w:iCs/>
          <w:color w:val="000000"/>
          <w:spacing w:val="-1"/>
          <w:lang w:val="ru-RU"/>
        </w:rPr>
        <w:t>в МО «</w:t>
      </w:r>
      <w:proofErr w:type="spellStart"/>
      <w:r>
        <w:rPr>
          <w:iCs/>
          <w:color w:val="000000"/>
          <w:spacing w:val="-1"/>
          <w:lang w:val="ru-RU"/>
        </w:rPr>
        <w:t>Ходзинское</w:t>
      </w:r>
      <w:proofErr w:type="spellEnd"/>
      <w:r>
        <w:rPr>
          <w:iCs/>
          <w:color w:val="000000"/>
          <w:spacing w:val="-1"/>
          <w:lang w:val="ru-RU"/>
        </w:rPr>
        <w:t xml:space="preserve"> сельское поселение»</w:t>
      </w:r>
    </w:p>
    <w:p w:rsidR="00FD7A20" w:rsidRDefault="00FD7A20" w:rsidP="00FD7A20">
      <w:pPr>
        <w:numPr>
          <w:ilvl w:val="0"/>
          <w:numId w:val="4"/>
        </w:numPr>
        <w:jc w:val="both"/>
      </w:pPr>
      <w:r>
        <w:t>Организация работы хозяйства по производству сельскохозяйственной продукции будет иметь следующие положительные стороны: комплексный подход к производству сельскохозяйственной продукции, создание шестнадцати новых рабочих мест с привлечением молодого поколения, что позволит увеличить отчисления налогов в бюджет, оптимальные цены на экологически чистую продукцию животноводства.</w:t>
      </w:r>
    </w:p>
    <w:p w:rsidR="00FD7A20" w:rsidRDefault="00FD7A20" w:rsidP="00FD7A20">
      <w:pPr>
        <w:numPr>
          <w:ilvl w:val="0"/>
          <w:numId w:val="4"/>
        </w:numPr>
        <w:jc w:val="both"/>
        <w:rPr>
          <w:b/>
        </w:rPr>
      </w:pPr>
      <w:r>
        <w:t>Организация предприятия по оказанию услуг населению  стройматериалами, а также сельскохозяйственной продукции, позволит также создать от</w:t>
      </w:r>
      <w:r>
        <w:rPr>
          <w:lang w:val="ru-RU"/>
        </w:rPr>
        <w:t xml:space="preserve"> 1</w:t>
      </w:r>
      <w:r>
        <w:t xml:space="preserve">5 до </w:t>
      </w:r>
      <w:r>
        <w:rPr>
          <w:lang w:val="ru-RU"/>
        </w:rPr>
        <w:t>3</w:t>
      </w:r>
      <w:r>
        <w:t xml:space="preserve">0 рабочих мест. Это будет способствовать пополнению в  бюджет в виде налоговых платежей ИП и внебюджетные фонды суммами подоходного налога с заработной платы работников этого предприятия, а также обеспечение населения села и организаций, находящихся на территории поселения, стройматериалами по доступной цене. </w:t>
      </w:r>
    </w:p>
    <w:p w:rsidR="00FD7A20" w:rsidRDefault="00FD7A20" w:rsidP="00FD7A20">
      <w:pPr>
        <w:ind w:left="300"/>
        <w:jc w:val="both"/>
        <w:rPr>
          <w:b/>
        </w:rPr>
      </w:pPr>
    </w:p>
    <w:p w:rsidR="00FD7A20" w:rsidRDefault="00FD7A20" w:rsidP="00FD7A20">
      <w:pPr>
        <w:rPr>
          <w:b/>
        </w:rPr>
      </w:pPr>
      <w:r>
        <w:rPr>
          <w:b/>
        </w:rPr>
        <w:t xml:space="preserve"> </w:t>
      </w:r>
    </w:p>
    <w:p w:rsidR="00FD7A20" w:rsidRDefault="00FD7A20" w:rsidP="00FD7A20">
      <w:pPr>
        <w:rPr>
          <w:b/>
        </w:rPr>
      </w:pPr>
    </w:p>
    <w:p w:rsidR="00FD7A20" w:rsidRDefault="00FD7A20" w:rsidP="00FD7A20">
      <w:pPr>
        <w:rPr>
          <w:b/>
        </w:rPr>
      </w:pPr>
    </w:p>
    <w:p w:rsidR="00FD7A20" w:rsidRDefault="00FD7A20" w:rsidP="00FD7A20">
      <w:pPr>
        <w:rPr>
          <w:b/>
        </w:rPr>
      </w:pPr>
    </w:p>
    <w:p w:rsidR="00FD7A20" w:rsidRDefault="00FD7A20" w:rsidP="00FD7A20">
      <w:pPr>
        <w:rPr>
          <w:b/>
        </w:rPr>
      </w:pPr>
    </w:p>
    <w:p w:rsidR="00FD7A20" w:rsidRDefault="00FD7A20" w:rsidP="00FD7A20">
      <w:pPr>
        <w:sectPr w:rsidR="00FD7A20">
          <w:pgSz w:w="11906" w:h="16838"/>
          <w:pgMar w:top="1134" w:right="1134" w:bottom="1134" w:left="1134" w:header="720" w:footer="720" w:gutter="0"/>
          <w:cols w:space="720"/>
        </w:sectPr>
      </w:pPr>
    </w:p>
    <w:p w:rsidR="00FD7A20" w:rsidRDefault="00FD7A20" w:rsidP="00FD7A20">
      <w:pPr>
        <w:jc w:val="center"/>
        <w:rPr>
          <w:b/>
        </w:rPr>
      </w:pPr>
    </w:p>
    <w:p w:rsidR="00FD7A20" w:rsidRDefault="00FD7A20" w:rsidP="00FD7A20">
      <w:pPr>
        <w:jc w:val="center"/>
      </w:pPr>
      <w:r>
        <w:rPr>
          <w:b/>
        </w:rPr>
        <w:t>Исполнители  основных  мероприятий</w:t>
      </w:r>
    </w:p>
    <w:p w:rsidR="00FD7A20" w:rsidRDefault="00FD7A20" w:rsidP="00FD7A20">
      <w:pPr>
        <w:jc w:val="center"/>
        <w:rPr>
          <w:b/>
        </w:rPr>
      </w:pPr>
      <w:r>
        <w:t xml:space="preserve">Администрация МО </w:t>
      </w:r>
      <w:r>
        <w:rPr>
          <w:lang w:val="ru-RU"/>
        </w:rPr>
        <w:t>«</w:t>
      </w:r>
      <w:r>
        <w:t>Ходзинское сельское поселение</w:t>
      </w:r>
      <w:r>
        <w:rPr>
          <w:lang w:val="ru-RU"/>
        </w:rPr>
        <w:t>»</w:t>
      </w:r>
      <w:r>
        <w:t xml:space="preserve"> Кошехабльского района Республики Адыгея; организации и учреждения, расположенные на территории поселения; предприниматели; ЛПХ.</w:t>
      </w:r>
    </w:p>
    <w:p w:rsidR="00FD7A20" w:rsidRDefault="00FD7A20" w:rsidP="00FD7A20">
      <w:pPr>
        <w:jc w:val="center"/>
        <w:rPr>
          <w:b/>
        </w:rPr>
      </w:pPr>
      <w:r>
        <w:rPr>
          <w:b/>
        </w:rPr>
        <w:t>ОБЪЕМЫ  И  ИСТОЧНИКИ</w:t>
      </w:r>
    </w:p>
    <w:p w:rsidR="00FD7A20" w:rsidRDefault="00FD7A20" w:rsidP="00FD7A20">
      <w:pPr>
        <w:jc w:val="center"/>
        <w:rPr>
          <w:b/>
        </w:rPr>
      </w:pPr>
      <w:r>
        <w:rPr>
          <w:b/>
        </w:rPr>
        <w:t>ФИНАНСИРОВАНИЯ  ПРОГРАММЫ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2"/>
        <w:gridCol w:w="2345"/>
        <w:gridCol w:w="2381"/>
        <w:gridCol w:w="1251"/>
        <w:gridCol w:w="2140"/>
        <w:gridCol w:w="1619"/>
      </w:tblGrid>
      <w:tr w:rsidR="00FD7A20" w:rsidTr="00DE27EA">
        <w:trPr>
          <w:trHeight w:val="28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источник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финансирования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финансирование в тыс.руб.</w:t>
            </w:r>
          </w:p>
        </w:tc>
      </w:tr>
      <w:tr w:rsidR="00FD7A20" w:rsidTr="00DE27EA">
        <w:trPr>
          <w:trHeight w:val="340"/>
        </w:trPr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/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/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/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2017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</w:p>
        </w:tc>
      </w:tr>
      <w:tr w:rsidR="00FD7A20" w:rsidTr="00DE27E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По Программе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t>«Благоустройство населенн</w:t>
            </w:r>
            <w:r>
              <w:rPr>
                <w:lang w:val="ru-RU"/>
              </w:rPr>
              <w:t>ого</w:t>
            </w:r>
            <w:r>
              <w:t xml:space="preserve"> пункт</w:t>
            </w:r>
            <w:r>
              <w:rPr>
                <w:lang w:val="ru-RU"/>
              </w:rPr>
              <w:t>а</w:t>
            </w:r>
            <w:r>
              <w:t xml:space="preserve"> </w:t>
            </w: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>Бюджет СП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</w:tr>
      <w:tr w:rsidR="00FD7A20" w:rsidTr="00DE27E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t>По Программе</w:t>
            </w:r>
          </w:p>
          <w:p w:rsidR="00FD7A20" w:rsidRDefault="00FD7A20" w:rsidP="00DE27EA">
            <w:pPr>
              <w:jc w:val="center"/>
            </w:pPr>
            <w:r>
              <w:t>«Развитие водоснабжения в сельских  населенных пунктах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t>1)реконструкция улучшение содержания и эксплуатация центрального водоснабжения</w:t>
            </w: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</w:pPr>
          </w:p>
          <w:p w:rsidR="00FD7A20" w:rsidRDefault="00FD7A20" w:rsidP="00DE27EA">
            <w:pPr>
              <w:jc w:val="center"/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</w:tr>
      <w:tr w:rsidR="00FD7A20" w:rsidTr="00DE27E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t xml:space="preserve">По Программе «Развитие  систем наружного освещения </w:t>
            </w: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</w:tr>
      <w:tr w:rsidR="00FD7A20" w:rsidTr="00DE27EA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t xml:space="preserve">По Программе «Капитальный ремонт и ремонт автомобильных дорог </w:t>
            </w: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</w:tr>
      <w:tr w:rsidR="00FD7A20" w:rsidTr="00DE27EA">
        <w:trPr>
          <w:trHeight w:val="191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jc w:val="center"/>
              <w:rPr>
                <w:b/>
              </w:rPr>
            </w:pPr>
            <w:r>
              <w:t xml:space="preserve">По Программе «Пожарная безопасность и защита населения и территории </w:t>
            </w:r>
          </w:p>
          <w:p w:rsidR="00FD7A20" w:rsidRDefault="00FD7A20" w:rsidP="00DE27EA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  <w:p w:rsidR="00FD7A20" w:rsidRDefault="00FD7A20" w:rsidP="00DE27EA">
            <w:pPr>
              <w:jc w:val="center"/>
              <w:rPr>
                <w:b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7A20" w:rsidRDefault="00FD7A20" w:rsidP="00DE27EA">
            <w:pPr>
              <w:snapToGrid w:val="0"/>
              <w:jc w:val="center"/>
              <w:rPr>
                <w:b/>
              </w:rPr>
            </w:pPr>
          </w:p>
        </w:tc>
      </w:tr>
    </w:tbl>
    <w:p w:rsidR="00FD7A20" w:rsidRDefault="00FD7A20" w:rsidP="00FD7A20">
      <w:pPr>
        <w:jc w:val="center"/>
        <w:rPr>
          <w:szCs w:val="28"/>
          <w:lang w:val="ru-RU"/>
        </w:rPr>
      </w:pPr>
    </w:p>
    <w:p w:rsidR="00FD7A20" w:rsidRDefault="00FD7A20" w:rsidP="00FD7A20">
      <w:pPr>
        <w:jc w:val="center"/>
        <w:rPr>
          <w:szCs w:val="28"/>
          <w:lang w:val="ru-RU"/>
        </w:rPr>
      </w:pPr>
    </w:p>
    <w:p w:rsidR="00BF473A" w:rsidRPr="00FD7A20" w:rsidRDefault="00BF473A">
      <w:pPr>
        <w:rPr>
          <w:lang w:val="ru-RU"/>
        </w:rPr>
      </w:pPr>
    </w:p>
    <w:sectPr w:rsidR="00BF473A" w:rsidRPr="00FD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pacing w:val="-19"/>
        <w:sz w:val="28"/>
        <w:szCs w:val="28"/>
      </w:rPr>
    </w:lvl>
  </w:abstractNum>
  <w:abstractNum w:abstractNumId="2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cs="Times New Roman"/>
        <w:color w:val="000000"/>
        <w:spacing w:val="-1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7D"/>
    <w:rsid w:val="00886703"/>
    <w:rsid w:val="00A42396"/>
    <w:rsid w:val="00BF473A"/>
    <w:rsid w:val="00CD157D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D7A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A20"/>
    <w:pPr>
      <w:spacing w:after="120"/>
    </w:pPr>
  </w:style>
  <w:style w:type="character" w:customStyle="1" w:styleId="a4">
    <w:name w:val="Основной текст Знак"/>
    <w:basedOn w:val="a0"/>
    <w:link w:val="a3"/>
    <w:rsid w:val="00FD7A2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FD7A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FD7A20"/>
  </w:style>
  <w:style w:type="paragraph" w:styleId="a6">
    <w:name w:val="List Paragraph"/>
    <w:basedOn w:val="a"/>
    <w:uiPriority w:val="34"/>
    <w:qFormat/>
    <w:rsid w:val="00FD7A2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6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67"/>
    <w:qFormat/>
    <w:rsid w:val="00FD7A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A20"/>
    <w:pPr>
      <w:spacing w:after="120"/>
    </w:pPr>
  </w:style>
  <w:style w:type="character" w:customStyle="1" w:styleId="a4">
    <w:name w:val="Основной текст Знак"/>
    <w:basedOn w:val="a0"/>
    <w:link w:val="a3"/>
    <w:rsid w:val="00FD7A20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5">
    <w:name w:val="No Spacing"/>
    <w:uiPriority w:val="1"/>
    <w:qFormat/>
    <w:rsid w:val="00FD7A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шрифт абзаца1"/>
    <w:rsid w:val="00FD7A20"/>
  </w:style>
  <w:style w:type="paragraph" w:styleId="a6">
    <w:name w:val="List Paragraph"/>
    <w:basedOn w:val="a"/>
    <w:uiPriority w:val="34"/>
    <w:qFormat/>
    <w:rsid w:val="00FD7A2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2543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dcterms:created xsi:type="dcterms:W3CDTF">2017-12-12T13:41:00Z</dcterms:created>
  <dcterms:modified xsi:type="dcterms:W3CDTF">2017-12-12T15:21:00Z</dcterms:modified>
</cp:coreProperties>
</file>