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6F" w:rsidRPr="005959EF" w:rsidRDefault="003B096F" w:rsidP="003B096F">
      <w:pPr>
        <w:pStyle w:val="a5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7434ADE" wp14:editId="4B9C09A1">
            <wp:simplePos x="0" y="0"/>
            <wp:positionH relativeFrom="column">
              <wp:posOffset>33655</wp:posOffset>
            </wp:positionH>
            <wp:positionV relativeFrom="paragraph">
              <wp:posOffset>161290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4.15pt;margin-top:14.95pt;width:75.4pt;height:71.9pt;z-index:-251656192;mso-wrap-edited:f;mso-position-horizontal-relative:text;mso-position-vertical-relative:text" wrapcoords="-281 0 -281 21304 21600 21304 21600 0 -281 0" o:allowincell="f">
            <v:imagedata r:id="rId6" o:title=""/>
            <w10:wrap type="tight"/>
          </v:shape>
          <o:OLEObject Type="Embed" ProgID="MSPhotoEd.3" ShapeID="_x0000_s1026" DrawAspect="Content" ObjectID="_1635682708" r:id="rId7"/>
        </w:pict>
      </w:r>
      <w:r>
        <w:t xml:space="preserve">                                                        </w:t>
      </w:r>
    </w:p>
    <w:p w:rsidR="003B096F" w:rsidRPr="00D277EB" w:rsidRDefault="003B096F" w:rsidP="003B096F">
      <w:pPr>
        <w:pStyle w:val="a4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3B096F" w:rsidRPr="00D277EB" w:rsidRDefault="003B096F" w:rsidP="003B096F">
      <w:pPr>
        <w:pStyle w:val="a4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3B096F" w:rsidRPr="00D277EB" w:rsidRDefault="003B096F" w:rsidP="003B096F">
      <w:pPr>
        <w:pStyle w:val="a4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3B096F" w:rsidRPr="00D277EB" w:rsidRDefault="003B096F" w:rsidP="003B096F">
      <w:pPr>
        <w:pStyle w:val="a4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3B096F" w:rsidRPr="00D277EB" w:rsidRDefault="003B096F" w:rsidP="003B096F">
      <w:pPr>
        <w:pStyle w:val="a4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3B096F" w:rsidRPr="003E4CCC" w:rsidRDefault="003B096F" w:rsidP="003B0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CC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B096F" w:rsidRDefault="003B096F" w:rsidP="003B096F">
      <w:pPr>
        <w:pStyle w:val="western"/>
        <w:ind w:right="0"/>
        <w:jc w:val="center"/>
        <w:rPr>
          <w:b/>
          <w:bCs/>
          <w:sz w:val="24"/>
          <w:szCs w:val="24"/>
        </w:rPr>
      </w:pPr>
    </w:p>
    <w:p w:rsidR="003B096F" w:rsidRPr="00FA08CC" w:rsidRDefault="003B096F" w:rsidP="003B096F">
      <w:pPr>
        <w:pStyle w:val="western"/>
        <w:ind w:right="0"/>
        <w:jc w:val="center"/>
        <w:rPr>
          <w:sz w:val="24"/>
          <w:szCs w:val="24"/>
        </w:rPr>
      </w:pPr>
      <w:r w:rsidRPr="00FA08CC">
        <w:rPr>
          <w:b/>
          <w:bCs/>
          <w:sz w:val="24"/>
          <w:szCs w:val="24"/>
        </w:rPr>
        <w:t>РЕШЕНИЕ</w:t>
      </w:r>
      <w:r>
        <w:rPr>
          <w:b/>
          <w:bCs/>
          <w:sz w:val="24"/>
          <w:szCs w:val="24"/>
        </w:rPr>
        <w:t xml:space="preserve"> </w:t>
      </w:r>
    </w:p>
    <w:p w:rsidR="003B096F" w:rsidRDefault="003B096F" w:rsidP="003B096F">
      <w:pPr>
        <w:pStyle w:val="western"/>
        <w:spacing w:before="0" w:after="0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15 ноября 2019г.№ 63</w:t>
      </w:r>
      <w:r>
        <w:rPr>
          <w:sz w:val="24"/>
          <w:szCs w:val="24"/>
        </w:rPr>
        <w:t xml:space="preserve"> </w:t>
      </w:r>
    </w:p>
    <w:p w:rsidR="003B096F" w:rsidRPr="00FA08CC" w:rsidRDefault="003B096F" w:rsidP="003B096F">
      <w:pPr>
        <w:pStyle w:val="western"/>
        <w:spacing w:before="0" w:after="0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Ходзь</w:t>
      </w:r>
    </w:p>
    <w:p w:rsidR="003B096F" w:rsidRDefault="003B096F" w:rsidP="003B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6F" w:rsidRDefault="003B096F" w:rsidP="003B096F">
      <w:pPr>
        <w:suppressAutoHyphens/>
        <w:rPr>
          <w:color w:val="262626"/>
          <w:sz w:val="28"/>
          <w:szCs w:val="28"/>
          <w:lang w:eastAsia="ar-SA"/>
        </w:rPr>
      </w:pPr>
    </w:p>
    <w:p w:rsidR="003B096F" w:rsidRPr="004377A4" w:rsidRDefault="003B096F" w:rsidP="003B096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«О внесении изменений и дополнений в </w:t>
      </w:r>
    </w:p>
    <w:p w:rsidR="003B096F" w:rsidRPr="004377A4" w:rsidRDefault="003B096F" w:rsidP="003B096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Устав </w:t>
      </w:r>
      <w:r w:rsidRPr="004377A4">
        <w:rPr>
          <w:rFonts w:ascii="Times New Roman" w:hAnsi="Times New Roman" w:cs="Times New Roman"/>
          <w:color w:val="262626"/>
          <w:spacing w:val="-1"/>
          <w:w w:val="101"/>
          <w:sz w:val="24"/>
          <w:szCs w:val="24"/>
          <w:lang w:eastAsia="ar-SA"/>
        </w:rPr>
        <w:t xml:space="preserve">муниципального образования </w:t>
      </w:r>
    </w:p>
    <w:p w:rsidR="003B096F" w:rsidRPr="004377A4" w:rsidRDefault="003B096F" w:rsidP="003B096F">
      <w:pPr>
        <w:suppressLineNumbers/>
        <w:suppressAutoHyphens/>
        <w:spacing w:after="0" w:line="240" w:lineRule="auto"/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«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proofErr w:type="spellStart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»</w:t>
      </w:r>
    </w:p>
    <w:p w:rsidR="003B096F" w:rsidRPr="004377A4" w:rsidRDefault="003B096F" w:rsidP="003B096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</w:pPr>
    </w:p>
    <w:p w:rsidR="003B096F" w:rsidRPr="004377A4" w:rsidRDefault="003B096F" w:rsidP="003B096F">
      <w:pPr>
        <w:suppressLineNumbers/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В целях приведения Устава муниципального образования «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proofErr w:type="spellStart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» в соответствие с действующим законодательством Российской Федерации, руководствуясь статьёй 44 Федерального закона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»</w:t>
      </w:r>
    </w:p>
    <w:p w:rsidR="003B096F" w:rsidRPr="004377A4" w:rsidRDefault="003B096F" w:rsidP="003B096F">
      <w:pPr>
        <w:suppressLineNumbers/>
        <w:suppressAutoHyphens/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  <w:t>РЕШИЛ:</w:t>
      </w:r>
    </w:p>
    <w:p w:rsidR="003B096F" w:rsidRPr="004377A4" w:rsidRDefault="003B096F" w:rsidP="003B096F">
      <w:pPr>
        <w:suppressLineNumbers/>
        <w:suppressAutoHyphens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1. Внести следующие изменения и дополнения в Устав муниципального образования «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softHyphen/>
      </w:r>
      <w:proofErr w:type="spellStart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»: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sz w:val="24"/>
          <w:szCs w:val="24"/>
          <w:lang w:eastAsia="ar-SA"/>
        </w:rPr>
        <w:t>1.1. В статье 2 «Вопросы местного значения муниципального образования»:</w:t>
      </w:r>
    </w:p>
    <w:p w:rsidR="003B096F" w:rsidRPr="004377A4" w:rsidRDefault="003B096F" w:rsidP="003B09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7A4">
        <w:rPr>
          <w:rFonts w:ascii="Times New Roman" w:hAnsi="Times New Roman" w:cs="Times New Roman"/>
          <w:b/>
          <w:sz w:val="24"/>
          <w:szCs w:val="24"/>
        </w:rPr>
        <w:t>- часть 1 дополнить пунктом 14 следующего содержания:</w:t>
      </w:r>
    </w:p>
    <w:p w:rsidR="003B096F" w:rsidRPr="004377A4" w:rsidRDefault="003B096F" w:rsidP="003B096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 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sz w:val="24"/>
          <w:szCs w:val="24"/>
          <w:lang w:eastAsia="ar-SA"/>
        </w:rPr>
        <w:t>- часть 1.1. дополнить пунктом 1.1. следующего содержания: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«1.1)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надёжности и энергетической эффективности системы теплоснабжения и определённых для неё в схеме теплоснабжения в пределах полномочий, установленных Федеральным законом от 7 июля 2010 года № 190-ФЗ «О теплоснабжении»;» </w:t>
      </w:r>
    </w:p>
    <w:p w:rsidR="003B096F" w:rsidRPr="008936B5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36B5">
        <w:rPr>
          <w:rFonts w:ascii="Times New Roman" w:hAnsi="Times New Roman" w:cs="Times New Roman"/>
          <w:sz w:val="24"/>
          <w:szCs w:val="24"/>
          <w:lang w:eastAsia="ar-SA"/>
        </w:rPr>
        <w:t>1.2. пункт 14 часть 1 статьи 3 «Права органов местного самоуправления муниципального образования»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</w:t>
      </w:r>
    </w:p>
    <w:p w:rsidR="003B096F" w:rsidRPr="008936B5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936B5">
        <w:rPr>
          <w:rFonts w:ascii="Times New Roman" w:hAnsi="Times New Roman" w:cs="Times New Roman"/>
          <w:sz w:val="24"/>
          <w:szCs w:val="24"/>
          <w:lang w:eastAsia="ar-SA"/>
        </w:rPr>
        <w:t xml:space="preserve"> 1.3. Дополнить статьёй 13.1 «Старший сельского населённого пункта» следующего содержания:</w:t>
      </w:r>
    </w:p>
    <w:p w:rsidR="003B096F" w:rsidRPr="008936B5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096F" w:rsidRPr="008936B5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936B5">
        <w:rPr>
          <w:rFonts w:ascii="Times New Roman" w:hAnsi="Times New Roman" w:cs="Times New Roman"/>
          <w:b/>
          <w:sz w:val="24"/>
          <w:szCs w:val="24"/>
          <w:lang w:eastAsia="ar-SA"/>
        </w:rPr>
        <w:t>Статья 13.1. Стар</w:t>
      </w:r>
      <w:bookmarkStart w:id="0" w:name="_GoBack"/>
      <w:bookmarkEnd w:id="0"/>
      <w:r w:rsidRPr="008936B5">
        <w:rPr>
          <w:rFonts w:ascii="Times New Roman" w:hAnsi="Times New Roman" w:cs="Times New Roman"/>
          <w:b/>
          <w:sz w:val="24"/>
          <w:szCs w:val="24"/>
          <w:lang w:eastAsia="ar-SA"/>
        </w:rPr>
        <w:t>ший сельского населённого пункта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«1. Для организации взаимодействия органов местного самоуправления и жителей сельского населённого пункта при решении вопросов местного значения в сельском населённом пункте, расположенном в поселении, может назначаться старший сельского населённого пункта.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2. Старший сельского населённого пункта назначается Советом народных депутатов муниципального образования, в состав которого входит данный сельский населённый пункт, по представлению схода граждан сельского населённого пункта из числа лиц, проживающих на территории сельского населённого пункта и обладающих активным избирательным правом.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3. Старший сельского населённого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4. Старшим сельского населённого пункта не может быть назначено лицо: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2) признанное судом недееспособным или ограниченно дееспособным;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3) имеющее непогашенную или неснятую судимость.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5. Срок полномочий старшего сельского населённого пункта составляет пять лет.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6. Полномочия старшего сельского населённого пункта прекращаются досрочно по решению Совета народных депутатов муниципального образования, в состав которого входит данный сельский населённый пункт, по представлению схода граждан сельского населённого пункта, а также в случаях,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7. Старший сельского населённого пункта для решения возложенных на него задач: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населённом пункте;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3)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5) осуществляет иные полномочия и права, предусмотренные нормативным правовым актом Совета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sz w:val="24"/>
          <w:szCs w:val="24"/>
          <w:lang w:eastAsia="ar-SA"/>
        </w:rPr>
        <w:t>» в соответствии с законодательством Республики Адыгея.</w:t>
      </w:r>
    </w:p>
    <w:p w:rsidR="003B096F" w:rsidRPr="0066149A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    8. Гарантии деятельности и иные вопросы статуса старшего сельского населённого пункта устанавливаются нормативным правовым актом Совета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sz w:val="24"/>
          <w:szCs w:val="24"/>
          <w:lang w:eastAsia="ar-SA"/>
        </w:rPr>
        <w:t xml:space="preserve">» в </w:t>
      </w:r>
      <w:r w:rsidRPr="0066149A">
        <w:rPr>
          <w:rFonts w:ascii="Times New Roman" w:hAnsi="Times New Roman" w:cs="Times New Roman"/>
          <w:sz w:val="24"/>
          <w:szCs w:val="24"/>
          <w:lang w:eastAsia="ar-SA"/>
        </w:rPr>
        <w:t>соответствии с законодательством Республики Адыгея.</w:t>
      </w:r>
    </w:p>
    <w:p w:rsidR="003B096F" w:rsidRPr="00CF22F3" w:rsidRDefault="003B096F" w:rsidP="003B09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49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1.4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66149A">
        <w:rPr>
          <w:rFonts w:ascii="Times New Roman" w:hAnsi="Times New Roman" w:cs="Times New Roman"/>
          <w:b/>
          <w:sz w:val="24"/>
          <w:szCs w:val="24"/>
        </w:rPr>
        <w:t>В статье 26: «Статус депутата Совета народных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Главы</w:t>
      </w:r>
      <w:r w:rsidRPr="0066149A">
        <w:rPr>
          <w:rFonts w:ascii="Times New Roman" w:hAnsi="Times New Roman" w:cs="Times New Roman"/>
          <w:b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b/>
          <w:sz w:val="24"/>
          <w:szCs w:val="24"/>
        </w:rPr>
        <w:t>льного образования</w:t>
      </w:r>
      <w:r w:rsidRPr="0066149A">
        <w:rPr>
          <w:rFonts w:ascii="Times New Roman" w:hAnsi="Times New Roman" w:cs="Times New Roman"/>
          <w:b/>
          <w:sz w:val="24"/>
          <w:szCs w:val="24"/>
        </w:rPr>
        <w:t>:</w:t>
      </w:r>
    </w:p>
    <w:p w:rsidR="003B096F" w:rsidRPr="004377A4" w:rsidRDefault="003B096F" w:rsidP="003B09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7A4">
        <w:rPr>
          <w:rFonts w:ascii="Times New Roman" w:hAnsi="Times New Roman" w:cs="Times New Roman"/>
          <w:b/>
          <w:sz w:val="24"/>
          <w:szCs w:val="24"/>
        </w:rPr>
        <w:t>- второе предложение части 8 изложить в следующей редакции:</w:t>
      </w:r>
    </w:p>
    <w:p w:rsidR="003B096F" w:rsidRPr="004377A4" w:rsidRDefault="003B096F" w:rsidP="003B09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 xml:space="preserve">«Полномочия депутата, члена выборного органа местного самоуправления, </w:t>
      </w:r>
      <w:r w:rsidRPr="0066149A">
        <w:rPr>
          <w:rFonts w:ascii="Times New Roman" w:hAnsi="Times New Roman" w:cs="Times New Roman"/>
          <w:sz w:val="24"/>
          <w:szCs w:val="24"/>
        </w:rPr>
        <w:t>выборного должностного лица местного самоуправления прекращаются досрочно в</w:t>
      </w:r>
      <w:r w:rsidRPr="004377A4">
        <w:rPr>
          <w:rFonts w:ascii="Times New Roman" w:hAnsi="Times New Roman" w:cs="Times New Roman"/>
          <w:sz w:val="24"/>
          <w:szCs w:val="24"/>
        </w:rPr>
        <w:t xml:space="preserve"> случае несоблюдения ограничений, запретов, неисполнения обязанностей, установленных Федеральным законом от</w:t>
      </w:r>
      <w:r>
        <w:rPr>
          <w:rFonts w:ascii="Times New Roman" w:hAnsi="Times New Roman" w:cs="Times New Roman"/>
          <w:sz w:val="24"/>
          <w:szCs w:val="24"/>
        </w:rPr>
        <w:t xml:space="preserve"> 25 декабря 2008 года N 273-ФЗ «О противодействии коррупции»</w:t>
      </w:r>
      <w:r w:rsidRPr="004377A4">
        <w:rPr>
          <w:rFonts w:ascii="Times New Roman" w:hAnsi="Times New Roman" w:cs="Times New Roman"/>
          <w:sz w:val="24"/>
          <w:szCs w:val="24"/>
        </w:rPr>
        <w:t>, Федеральным законом о</w:t>
      </w:r>
      <w:r>
        <w:rPr>
          <w:rFonts w:ascii="Times New Roman" w:hAnsi="Times New Roman" w:cs="Times New Roman"/>
          <w:sz w:val="24"/>
          <w:szCs w:val="24"/>
        </w:rPr>
        <w:t>т 3 декабря 2012 года N 230-ФЗ «</w:t>
      </w:r>
      <w:r w:rsidRPr="004377A4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4"/>
          <w:szCs w:val="24"/>
        </w:rPr>
        <w:t>олжности, и иных лиц их доходам»</w:t>
      </w:r>
      <w:r w:rsidRPr="004377A4">
        <w:rPr>
          <w:rFonts w:ascii="Times New Roman" w:hAnsi="Times New Roman" w:cs="Times New Roman"/>
          <w:sz w:val="24"/>
          <w:szCs w:val="24"/>
        </w:rPr>
        <w:t>, Федеральным зако</w:t>
      </w:r>
      <w:r>
        <w:rPr>
          <w:rFonts w:ascii="Times New Roman" w:hAnsi="Times New Roman" w:cs="Times New Roman"/>
          <w:sz w:val="24"/>
          <w:szCs w:val="24"/>
        </w:rPr>
        <w:t>ном от 7 мая 2013 года N 79-ФЗ «</w:t>
      </w:r>
      <w:r w:rsidRPr="004377A4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 w:cs="Times New Roman"/>
          <w:sz w:val="24"/>
          <w:szCs w:val="24"/>
        </w:rPr>
        <w:t>нными финансовыми инструментами»</w:t>
      </w:r>
      <w:r w:rsidRPr="004377A4"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Федеральным законом</w:t>
      </w:r>
      <w:r w:rsidRPr="004377A4"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 xml:space="preserve"> от 06.10.2003 № 131-ФЗ «Об общих принципах организации местного самоуп</w:t>
      </w:r>
      <w:r>
        <w:rPr>
          <w:rFonts w:ascii="Times New Roman" w:hAnsi="Times New Roman" w:cs="Times New Roman"/>
          <w:iCs/>
          <w:color w:val="262626"/>
          <w:sz w:val="24"/>
          <w:szCs w:val="24"/>
          <w:lang w:eastAsia="ar-SA"/>
        </w:rPr>
        <w:t>равления в Российской Федерации»</w:t>
      </w:r>
      <w:r w:rsidRPr="004377A4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3B096F" w:rsidRPr="004377A4" w:rsidRDefault="003B096F" w:rsidP="003B096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77A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в части 9</w:t>
      </w:r>
      <w:r w:rsidRPr="00437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77A4">
        <w:rPr>
          <w:rFonts w:ascii="Times New Roman" w:hAnsi="Times New Roman" w:cs="Times New Roman"/>
          <w:sz w:val="24"/>
          <w:szCs w:val="24"/>
        </w:rPr>
        <w:t>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ответственности»;</w:t>
      </w:r>
    </w:p>
    <w:p w:rsidR="003B096F" w:rsidRPr="004377A4" w:rsidRDefault="003B096F" w:rsidP="003B096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7A4">
        <w:rPr>
          <w:rFonts w:ascii="Times New Roman" w:hAnsi="Times New Roman" w:cs="Times New Roman"/>
          <w:b/>
          <w:sz w:val="24"/>
          <w:szCs w:val="24"/>
        </w:rPr>
        <w:t>- дополнить частями 10.1 и 10.2 в следующей редакции:</w:t>
      </w:r>
    </w:p>
    <w:p w:rsidR="003B096F" w:rsidRPr="004377A4" w:rsidRDefault="003B096F" w:rsidP="003B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«10.1</w:t>
      </w:r>
      <w:r w:rsidRPr="004377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77A4">
        <w:rPr>
          <w:rFonts w:ascii="Times New Roman" w:hAnsi="Times New Roman" w:cs="Times New Roman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B096F" w:rsidRPr="004377A4" w:rsidRDefault="003B096F" w:rsidP="003B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3B096F" w:rsidRPr="004377A4" w:rsidRDefault="003B096F" w:rsidP="003B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B096F" w:rsidRPr="004377A4" w:rsidRDefault="003B096F" w:rsidP="003B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B096F" w:rsidRPr="004377A4" w:rsidRDefault="003B096F" w:rsidP="003B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B096F" w:rsidRPr="004377A4" w:rsidRDefault="003B096F" w:rsidP="003B0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полномочий.»;</w:t>
      </w:r>
    </w:p>
    <w:p w:rsidR="003B096F" w:rsidRPr="004377A4" w:rsidRDefault="003B096F" w:rsidP="003B096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77A4">
        <w:rPr>
          <w:rFonts w:ascii="Times New Roman" w:hAnsi="Times New Roman" w:cs="Times New Roman"/>
          <w:sz w:val="24"/>
          <w:szCs w:val="24"/>
        </w:rPr>
        <w:t xml:space="preserve">10.2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8" w:history="1">
        <w:r w:rsidRPr="004377A4">
          <w:rPr>
            <w:rStyle w:val="a3"/>
            <w:rFonts w:ascii="Times New Roman" w:hAnsi="Times New Roman" w:cs="Times New Roman"/>
            <w:sz w:val="24"/>
            <w:szCs w:val="24"/>
          </w:rPr>
          <w:t>части</w:t>
        </w:r>
      </w:hyperlink>
      <w:r w:rsidRPr="004377A4">
        <w:rPr>
          <w:rFonts w:ascii="Times New Roman" w:hAnsi="Times New Roman" w:cs="Times New Roman"/>
          <w:sz w:val="24"/>
          <w:szCs w:val="24"/>
        </w:rPr>
        <w:t xml:space="preserve"> 10.1 настоящей статьи, определяется муниципальным правовым актом в соответствии с законом Республики Адыгея».</w:t>
      </w:r>
      <w:r w:rsidRPr="004377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B096F" w:rsidRPr="004377A4" w:rsidRDefault="003B096F" w:rsidP="003B096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1.5 В абзаце 3 части 3 статьи 36 «Вступление в силу муниципальных правовых актов» </w:t>
      </w:r>
      <w:r w:rsidRPr="004377A4">
        <w:rPr>
          <w:rFonts w:ascii="Times New Roman" w:hAnsi="Times New Roman" w:cs="Times New Roman"/>
          <w:sz w:val="24"/>
          <w:szCs w:val="24"/>
          <w:lang w:eastAsia="ar-SA"/>
        </w:rPr>
        <w:t>после слов «информационно-телекоммуникационной сети «Интернет» дополнить словами «на портале</w:t>
      </w:r>
      <w:r w:rsidRPr="004377A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Минюста России «Нормативные правовые акты в Российской Федерации» (http://pravo-minjust.ru, http://право-минюст.рф». </w:t>
      </w:r>
    </w:p>
    <w:p w:rsidR="003B096F" w:rsidRPr="004377A4" w:rsidRDefault="003B096F" w:rsidP="003B096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2. Главе муниципального образования «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t xml:space="preserve">» в порядке, установленном Федеральным законом от 21.07.2005 № 97-ФЗ «О государственной </w:t>
      </w:r>
      <w:r w:rsidRPr="004377A4">
        <w:rPr>
          <w:rFonts w:ascii="Times New Roman" w:hAnsi="Times New Roman" w:cs="Times New Roman"/>
          <w:color w:val="262626"/>
          <w:sz w:val="24"/>
          <w:szCs w:val="24"/>
          <w:lang w:eastAsia="ar-SA"/>
        </w:rPr>
        <w:lastRenderedPageBreak/>
        <w:t>регистрации уставов муниципальных образований», представить настоящее Решение на государственную регистрацию.</w:t>
      </w:r>
    </w:p>
    <w:p w:rsidR="003B096F" w:rsidRPr="004377A4" w:rsidRDefault="003B096F" w:rsidP="003B096F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sz w:val="24"/>
          <w:szCs w:val="24"/>
          <w:lang w:eastAsia="ar-SA"/>
        </w:rPr>
        <w:t>3. Настоящее Решение вступает в силу со дня его обнародования, произведённого после его государственной регистрации, за исключением частей 2 и 3, которые вступают в силу со дня его принятия.</w:t>
      </w:r>
    </w:p>
    <w:p w:rsidR="003B096F" w:rsidRPr="004377A4" w:rsidRDefault="003B096F" w:rsidP="003B096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3B096F" w:rsidRPr="004377A4" w:rsidRDefault="003B096F" w:rsidP="003B096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3B096F" w:rsidRDefault="003B096F" w:rsidP="003B096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B096F" w:rsidRDefault="003B096F" w:rsidP="003B096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B096F" w:rsidRDefault="003B096F" w:rsidP="003B096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B096F" w:rsidRPr="004377A4" w:rsidRDefault="003B096F" w:rsidP="003B096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3B096F" w:rsidRPr="004377A4" w:rsidRDefault="003B096F" w:rsidP="003B096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3B096F" w:rsidRPr="004377A4" w:rsidRDefault="003B096F" w:rsidP="003B096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Глава муниципального образования                                     </w:t>
      </w:r>
    </w:p>
    <w:p w:rsidR="003B096F" w:rsidRPr="004377A4" w:rsidRDefault="003B096F" w:rsidP="003B096F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</w:pPr>
      <w:r w:rsidRPr="004377A4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>Ходзинское</w:t>
      </w:r>
      <w:proofErr w:type="spellEnd"/>
      <w:r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сельское поселение</w:t>
      </w:r>
      <w:r w:rsidRPr="004377A4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»                            </w:t>
      </w:r>
      <w:r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>Р.М.Тлостнаков</w:t>
      </w:r>
      <w:proofErr w:type="spellEnd"/>
      <w:r w:rsidRPr="004377A4">
        <w:rPr>
          <w:rFonts w:ascii="Times New Roman" w:hAnsi="Times New Roman" w:cs="Times New Roman"/>
          <w:b/>
          <w:color w:val="262626"/>
          <w:sz w:val="24"/>
          <w:szCs w:val="24"/>
          <w:lang w:eastAsia="ar-SA"/>
        </w:rPr>
        <w:t xml:space="preserve">                                           </w:t>
      </w:r>
    </w:p>
    <w:p w:rsidR="003B096F" w:rsidRPr="004377A4" w:rsidRDefault="003B096F" w:rsidP="003B096F">
      <w:pPr>
        <w:suppressAutoHyphens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eastAsia="ar-SA"/>
        </w:rPr>
      </w:pPr>
    </w:p>
    <w:p w:rsidR="003B096F" w:rsidRPr="004377A4" w:rsidRDefault="003B096F" w:rsidP="003B096F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77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096F" w:rsidRPr="004377A4" w:rsidRDefault="003B096F" w:rsidP="003B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6F" w:rsidRPr="004377A4" w:rsidRDefault="003B096F" w:rsidP="003B0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96F" w:rsidRDefault="003B096F" w:rsidP="003B096F"/>
    <w:p w:rsidR="00864799" w:rsidRDefault="00864799"/>
    <w:sectPr w:rsidR="0086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55"/>
    <w:rsid w:val="003B096F"/>
    <w:rsid w:val="00864799"/>
    <w:rsid w:val="00E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096F"/>
    <w:rPr>
      <w:color w:val="000080"/>
      <w:u w:val="single"/>
    </w:rPr>
  </w:style>
  <w:style w:type="paragraph" w:customStyle="1" w:styleId="western">
    <w:name w:val="western"/>
    <w:basedOn w:val="a"/>
    <w:rsid w:val="003B096F"/>
    <w:pPr>
      <w:suppressAutoHyphens/>
      <w:spacing w:before="100" w:after="100" w:line="240" w:lineRule="auto"/>
      <w:ind w:right="575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3B09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3B096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B096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9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096F"/>
    <w:rPr>
      <w:color w:val="000080"/>
      <w:u w:val="single"/>
    </w:rPr>
  </w:style>
  <w:style w:type="paragraph" w:customStyle="1" w:styleId="western">
    <w:name w:val="western"/>
    <w:basedOn w:val="a"/>
    <w:rsid w:val="003B096F"/>
    <w:pPr>
      <w:suppressAutoHyphens/>
      <w:spacing w:before="100" w:after="100" w:line="240" w:lineRule="auto"/>
      <w:ind w:right="575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3B09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3B096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B096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9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50A3E57AD2C8EF6ECF681ADE2FA1D2AB80322D72924AD2904C4166E56EA09EE2E574367B2F8B403D3C3AAC05C41A0D8C5668D2Ec8f3J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2019-11-19T12:29:00Z</cp:lastPrinted>
  <dcterms:created xsi:type="dcterms:W3CDTF">2019-11-19T12:26:00Z</dcterms:created>
  <dcterms:modified xsi:type="dcterms:W3CDTF">2019-11-19T12:32:00Z</dcterms:modified>
</cp:coreProperties>
</file>